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footer6.xml" ContentType="application/vnd.openxmlformats-officedocument.wordprocessingml.footer+xml"/>
  <Override PartName="/word/footer7.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47533" w:rsidRDefault="00D47533" w:rsidP="00D47533">
      <w:pPr>
        <w:spacing w:before="40" w:after="40" w:line="360" w:lineRule="auto"/>
        <w:jc w:val="center"/>
        <w:rPr>
          <w:rFonts w:ascii="方正公文小标宋" w:eastAsia="方正公文小标宋" w:hAnsi="方正公文小标宋" w:cs="方正公文小标宋"/>
          <w:b/>
          <w:bCs/>
          <w:sz w:val="24"/>
        </w:rPr>
      </w:pPr>
    </w:p>
    <w:p w:rsidR="00D47533" w:rsidRDefault="00D47533" w:rsidP="00D47533">
      <w:pPr>
        <w:spacing w:before="40" w:after="40" w:line="360" w:lineRule="auto"/>
        <w:jc w:val="center"/>
        <w:rPr>
          <w:rFonts w:ascii="方正公文小标宋" w:eastAsia="方正公文小标宋" w:hAnsi="方正公文小标宋" w:cs="方正公文小标宋"/>
          <w:b/>
          <w:bCs/>
          <w:sz w:val="24"/>
        </w:rPr>
      </w:pPr>
    </w:p>
    <w:p w:rsidR="00D47533" w:rsidRDefault="00D47533" w:rsidP="00D47533">
      <w:pPr>
        <w:spacing w:before="40" w:after="40" w:line="360" w:lineRule="auto"/>
        <w:jc w:val="center"/>
        <w:rPr>
          <w:rFonts w:ascii="仿宋" w:eastAsia="仿宋" w:hAnsi="仿宋" w:cs="仿宋"/>
          <w:b/>
          <w:bCs/>
          <w:sz w:val="44"/>
          <w:szCs w:val="44"/>
        </w:rPr>
      </w:pPr>
      <w:r>
        <w:rPr>
          <w:rFonts w:ascii="仿宋" w:eastAsia="仿宋" w:hAnsi="仿宋" w:cs="仿宋" w:hint="eastAsia"/>
          <w:b/>
          <w:bCs/>
          <w:sz w:val="44"/>
          <w:szCs w:val="44"/>
        </w:rPr>
        <w:t>山东科技大市场线上平台</w:t>
      </w:r>
    </w:p>
    <w:p w:rsidR="00D47533" w:rsidRDefault="00D47533" w:rsidP="00D47533">
      <w:pPr>
        <w:spacing w:before="40" w:after="40" w:line="360" w:lineRule="auto"/>
        <w:jc w:val="center"/>
        <w:rPr>
          <w:rFonts w:ascii="仿宋" w:eastAsia="仿宋" w:hAnsi="仿宋" w:cs="仿宋"/>
          <w:b/>
          <w:bCs/>
          <w:sz w:val="44"/>
          <w:szCs w:val="44"/>
        </w:rPr>
      </w:pPr>
      <w:r>
        <w:rPr>
          <w:rFonts w:ascii="仿宋" w:eastAsia="仿宋" w:hAnsi="仿宋" w:cs="仿宋" w:hint="eastAsia"/>
          <w:b/>
          <w:bCs/>
          <w:sz w:val="44"/>
          <w:szCs w:val="44"/>
        </w:rPr>
        <w:t>用户注册操作手册</w:t>
      </w:r>
    </w:p>
    <w:p w:rsidR="00D47533" w:rsidRDefault="00D47533" w:rsidP="00D47533">
      <w:pPr>
        <w:spacing w:before="40" w:after="40" w:line="360" w:lineRule="auto"/>
        <w:jc w:val="center"/>
        <w:rPr>
          <w:rFonts w:ascii="仿宋" w:eastAsia="仿宋" w:hAnsi="仿宋" w:cs="仿宋"/>
          <w:b/>
          <w:bCs/>
          <w:sz w:val="32"/>
          <w:szCs w:val="32"/>
        </w:rPr>
      </w:pPr>
    </w:p>
    <w:p w:rsidR="00D47533" w:rsidRDefault="00D47533" w:rsidP="00D47533">
      <w:pPr>
        <w:tabs>
          <w:tab w:val="right" w:leader="dot" w:pos="8306"/>
        </w:tabs>
        <w:spacing w:before="40" w:after="40" w:line="360" w:lineRule="auto"/>
        <w:rPr>
          <w:rFonts w:ascii="仿宋" w:eastAsia="仿宋" w:hAnsi="仿宋" w:cs="仿宋"/>
          <w:caps/>
          <w:sz w:val="32"/>
          <w:szCs w:val="32"/>
        </w:rPr>
      </w:pPr>
    </w:p>
    <w:p w:rsidR="00D47533" w:rsidRDefault="00D47533" w:rsidP="00D47533">
      <w:pPr>
        <w:tabs>
          <w:tab w:val="right" w:leader="dot" w:pos="8306"/>
        </w:tabs>
        <w:spacing w:before="40" w:after="40" w:line="360" w:lineRule="auto"/>
        <w:rPr>
          <w:rFonts w:ascii="仿宋" w:eastAsia="仿宋" w:hAnsi="仿宋" w:cs="仿宋"/>
          <w:caps/>
          <w:sz w:val="32"/>
          <w:szCs w:val="32"/>
        </w:rPr>
      </w:pPr>
    </w:p>
    <w:p w:rsidR="00D47533" w:rsidRDefault="00D47533" w:rsidP="00D47533">
      <w:pPr>
        <w:tabs>
          <w:tab w:val="right" w:leader="dot" w:pos="8306"/>
        </w:tabs>
        <w:spacing w:before="40" w:after="40" w:line="360" w:lineRule="auto"/>
        <w:rPr>
          <w:rFonts w:ascii="仿宋" w:eastAsia="仿宋" w:hAnsi="仿宋" w:cs="仿宋"/>
          <w:caps/>
          <w:sz w:val="32"/>
          <w:szCs w:val="32"/>
        </w:rPr>
      </w:pPr>
    </w:p>
    <w:p w:rsidR="00D47533" w:rsidRDefault="00D47533" w:rsidP="00D47533">
      <w:pPr>
        <w:tabs>
          <w:tab w:val="right" w:leader="dot" w:pos="8306"/>
        </w:tabs>
        <w:spacing w:before="40" w:after="40" w:line="360" w:lineRule="auto"/>
        <w:rPr>
          <w:rFonts w:ascii="仿宋" w:eastAsia="仿宋" w:hAnsi="仿宋" w:cs="仿宋"/>
          <w:caps/>
          <w:sz w:val="32"/>
          <w:szCs w:val="32"/>
        </w:rPr>
      </w:pPr>
    </w:p>
    <w:p w:rsidR="00D47533" w:rsidRDefault="00D47533" w:rsidP="00D47533">
      <w:pPr>
        <w:tabs>
          <w:tab w:val="right" w:leader="dot" w:pos="8306"/>
        </w:tabs>
        <w:spacing w:before="40" w:after="40" w:line="360" w:lineRule="auto"/>
        <w:rPr>
          <w:rFonts w:ascii="仿宋" w:eastAsia="仿宋" w:hAnsi="仿宋" w:cs="仿宋"/>
          <w:caps/>
          <w:sz w:val="32"/>
          <w:szCs w:val="32"/>
        </w:rPr>
      </w:pPr>
    </w:p>
    <w:p w:rsidR="00D47533" w:rsidRDefault="00D47533" w:rsidP="00D47533">
      <w:pPr>
        <w:spacing w:before="40" w:after="40" w:line="360" w:lineRule="auto"/>
        <w:rPr>
          <w:rFonts w:ascii="仿宋" w:eastAsia="仿宋" w:hAnsi="仿宋" w:cs="仿宋"/>
          <w:sz w:val="32"/>
          <w:szCs w:val="32"/>
        </w:rPr>
      </w:pPr>
    </w:p>
    <w:p w:rsidR="00D47533" w:rsidRDefault="00D47533" w:rsidP="00D47533">
      <w:pPr>
        <w:tabs>
          <w:tab w:val="right" w:leader="dot" w:pos="8306"/>
        </w:tabs>
        <w:spacing w:before="40" w:after="40" w:line="360" w:lineRule="auto"/>
        <w:rPr>
          <w:rFonts w:ascii="仿宋" w:eastAsia="仿宋" w:hAnsi="仿宋" w:cs="仿宋"/>
          <w:caps/>
          <w:sz w:val="32"/>
          <w:szCs w:val="32"/>
        </w:rPr>
      </w:pPr>
    </w:p>
    <w:p w:rsidR="00D47533" w:rsidRDefault="00D47533" w:rsidP="00D47533">
      <w:pPr>
        <w:spacing w:before="40" w:after="40" w:line="360" w:lineRule="auto"/>
        <w:rPr>
          <w:rFonts w:ascii="仿宋" w:eastAsia="仿宋" w:hAnsi="仿宋" w:cs="仿宋"/>
          <w:bCs/>
          <w:sz w:val="32"/>
          <w:szCs w:val="32"/>
        </w:rPr>
      </w:pPr>
    </w:p>
    <w:p w:rsidR="00D47533" w:rsidRDefault="00D47533" w:rsidP="00D47533">
      <w:pPr>
        <w:spacing w:before="40" w:after="40" w:line="360" w:lineRule="auto"/>
        <w:rPr>
          <w:rFonts w:ascii="仿宋" w:eastAsia="仿宋" w:hAnsi="仿宋" w:cs="仿宋"/>
          <w:bCs/>
          <w:sz w:val="32"/>
          <w:szCs w:val="32"/>
        </w:rPr>
      </w:pPr>
    </w:p>
    <w:p w:rsidR="00D47533" w:rsidRDefault="00D47533" w:rsidP="00D47533">
      <w:pPr>
        <w:spacing w:before="40" w:after="40" w:line="360" w:lineRule="auto"/>
        <w:rPr>
          <w:rFonts w:ascii="仿宋" w:eastAsia="仿宋" w:hAnsi="仿宋" w:cs="仿宋"/>
          <w:bCs/>
          <w:sz w:val="32"/>
          <w:szCs w:val="32"/>
        </w:rPr>
      </w:pPr>
    </w:p>
    <w:p w:rsidR="00D47533" w:rsidRDefault="00D47533" w:rsidP="00D47533">
      <w:pPr>
        <w:spacing w:before="40" w:after="40" w:line="360" w:lineRule="auto"/>
        <w:jc w:val="center"/>
        <w:rPr>
          <w:rFonts w:ascii="仿宋" w:eastAsia="仿宋" w:hAnsi="仿宋" w:cs="仿宋"/>
          <w:sz w:val="44"/>
          <w:szCs w:val="44"/>
        </w:rPr>
      </w:pPr>
      <w:r>
        <w:rPr>
          <w:rFonts w:ascii="仿宋" w:eastAsia="仿宋" w:hAnsi="仿宋" w:cs="仿宋" w:hint="eastAsia"/>
          <w:sz w:val="44"/>
          <w:szCs w:val="44"/>
        </w:rPr>
        <w:t>2025年4月</w:t>
      </w:r>
    </w:p>
    <w:p w:rsidR="00D47533" w:rsidRDefault="00D47533" w:rsidP="00D47533">
      <w:pPr>
        <w:spacing w:before="40" w:after="40" w:line="360" w:lineRule="auto"/>
        <w:ind w:firstLine="723"/>
        <w:rPr>
          <w:rFonts w:ascii="仿宋" w:eastAsia="仿宋" w:hAnsi="仿宋" w:cs="仿宋"/>
          <w:sz w:val="32"/>
          <w:szCs w:val="32"/>
        </w:rPr>
        <w:sectPr w:rsidR="00D47533">
          <w:headerReference w:type="even" r:id="rId7"/>
          <w:headerReference w:type="default" r:id="rId8"/>
          <w:footerReference w:type="even" r:id="rId9"/>
          <w:footerReference w:type="default" r:id="rId10"/>
          <w:headerReference w:type="first" r:id="rId11"/>
          <w:footerReference w:type="first" r:id="rId12"/>
          <w:pgSz w:w="11906" w:h="16838"/>
          <w:pgMar w:top="1701" w:right="1701" w:bottom="1701" w:left="1701" w:header="851" w:footer="992" w:gutter="0"/>
          <w:pgNumType w:fmt="numberInDash"/>
          <w:cols w:space="425"/>
          <w:docGrid w:type="lines" w:linePitch="326"/>
        </w:sectPr>
      </w:pPr>
    </w:p>
    <w:sdt>
      <w:sdtPr>
        <w:rPr>
          <w:rFonts w:ascii="宋体" w:eastAsia="宋体" w:hAnsi="宋体" w:cs="宋体" w:hint="eastAsia"/>
          <w:sz w:val="24"/>
          <w:lang w:val="zh-CN"/>
        </w:rPr>
        <w:id w:val="147476031"/>
        <w:docPartObj>
          <w:docPartGallery w:val="Table of Contents"/>
          <w:docPartUnique/>
        </w:docPartObj>
      </w:sdtPr>
      <w:sdtEndPr>
        <w:rPr>
          <w:b/>
          <w:bCs/>
        </w:rPr>
      </w:sdtEndPr>
      <w:sdtContent>
        <w:p w:rsidR="00D47533" w:rsidRDefault="00D47533" w:rsidP="00D47533">
          <w:pPr>
            <w:keepNext/>
            <w:keepLines/>
            <w:widowControl/>
            <w:spacing w:before="40" w:after="40" w:line="360" w:lineRule="auto"/>
            <w:ind w:firstLine="480"/>
            <w:jc w:val="center"/>
            <w:rPr>
              <w:rFonts w:ascii="宋体" w:eastAsia="宋体" w:hAnsi="宋体" w:cs="宋体"/>
              <w:b/>
              <w:kern w:val="0"/>
              <w:sz w:val="24"/>
            </w:rPr>
          </w:pPr>
          <w:r>
            <w:rPr>
              <w:rFonts w:ascii="宋体" w:eastAsia="宋体" w:hAnsi="宋体" w:cs="宋体" w:hint="eastAsia"/>
              <w:b/>
              <w:kern w:val="0"/>
              <w:sz w:val="24"/>
              <w:lang w:val="zh-CN"/>
            </w:rPr>
            <w:t>目    录</w:t>
          </w:r>
        </w:p>
        <w:p w:rsidR="00D47533" w:rsidRDefault="00D47533" w:rsidP="00D47533">
          <w:pPr>
            <w:pStyle w:val="20"/>
            <w:tabs>
              <w:tab w:val="right" w:leader="dot" w:pos="8504"/>
            </w:tabs>
            <w:spacing w:line="360" w:lineRule="auto"/>
            <w:rPr>
              <w:sz w:val="24"/>
            </w:rPr>
          </w:pPr>
          <w:r w:rsidRPr="008A4F34">
            <w:rPr>
              <w:rFonts w:ascii="宋体" w:eastAsia="宋体" w:hAnsi="宋体" w:cs="宋体" w:hint="eastAsia"/>
              <w:b/>
              <w:bCs/>
              <w:caps/>
              <w:sz w:val="24"/>
            </w:rPr>
            <w:fldChar w:fldCharType="begin"/>
          </w:r>
          <w:r>
            <w:rPr>
              <w:rFonts w:ascii="宋体" w:eastAsia="宋体" w:hAnsi="宋体" w:cs="宋体" w:hint="eastAsia"/>
              <w:b/>
              <w:bCs/>
              <w:caps/>
              <w:sz w:val="24"/>
            </w:rPr>
            <w:instrText xml:space="preserve"> TOC \o "1-3" \h \z \u </w:instrText>
          </w:r>
          <w:r w:rsidRPr="008A4F34">
            <w:rPr>
              <w:rFonts w:ascii="宋体" w:eastAsia="宋体" w:hAnsi="宋体" w:cs="宋体" w:hint="eastAsia"/>
              <w:b/>
              <w:bCs/>
              <w:caps/>
              <w:sz w:val="24"/>
            </w:rPr>
            <w:fldChar w:fldCharType="separate"/>
          </w:r>
          <w:hyperlink w:anchor="_Toc28569" w:history="1">
            <w:r>
              <w:rPr>
                <w:rFonts w:ascii="宋体" w:eastAsia="宋体" w:hAnsi="宋体" w:cs="宋体" w:hint="eastAsia"/>
                <w:bCs/>
                <w:kern w:val="44"/>
                <w:sz w:val="24"/>
              </w:rPr>
              <w:t>1 系统登录操作说明</w:t>
            </w:r>
            <w:r>
              <w:rPr>
                <w:sz w:val="24"/>
              </w:rPr>
              <w:tab/>
            </w:r>
            <w:r>
              <w:rPr>
                <w:sz w:val="24"/>
              </w:rPr>
              <w:fldChar w:fldCharType="begin"/>
            </w:r>
            <w:r>
              <w:rPr>
                <w:sz w:val="24"/>
              </w:rPr>
              <w:instrText xml:space="preserve"> PAGEREF _Toc28569 \h </w:instrText>
            </w:r>
            <w:r>
              <w:rPr>
                <w:sz w:val="24"/>
              </w:rPr>
            </w:r>
            <w:r>
              <w:rPr>
                <w:sz w:val="24"/>
              </w:rPr>
              <w:fldChar w:fldCharType="separate"/>
            </w:r>
            <w:r>
              <w:rPr>
                <w:sz w:val="24"/>
              </w:rPr>
              <w:t>1</w:t>
            </w:r>
            <w:r>
              <w:rPr>
                <w:sz w:val="24"/>
              </w:rPr>
              <w:fldChar w:fldCharType="end"/>
            </w:r>
          </w:hyperlink>
        </w:p>
        <w:p w:rsidR="00D47533" w:rsidRDefault="00D47533" w:rsidP="00D47533">
          <w:pPr>
            <w:pStyle w:val="20"/>
            <w:tabs>
              <w:tab w:val="right" w:leader="dot" w:pos="8504"/>
            </w:tabs>
            <w:spacing w:line="360" w:lineRule="auto"/>
            <w:rPr>
              <w:sz w:val="24"/>
            </w:rPr>
          </w:pPr>
          <w:hyperlink w:anchor="_Toc17884" w:history="1">
            <w:r>
              <w:rPr>
                <w:rFonts w:ascii="宋体" w:eastAsia="宋体" w:hAnsi="宋体" w:cs="宋体"/>
                <w:bCs/>
                <w:sz w:val="24"/>
              </w:rPr>
              <w:t xml:space="preserve">1.1 </w:t>
            </w:r>
            <w:r>
              <w:rPr>
                <w:rFonts w:ascii="宋体" w:eastAsia="宋体" w:hAnsi="宋体" w:cs="宋体" w:hint="eastAsia"/>
                <w:bCs/>
                <w:sz w:val="24"/>
              </w:rPr>
              <w:t>平台访问</w:t>
            </w:r>
            <w:r>
              <w:rPr>
                <w:sz w:val="24"/>
              </w:rPr>
              <w:tab/>
            </w:r>
            <w:r>
              <w:rPr>
                <w:sz w:val="24"/>
              </w:rPr>
              <w:fldChar w:fldCharType="begin"/>
            </w:r>
            <w:r>
              <w:rPr>
                <w:sz w:val="24"/>
              </w:rPr>
              <w:instrText xml:space="preserve"> PAGEREF _Toc17884 \h </w:instrText>
            </w:r>
            <w:r>
              <w:rPr>
                <w:sz w:val="24"/>
              </w:rPr>
            </w:r>
            <w:r>
              <w:rPr>
                <w:sz w:val="24"/>
              </w:rPr>
              <w:fldChar w:fldCharType="separate"/>
            </w:r>
            <w:r>
              <w:rPr>
                <w:sz w:val="24"/>
              </w:rPr>
              <w:t>1</w:t>
            </w:r>
            <w:r>
              <w:rPr>
                <w:sz w:val="24"/>
              </w:rPr>
              <w:fldChar w:fldCharType="end"/>
            </w:r>
          </w:hyperlink>
        </w:p>
        <w:p w:rsidR="00D47533" w:rsidRDefault="00D47533" w:rsidP="00D47533">
          <w:pPr>
            <w:pStyle w:val="20"/>
            <w:tabs>
              <w:tab w:val="right" w:leader="dot" w:pos="8504"/>
            </w:tabs>
            <w:spacing w:line="360" w:lineRule="auto"/>
            <w:rPr>
              <w:rFonts w:ascii="宋体" w:eastAsia="宋体" w:hAnsi="宋体" w:cs="宋体"/>
              <w:bCs/>
              <w:sz w:val="24"/>
            </w:rPr>
          </w:pPr>
          <w:hyperlink w:anchor="_Toc1356" w:history="1">
            <w:r>
              <w:rPr>
                <w:rFonts w:ascii="宋体" w:eastAsia="宋体" w:hAnsi="宋体" w:cs="宋体"/>
                <w:bCs/>
                <w:sz w:val="24"/>
              </w:rPr>
              <w:t xml:space="preserve">1.2 </w:t>
            </w:r>
            <w:r>
              <w:rPr>
                <w:rFonts w:ascii="宋体" w:eastAsia="宋体" w:hAnsi="宋体" w:cs="宋体" w:hint="eastAsia"/>
                <w:bCs/>
                <w:sz w:val="24"/>
              </w:rPr>
              <w:t>平台登录</w:t>
            </w:r>
            <w:r>
              <w:rPr>
                <w:rFonts w:ascii="宋体" w:eastAsia="宋体" w:hAnsi="宋体" w:cs="宋体" w:hint="eastAsia"/>
                <w:bCs/>
                <w:sz w:val="24"/>
              </w:rPr>
              <w:tab/>
            </w:r>
            <w:r>
              <w:rPr>
                <w:rFonts w:ascii="宋体" w:eastAsia="宋体" w:hAnsi="宋体" w:cs="宋体" w:hint="eastAsia"/>
                <w:bCs/>
                <w:sz w:val="24"/>
              </w:rPr>
              <w:fldChar w:fldCharType="begin"/>
            </w:r>
            <w:r>
              <w:rPr>
                <w:rFonts w:ascii="宋体" w:eastAsia="宋体" w:hAnsi="宋体" w:cs="宋体" w:hint="eastAsia"/>
                <w:bCs/>
                <w:sz w:val="24"/>
              </w:rPr>
              <w:instrText xml:space="preserve"> PAGEREF _Toc1356 \h </w:instrText>
            </w:r>
            <w:r>
              <w:rPr>
                <w:rFonts w:ascii="宋体" w:eastAsia="宋体" w:hAnsi="宋体" w:cs="宋体" w:hint="eastAsia"/>
                <w:bCs/>
                <w:sz w:val="24"/>
              </w:rPr>
            </w:r>
            <w:r>
              <w:rPr>
                <w:rFonts w:ascii="宋体" w:eastAsia="宋体" w:hAnsi="宋体" w:cs="宋体" w:hint="eastAsia"/>
                <w:bCs/>
                <w:sz w:val="24"/>
              </w:rPr>
              <w:fldChar w:fldCharType="separate"/>
            </w:r>
            <w:r>
              <w:rPr>
                <w:rFonts w:ascii="宋体" w:eastAsia="宋体" w:hAnsi="宋体" w:cs="宋体" w:hint="eastAsia"/>
                <w:bCs/>
                <w:sz w:val="24"/>
              </w:rPr>
              <w:t>1</w:t>
            </w:r>
            <w:r>
              <w:rPr>
                <w:rFonts w:ascii="宋体" w:eastAsia="宋体" w:hAnsi="宋体" w:cs="宋体" w:hint="eastAsia"/>
                <w:bCs/>
                <w:sz w:val="24"/>
              </w:rPr>
              <w:fldChar w:fldCharType="end"/>
            </w:r>
          </w:hyperlink>
        </w:p>
        <w:p w:rsidR="00D47533" w:rsidRDefault="00D47533" w:rsidP="00D47533">
          <w:pPr>
            <w:pStyle w:val="30"/>
            <w:tabs>
              <w:tab w:val="right" w:leader="dot" w:pos="8504"/>
            </w:tabs>
            <w:spacing w:line="360" w:lineRule="auto"/>
            <w:rPr>
              <w:rFonts w:ascii="宋体" w:eastAsia="宋体" w:hAnsi="宋体" w:cs="宋体"/>
              <w:bCs/>
              <w:sz w:val="24"/>
            </w:rPr>
          </w:pPr>
          <w:hyperlink w:anchor="_Toc21317" w:history="1">
            <w:r>
              <w:rPr>
                <w:rFonts w:ascii="宋体" w:eastAsia="宋体" w:hAnsi="宋体" w:cs="宋体" w:hint="eastAsia"/>
                <w:bCs/>
                <w:sz w:val="24"/>
              </w:rPr>
              <w:t>1.2.1 大市场注册账号登录</w:t>
            </w:r>
            <w:r>
              <w:rPr>
                <w:rFonts w:ascii="宋体" w:eastAsia="宋体" w:hAnsi="宋体" w:cs="宋体" w:hint="eastAsia"/>
                <w:bCs/>
                <w:sz w:val="24"/>
              </w:rPr>
              <w:tab/>
            </w:r>
            <w:r>
              <w:rPr>
                <w:rFonts w:ascii="宋体" w:eastAsia="宋体" w:hAnsi="宋体" w:cs="宋体" w:hint="eastAsia"/>
                <w:bCs/>
                <w:sz w:val="24"/>
              </w:rPr>
              <w:fldChar w:fldCharType="begin"/>
            </w:r>
            <w:r>
              <w:rPr>
                <w:rFonts w:ascii="宋体" w:eastAsia="宋体" w:hAnsi="宋体" w:cs="宋体" w:hint="eastAsia"/>
                <w:bCs/>
                <w:sz w:val="24"/>
              </w:rPr>
              <w:instrText xml:space="preserve"> PAGEREF _Toc21317 \h </w:instrText>
            </w:r>
            <w:r>
              <w:rPr>
                <w:rFonts w:ascii="宋体" w:eastAsia="宋体" w:hAnsi="宋体" w:cs="宋体" w:hint="eastAsia"/>
                <w:bCs/>
                <w:sz w:val="24"/>
              </w:rPr>
            </w:r>
            <w:r>
              <w:rPr>
                <w:rFonts w:ascii="宋体" w:eastAsia="宋体" w:hAnsi="宋体" w:cs="宋体" w:hint="eastAsia"/>
                <w:bCs/>
                <w:sz w:val="24"/>
              </w:rPr>
              <w:fldChar w:fldCharType="separate"/>
            </w:r>
            <w:r>
              <w:rPr>
                <w:rFonts w:ascii="宋体" w:eastAsia="宋体" w:hAnsi="宋体" w:cs="宋体" w:hint="eastAsia"/>
                <w:bCs/>
                <w:sz w:val="24"/>
              </w:rPr>
              <w:t>2</w:t>
            </w:r>
            <w:r>
              <w:rPr>
                <w:rFonts w:ascii="宋体" w:eastAsia="宋体" w:hAnsi="宋体" w:cs="宋体" w:hint="eastAsia"/>
                <w:bCs/>
                <w:sz w:val="24"/>
              </w:rPr>
              <w:fldChar w:fldCharType="end"/>
            </w:r>
          </w:hyperlink>
        </w:p>
        <w:p w:rsidR="00D47533" w:rsidRDefault="00D47533" w:rsidP="00D47533">
          <w:pPr>
            <w:pStyle w:val="30"/>
            <w:tabs>
              <w:tab w:val="right" w:leader="dot" w:pos="8504"/>
            </w:tabs>
            <w:spacing w:line="360" w:lineRule="auto"/>
            <w:rPr>
              <w:rFonts w:ascii="宋体" w:eastAsia="宋体" w:hAnsi="宋体" w:cs="宋体"/>
              <w:bCs/>
              <w:sz w:val="24"/>
            </w:rPr>
          </w:pPr>
          <w:hyperlink w:anchor="_Toc2992" w:history="1">
            <w:r>
              <w:rPr>
                <w:rFonts w:ascii="宋体" w:eastAsia="宋体" w:hAnsi="宋体" w:cs="宋体" w:hint="eastAsia"/>
                <w:bCs/>
                <w:sz w:val="24"/>
              </w:rPr>
              <w:t>1.2.2 山东统一身份认证登录</w:t>
            </w:r>
            <w:r>
              <w:rPr>
                <w:rFonts w:ascii="宋体" w:eastAsia="宋体" w:hAnsi="宋体" w:cs="宋体" w:hint="eastAsia"/>
                <w:bCs/>
                <w:sz w:val="24"/>
              </w:rPr>
              <w:tab/>
            </w:r>
            <w:r>
              <w:rPr>
                <w:rFonts w:ascii="宋体" w:eastAsia="宋体" w:hAnsi="宋体" w:cs="宋体" w:hint="eastAsia"/>
                <w:bCs/>
                <w:sz w:val="24"/>
              </w:rPr>
              <w:fldChar w:fldCharType="begin"/>
            </w:r>
            <w:r>
              <w:rPr>
                <w:rFonts w:ascii="宋体" w:eastAsia="宋体" w:hAnsi="宋体" w:cs="宋体" w:hint="eastAsia"/>
                <w:bCs/>
                <w:sz w:val="24"/>
              </w:rPr>
              <w:instrText xml:space="preserve"> PAGEREF _Toc2992 \h </w:instrText>
            </w:r>
            <w:r>
              <w:rPr>
                <w:rFonts w:ascii="宋体" w:eastAsia="宋体" w:hAnsi="宋体" w:cs="宋体" w:hint="eastAsia"/>
                <w:bCs/>
                <w:sz w:val="24"/>
              </w:rPr>
            </w:r>
            <w:r>
              <w:rPr>
                <w:rFonts w:ascii="宋体" w:eastAsia="宋体" w:hAnsi="宋体" w:cs="宋体" w:hint="eastAsia"/>
                <w:bCs/>
                <w:sz w:val="24"/>
              </w:rPr>
              <w:fldChar w:fldCharType="separate"/>
            </w:r>
            <w:r>
              <w:rPr>
                <w:rFonts w:ascii="宋体" w:eastAsia="宋体" w:hAnsi="宋体" w:cs="宋体" w:hint="eastAsia"/>
                <w:bCs/>
                <w:sz w:val="24"/>
              </w:rPr>
              <w:t>2</w:t>
            </w:r>
            <w:r>
              <w:rPr>
                <w:rFonts w:ascii="宋体" w:eastAsia="宋体" w:hAnsi="宋体" w:cs="宋体" w:hint="eastAsia"/>
                <w:bCs/>
                <w:sz w:val="24"/>
              </w:rPr>
              <w:fldChar w:fldCharType="end"/>
            </w:r>
          </w:hyperlink>
        </w:p>
        <w:p w:rsidR="00D47533" w:rsidRDefault="00D47533" w:rsidP="00D47533">
          <w:pPr>
            <w:pStyle w:val="30"/>
            <w:tabs>
              <w:tab w:val="right" w:leader="dot" w:pos="8504"/>
            </w:tabs>
            <w:spacing w:line="360" w:lineRule="auto"/>
            <w:rPr>
              <w:sz w:val="24"/>
            </w:rPr>
          </w:pPr>
          <w:hyperlink w:anchor="_Toc26072" w:history="1">
            <w:r>
              <w:rPr>
                <w:rFonts w:ascii="宋体" w:eastAsia="宋体" w:hAnsi="宋体" w:cs="宋体" w:hint="eastAsia"/>
                <w:bCs/>
                <w:sz w:val="24"/>
              </w:rPr>
              <w:t>1.2.3 爱山东登录</w:t>
            </w:r>
            <w:r>
              <w:rPr>
                <w:rFonts w:ascii="宋体" w:eastAsia="宋体" w:hAnsi="宋体" w:cs="宋体" w:hint="eastAsia"/>
                <w:bCs/>
                <w:sz w:val="24"/>
              </w:rPr>
              <w:tab/>
            </w:r>
            <w:r>
              <w:rPr>
                <w:rFonts w:ascii="宋体" w:eastAsia="宋体" w:hAnsi="宋体" w:cs="宋体" w:hint="eastAsia"/>
                <w:bCs/>
                <w:sz w:val="24"/>
              </w:rPr>
              <w:fldChar w:fldCharType="begin"/>
            </w:r>
            <w:r>
              <w:rPr>
                <w:rFonts w:ascii="宋体" w:eastAsia="宋体" w:hAnsi="宋体" w:cs="宋体" w:hint="eastAsia"/>
                <w:bCs/>
                <w:sz w:val="24"/>
              </w:rPr>
              <w:instrText xml:space="preserve"> PAGEREF _Toc26072 \h </w:instrText>
            </w:r>
            <w:r>
              <w:rPr>
                <w:rFonts w:ascii="宋体" w:eastAsia="宋体" w:hAnsi="宋体" w:cs="宋体" w:hint="eastAsia"/>
                <w:bCs/>
                <w:sz w:val="24"/>
              </w:rPr>
            </w:r>
            <w:r>
              <w:rPr>
                <w:rFonts w:ascii="宋体" w:eastAsia="宋体" w:hAnsi="宋体" w:cs="宋体" w:hint="eastAsia"/>
                <w:bCs/>
                <w:sz w:val="24"/>
              </w:rPr>
              <w:fldChar w:fldCharType="separate"/>
            </w:r>
            <w:r>
              <w:rPr>
                <w:rFonts w:ascii="宋体" w:eastAsia="宋体" w:hAnsi="宋体" w:cs="宋体" w:hint="eastAsia"/>
                <w:bCs/>
                <w:sz w:val="24"/>
              </w:rPr>
              <w:t>3</w:t>
            </w:r>
            <w:r>
              <w:rPr>
                <w:rFonts w:ascii="宋体" w:eastAsia="宋体" w:hAnsi="宋体" w:cs="宋体" w:hint="eastAsia"/>
                <w:bCs/>
                <w:sz w:val="24"/>
              </w:rPr>
              <w:fldChar w:fldCharType="end"/>
            </w:r>
          </w:hyperlink>
        </w:p>
        <w:p w:rsidR="00D47533" w:rsidRDefault="00D47533" w:rsidP="00D47533">
          <w:pPr>
            <w:pStyle w:val="20"/>
            <w:tabs>
              <w:tab w:val="right" w:leader="dot" w:pos="8504"/>
            </w:tabs>
            <w:spacing w:line="360" w:lineRule="auto"/>
            <w:rPr>
              <w:sz w:val="24"/>
            </w:rPr>
          </w:pPr>
          <w:hyperlink w:anchor="_Toc19928" w:history="1">
            <w:r>
              <w:rPr>
                <w:rFonts w:ascii="宋体" w:eastAsia="宋体" w:hAnsi="宋体" w:cs="宋体"/>
                <w:bCs/>
                <w:sz w:val="24"/>
              </w:rPr>
              <w:t xml:space="preserve">1.3 </w:t>
            </w:r>
            <w:r>
              <w:rPr>
                <w:rFonts w:ascii="宋体" w:eastAsia="宋体" w:hAnsi="宋体" w:cs="宋体" w:hint="eastAsia"/>
                <w:bCs/>
                <w:sz w:val="24"/>
              </w:rPr>
              <w:t>机构账号注册</w:t>
            </w:r>
            <w:r>
              <w:rPr>
                <w:sz w:val="24"/>
              </w:rPr>
              <w:tab/>
            </w:r>
            <w:r>
              <w:rPr>
                <w:sz w:val="24"/>
              </w:rPr>
              <w:fldChar w:fldCharType="begin"/>
            </w:r>
            <w:r>
              <w:rPr>
                <w:sz w:val="24"/>
              </w:rPr>
              <w:instrText xml:space="preserve"> PAGEREF _Toc19928 \h </w:instrText>
            </w:r>
            <w:r>
              <w:rPr>
                <w:sz w:val="24"/>
              </w:rPr>
            </w:r>
            <w:r>
              <w:rPr>
                <w:sz w:val="24"/>
              </w:rPr>
              <w:fldChar w:fldCharType="separate"/>
            </w:r>
            <w:r>
              <w:rPr>
                <w:sz w:val="24"/>
              </w:rPr>
              <w:t>3</w:t>
            </w:r>
            <w:r>
              <w:rPr>
                <w:sz w:val="24"/>
              </w:rPr>
              <w:fldChar w:fldCharType="end"/>
            </w:r>
          </w:hyperlink>
        </w:p>
        <w:p w:rsidR="00D47533" w:rsidRDefault="00D47533" w:rsidP="00D47533">
          <w:pPr>
            <w:pStyle w:val="30"/>
            <w:tabs>
              <w:tab w:val="right" w:leader="dot" w:pos="8504"/>
            </w:tabs>
            <w:spacing w:line="360" w:lineRule="auto"/>
            <w:rPr>
              <w:sz w:val="24"/>
            </w:rPr>
          </w:pPr>
          <w:hyperlink w:anchor="_Toc28770" w:history="1">
            <w:r>
              <w:rPr>
                <w:rFonts w:ascii="宋体" w:eastAsia="宋体" w:hAnsi="宋体" w:cs="宋体" w:hint="eastAsia"/>
                <w:bCs/>
                <w:sz w:val="24"/>
              </w:rPr>
              <w:t>1.3.1注册，初次登录需完成注册</w:t>
            </w:r>
            <w:r>
              <w:rPr>
                <w:sz w:val="24"/>
              </w:rPr>
              <w:tab/>
            </w:r>
            <w:r>
              <w:rPr>
                <w:sz w:val="24"/>
              </w:rPr>
              <w:fldChar w:fldCharType="begin"/>
            </w:r>
            <w:r>
              <w:rPr>
                <w:sz w:val="24"/>
              </w:rPr>
              <w:instrText xml:space="preserve"> PAGEREF _Toc28770 \h </w:instrText>
            </w:r>
            <w:r>
              <w:rPr>
                <w:sz w:val="24"/>
              </w:rPr>
            </w:r>
            <w:r>
              <w:rPr>
                <w:sz w:val="24"/>
              </w:rPr>
              <w:fldChar w:fldCharType="separate"/>
            </w:r>
            <w:r>
              <w:rPr>
                <w:sz w:val="24"/>
              </w:rPr>
              <w:t>3</w:t>
            </w:r>
            <w:r>
              <w:rPr>
                <w:sz w:val="24"/>
              </w:rPr>
              <w:fldChar w:fldCharType="end"/>
            </w:r>
          </w:hyperlink>
        </w:p>
        <w:p w:rsidR="00D47533" w:rsidRDefault="00D47533" w:rsidP="00D47533">
          <w:pPr>
            <w:pStyle w:val="30"/>
            <w:tabs>
              <w:tab w:val="right" w:leader="dot" w:pos="8504"/>
            </w:tabs>
            <w:spacing w:line="360" w:lineRule="auto"/>
            <w:rPr>
              <w:sz w:val="24"/>
            </w:rPr>
          </w:pPr>
          <w:hyperlink w:anchor="_Toc32594" w:history="1">
            <w:r>
              <w:rPr>
                <w:rFonts w:ascii="宋体" w:eastAsia="宋体" w:hAnsi="宋体" w:cs="宋体" w:hint="eastAsia"/>
                <w:bCs/>
                <w:sz w:val="24"/>
              </w:rPr>
              <w:t>1.3.2登录</w:t>
            </w:r>
            <w:r>
              <w:rPr>
                <w:sz w:val="24"/>
              </w:rPr>
              <w:tab/>
            </w:r>
            <w:r>
              <w:rPr>
                <w:sz w:val="24"/>
              </w:rPr>
              <w:fldChar w:fldCharType="begin"/>
            </w:r>
            <w:r>
              <w:rPr>
                <w:sz w:val="24"/>
              </w:rPr>
              <w:instrText xml:space="preserve"> PAGEREF _Toc32594 \h </w:instrText>
            </w:r>
            <w:r>
              <w:rPr>
                <w:sz w:val="24"/>
              </w:rPr>
            </w:r>
            <w:r>
              <w:rPr>
                <w:sz w:val="24"/>
              </w:rPr>
              <w:fldChar w:fldCharType="separate"/>
            </w:r>
            <w:r>
              <w:rPr>
                <w:sz w:val="24"/>
              </w:rPr>
              <w:t>5</w:t>
            </w:r>
            <w:r>
              <w:rPr>
                <w:sz w:val="24"/>
              </w:rPr>
              <w:fldChar w:fldCharType="end"/>
            </w:r>
          </w:hyperlink>
        </w:p>
        <w:p w:rsidR="00D47533" w:rsidRDefault="00D47533" w:rsidP="00D47533">
          <w:pPr>
            <w:pStyle w:val="20"/>
            <w:tabs>
              <w:tab w:val="right" w:leader="dot" w:pos="8504"/>
            </w:tabs>
            <w:spacing w:line="360" w:lineRule="auto"/>
            <w:rPr>
              <w:sz w:val="24"/>
            </w:rPr>
          </w:pPr>
          <w:hyperlink w:anchor="_Toc7245" w:history="1">
            <w:r>
              <w:rPr>
                <w:rFonts w:ascii="宋体" w:eastAsia="宋体" w:hAnsi="宋体" w:cs="宋体"/>
                <w:bCs/>
                <w:sz w:val="24"/>
              </w:rPr>
              <w:t xml:space="preserve">1.4 </w:t>
            </w:r>
            <w:r>
              <w:rPr>
                <w:rFonts w:ascii="宋体" w:eastAsia="宋体" w:hAnsi="宋体" w:cs="宋体" w:hint="eastAsia"/>
                <w:bCs/>
                <w:sz w:val="24"/>
              </w:rPr>
              <w:t>个人账号注册</w:t>
            </w:r>
            <w:r>
              <w:rPr>
                <w:sz w:val="24"/>
              </w:rPr>
              <w:tab/>
            </w:r>
            <w:r>
              <w:rPr>
                <w:sz w:val="24"/>
              </w:rPr>
              <w:fldChar w:fldCharType="begin"/>
            </w:r>
            <w:r>
              <w:rPr>
                <w:sz w:val="24"/>
              </w:rPr>
              <w:instrText xml:space="preserve"> PAGEREF _Toc7245 \h </w:instrText>
            </w:r>
            <w:r>
              <w:rPr>
                <w:sz w:val="24"/>
              </w:rPr>
            </w:r>
            <w:r>
              <w:rPr>
                <w:sz w:val="24"/>
              </w:rPr>
              <w:fldChar w:fldCharType="separate"/>
            </w:r>
            <w:r>
              <w:rPr>
                <w:sz w:val="24"/>
              </w:rPr>
              <w:t>6</w:t>
            </w:r>
            <w:r>
              <w:rPr>
                <w:sz w:val="24"/>
              </w:rPr>
              <w:fldChar w:fldCharType="end"/>
            </w:r>
          </w:hyperlink>
        </w:p>
        <w:p w:rsidR="00D47533" w:rsidRDefault="00D47533" w:rsidP="00D47533">
          <w:pPr>
            <w:pStyle w:val="20"/>
            <w:tabs>
              <w:tab w:val="right" w:leader="dot" w:pos="8504"/>
            </w:tabs>
            <w:spacing w:line="360" w:lineRule="auto"/>
            <w:rPr>
              <w:sz w:val="24"/>
            </w:rPr>
          </w:pPr>
          <w:hyperlink w:anchor="_Toc8109" w:history="1">
            <w:r>
              <w:rPr>
                <w:rFonts w:ascii="宋体" w:eastAsia="宋体" w:hAnsi="宋体" w:cs="宋体"/>
                <w:bCs/>
                <w:sz w:val="24"/>
              </w:rPr>
              <w:t xml:space="preserve">1.5 </w:t>
            </w:r>
            <w:r>
              <w:rPr>
                <w:rFonts w:ascii="宋体" w:eastAsia="宋体" w:hAnsi="宋体" w:cs="宋体" w:hint="eastAsia"/>
                <w:bCs/>
                <w:sz w:val="24"/>
              </w:rPr>
              <w:t>机构内部审核</w:t>
            </w:r>
            <w:r>
              <w:rPr>
                <w:sz w:val="24"/>
              </w:rPr>
              <w:tab/>
            </w:r>
            <w:r>
              <w:rPr>
                <w:sz w:val="24"/>
              </w:rPr>
              <w:fldChar w:fldCharType="begin"/>
            </w:r>
            <w:r>
              <w:rPr>
                <w:sz w:val="24"/>
              </w:rPr>
              <w:instrText xml:space="preserve"> PAGEREF _Toc8109 \h </w:instrText>
            </w:r>
            <w:r>
              <w:rPr>
                <w:sz w:val="24"/>
              </w:rPr>
            </w:r>
            <w:r>
              <w:rPr>
                <w:sz w:val="24"/>
              </w:rPr>
              <w:fldChar w:fldCharType="separate"/>
            </w:r>
            <w:r>
              <w:rPr>
                <w:sz w:val="24"/>
              </w:rPr>
              <w:t>7</w:t>
            </w:r>
            <w:r>
              <w:rPr>
                <w:sz w:val="24"/>
              </w:rPr>
              <w:fldChar w:fldCharType="end"/>
            </w:r>
          </w:hyperlink>
        </w:p>
        <w:p w:rsidR="00D47533" w:rsidRDefault="00D47533" w:rsidP="00D47533">
          <w:pPr>
            <w:pStyle w:val="30"/>
            <w:tabs>
              <w:tab w:val="right" w:leader="dot" w:pos="8504"/>
            </w:tabs>
            <w:spacing w:line="360" w:lineRule="auto"/>
            <w:rPr>
              <w:sz w:val="24"/>
            </w:rPr>
          </w:pPr>
          <w:hyperlink w:anchor="_Toc8072" w:history="1">
            <w:r>
              <w:rPr>
                <w:rFonts w:ascii="宋体" w:eastAsia="宋体" w:hAnsi="宋体" w:cs="宋体" w:hint="eastAsia"/>
                <w:bCs/>
                <w:sz w:val="24"/>
              </w:rPr>
              <w:t>1.5.1机构内用户审核</w:t>
            </w:r>
            <w:r>
              <w:rPr>
                <w:sz w:val="24"/>
              </w:rPr>
              <w:tab/>
            </w:r>
            <w:r>
              <w:rPr>
                <w:sz w:val="24"/>
              </w:rPr>
              <w:fldChar w:fldCharType="begin"/>
            </w:r>
            <w:r>
              <w:rPr>
                <w:sz w:val="24"/>
              </w:rPr>
              <w:instrText xml:space="preserve"> PAGEREF _Toc8072 \h </w:instrText>
            </w:r>
            <w:r>
              <w:rPr>
                <w:sz w:val="24"/>
              </w:rPr>
            </w:r>
            <w:r>
              <w:rPr>
                <w:sz w:val="24"/>
              </w:rPr>
              <w:fldChar w:fldCharType="separate"/>
            </w:r>
            <w:r>
              <w:rPr>
                <w:sz w:val="24"/>
              </w:rPr>
              <w:t>7</w:t>
            </w:r>
            <w:r>
              <w:rPr>
                <w:sz w:val="24"/>
              </w:rPr>
              <w:fldChar w:fldCharType="end"/>
            </w:r>
          </w:hyperlink>
        </w:p>
        <w:p w:rsidR="00D47533" w:rsidRDefault="00D47533" w:rsidP="00D47533">
          <w:pPr>
            <w:pStyle w:val="30"/>
            <w:tabs>
              <w:tab w:val="right" w:leader="dot" w:pos="8504"/>
            </w:tabs>
            <w:spacing w:line="360" w:lineRule="auto"/>
            <w:rPr>
              <w:sz w:val="24"/>
            </w:rPr>
          </w:pPr>
          <w:hyperlink w:anchor="_Toc30517" w:history="1">
            <w:r>
              <w:rPr>
                <w:rFonts w:ascii="宋体" w:eastAsia="宋体" w:hAnsi="宋体" w:cs="宋体" w:hint="eastAsia"/>
                <w:bCs/>
                <w:sz w:val="24"/>
              </w:rPr>
              <w:t>1.5.2机构内用户发布成果、需求审核</w:t>
            </w:r>
            <w:r>
              <w:rPr>
                <w:sz w:val="24"/>
              </w:rPr>
              <w:tab/>
            </w:r>
            <w:r>
              <w:rPr>
                <w:sz w:val="24"/>
              </w:rPr>
              <w:fldChar w:fldCharType="begin"/>
            </w:r>
            <w:r>
              <w:rPr>
                <w:sz w:val="24"/>
              </w:rPr>
              <w:instrText xml:space="preserve"> PAGEREF _Toc30517 \h </w:instrText>
            </w:r>
            <w:r>
              <w:rPr>
                <w:sz w:val="24"/>
              </w:rPr>
            </w:r>
            <w:r>
              <w:rPr>
                <w:sz w:val="24"/>
              </w:rPr>
              <w:fldChar w:fldCharType="separate"/>
            </w:r>
            <w:r>
              <w:rPr>
                <w:sz w:val="24"/>
              </w:rPr>
              <w:t>8</w:t>
            </w:r>
            <w:r>
              <w:rPr>
                <w:sz w:val="24"/>
              </w:rPr>
              <w:fldChar w:fldCharType="end"/>
            </w:r>
          </w:hyperlink>
        </w:p>
        <w:p w:rsidR="00D47533" w:rsidRDefault="00D47533" w:rsidP="00D47533">
          <w:pPr>
            <w:pStyle w:val="10"/>
            <w:tabs>
              <w:tab w:val="right" w:leader="dot" w:pos="8504"/>
            </w:tabs>
            <w:spacing w:before="163" w:after="163" w:line="360" w:lineRule="auto"/>
            <w:ind w:firstLine="480"/>
            <w:rPr>
              <w:sz w:val="24"/>
            </w:rPr>
          </w:pPr>
          <w:hyperlink w:anchor="_Toc19172" w:history="1">
            <w:r>
              <w:rPr>
                <w:rFonts w:ascii="宋体" w:eastAsia="宋体" w:hAnsi="宋体" w:cs="宋体" w:hint="eastAsia"/>
                <w:kern w:val="44"/>
                <w:sz w:val="24"/>
                <w:szCs w:val="24"/>
              </w:rPr>
              <w:t xml:space="preserve">2 </w:t>
            </w:r>
            <w:r>
              <w:rPr>
                <w:rFonts w:ascii="宋体" w:eastAsia="宋体" w:hAnsi="宋体" w:cs="宋体" w:hint="eastAsia"/>
                <w:bCs/>
                <w:kern w:val="44"/>
                <w:sz w:val="24"/>
                <w:szCs w:val="24"/>
              </w:rPr>
              <w:t>成果、需求发布操作说明</w:t>
            </w:r>
            <w:r>
              <w:rPr>
                <w:sz w:val="24"/>
                <w:szCs w:val="24"/>
              </w:rPr>
              <w:tab/>
            </w:r>
            <w:r>
              <w:rPr>
                <w:sz w:val="24"/>
              </w:rPr>
              <w:fldChar w:fldCharType="begin"/>
            </w:r>
            <w:r>
              <w:rPr>
                <w:sz w:val="24"/>
                <w:szCs w:val="24"/>
              </w:rPr>
              <w:instrText xml:space="preserve"> PAGEREF _Toc19172 \h </w:instrText>
            </w:r>
            <w:r>
              <w:rPr>
                <w:sz w:val="24"/>
              </w:rPr>
            </w:r>
            <w:r>
              <w:rPr>
                <w:sz w:val="24"/>
              </w:rPr>
              <w:fldChar w:fldCharType="separate"/>
            </w:r>
            <w:r>
              <w:rPr>
                <w:sz w:val="24"/>
                <w:szCs w:val="24"/>
              </w:rPr>
              <w:t>9</w:t>
            </w:r>
            <w:r>
              <w:rPr>
                <w:sz w:val="24"/>
              </w:rPr>
              <w:fldChar w:fldCharType="end"/>
            </w:r>
          </w:hyperlink>
        </w:p>
        <w:p w:rsidR="00D47533" w:rsidRDefault="00D47533" w:rsidP="00D47533">
          <w:pPr>
            <w:pStyle w:val="20"/>
            <w:tabs>
              <w:tab w:val="right" w:leader="dot" w:pos="8504"/>
            </w:tabs>
            <w:spacing w:line="360" w:lineRule="auto"/>
            <w:rPr>
              <w:sz w:val="24"/>
            </w:rPr>
          </w:pPr>
          <w:hyperlink w:anchor="_Toc24159" w:history="1">
            <w:r>
              <w:rPr>
                <w:rFonts w:ascii="宋体" w:eastAsia="宋体" w:hAnsi="宋体" w:cs="宋体"/>
                <w:bCs/>
                <w:sz w:val="24"/>
              </w:rPr>
              <w:t xml:space="preserve">2.1 </w:t>
            </w:r>
            <w:r>
              <w:rPr>
                <w:rFonts w:ascii="宋体" w:eastAsia="宋体" w:hAnsi="宋体" w:cs="宋体" w:hint="eastAsia"/>
                <w:bCs/>
                <w:sz w:val="24"/>
              </w:rPr>
              <w:t>需求征集</w:t>
            </w:r>
            <w:r>
              <w:rPr>
                <w:sz w:val="24"/>
              </w:rPr>
              <w:tab/>
            </w:r>
            <w:r>
              <w:rPr>
                <w:sz w:val="24"/>
              </w:rPr>
              <w:fldChar w:fldCharType="begin"/>
            </w:r>
            <w:r>
              <w:rPr>
                <w:sz w:val="24"/>
              </w:rPr>
              <w:instrText xml:space="preserve"> PAGEREF _Toc24159 \h </w:instrText>
            </w:r>
            <w:r>
              <w:rPr>
                <w:sz w:val="24"/>
              </w:rPr>
            </w:r>
            <w:r>
              <w:rPr>
                <w:sz w:val="24"/>
              </w:rPr>
              <w:fldChar w:fldCharType="separate"/>
            </w:r>
            <w:r>
              <w:rPr>
                <w:sz w:val="24"/>
              </w:rPr>
              <w:t>9</w:t>
            </w:r>
            <w:r>
              <w:rPr>
                <w:sz w:val="24"/>
              </w:rPr>
              <w:fldChar w:fldCharType="end"/>
            </w:r>
          </w:hyperlink>
        </w:p>
        <w:p w:rsidR="00D47533" w:rsidRDefault="00D47533" w:rsidP="00D47533">
          <w:pPr>
            <w:pStyle w:val="30"/>
            <w:tabs>
              <w:tab w:val="right" w:leader="dot" w:pos="8504"/>
            </w:tabs>
            <w:spacing w:line="360" w:lineRule="auto"/>
            <w:rPr>
              <w:sz w:val="24"/>
            </w:rPr>
          </w:pPr>
          <w:hyperlink w:anchor="_Toc23622" w:history="1">
            <w:r>
              <w:rPr>
                <w:rFonts w:ascii="宋体" w:eastAsia="宋体" w:hAnsi="宋体" w:cs="宋体" w:hint="eastAsia"/>
                <w:bCs/>
                <w:sz w:val="24"/>
              </w:rPr>
              <w:t>2.1.1 需求发布</w:t>
            </w:r>
            <w:r>
              <w:rPr>
                <w:sz w:val="24"/>
              </w:rPr>
              <w:tab/>
            </w:r>
            <w:r>
              <w:rPr>
                <w:sz w:val="24"/>
              </w:rPr>
              <w:fldChar w:fldCharType="begin"/>
            </w:r>
            <w:r>
              <w:rPr>
                <w:sz w:val="24"/>
              </w:rPr>
              <w:instrText xml:space="preserve"> PAGEREF _Toc23622 \h </w:instrText>
            </w:r>
            <w:r>
              <w:rPr>
                <w:sz w:val="24"/>
              </w:rPr>
            </w:r>
            <w:r>
              <w:rPr>
                <w:sz w:val="24"/>
              </w:rPr>
              <w:fldChar w:fldCharType="separate"/>
            </w:r>
            <w:r>
              <w:rPr>
                <w:sz w:val="24"/>
              </w:rPr>
              <w:t>10</w:t>
            </w:r>
            <w:r>
              <w:rPr>
                <w:sz w:val="24"/>
              </w:rPr>
              <w:fldChar w:fldCharType="end"/>
            </w:r>
          </w:hyperlink>
        </w:p>
        <w:p w:rsidR="00D47533" w:rsidRDefault="00D47533" w:rsidP="00D47533">
          <w:pPr>
            <w:pStyle w:val="30"/>
            <w:tabs>
              <w:tab w:val="right" w:leader="dot" w:pos="8504"/>
            </w:tabs>
            <w:spacing w:line="360" w:lineRule="auto"/>
            <w:rPr>
              <w:sz w:val="24"/>
            </w:rPr>
          </w:pPr>
          <w:hyperlink w:anchor="_Toc19899" w:history="1">
            <w:r>
              <w:rPr>
                <w:rFonts w:ascii="宋体" w:eastAsia="宋体" w:hAnsi="宋体" w:cs="宋体" w:hint="eastAsia"/>
                <w:bCs/>
                <w:sz w:val="24"/>
              </w:rPr>
              <w:t>2.1.2 需求批量导入</w:t>
            </w:r>
            <w:r>
              <w:rPr>
                <w:sz w:val="24"/>
              </w:rPr>
              <w:tab/>
            </w:r>
            <w:r>
              <w:rPr>
                <w:sz w:val="24"/>
              </w:rPr>
              <w:fldChar w:fldCharType="begin"/>
            </w:r>
            <w:r>
              <w:rPr>
                <w:sz w:val="24"/>
              </w:rPr>
              <w:instrText xml:space="preserve"> PAGEREF _Toc19899 \h </w:instrText>
            </w:r>
            <w:r>
              <w:rPr>
                <w:sz w:val="24"/>
              </w:rPr>
            </w:r>
            <w:r>
              <w:rPr>
                <w:sz w:val="24"/>
              </w:rPr>
              <w:fldChar w:fldCharType="separate"/>
            </w:r>
            <w:r>
              <w:rPr>
                <w:sz w:val="24"/>
              </w:rPr>
              <w:t>13</w:t>
            </w:r>
            <w:r>
              <w:rPr>
                <w:sz w:val="24"/>
              </w:rPr>
              <w:fldChar w:fldCharType="end"/>
            </w:r>
          </w:hyperlink>
        </w:p>
        <w:p w:rsidR="00D47533" w:rsidRDefault="00D47533" w:rsidP="00D47533">
          <w:pPr>
            <w:pStyle w:val="20"/>
            <w:tabs>
              <w:tab w:val="right" w:leader="dot" w:pos="8504"/>
            </w:tabs>
            <w:spacing w:line="360" w:lineRule="auto"/>
            <w:rPr>
              <w:sz w:val="24"/>
            </w:rPr>
          </w:pPr>
          <w:hyperlink w:anchor="_Toc15183" w:history="1">
            <w:r>
              <w:rPr>
                <w:rFonts w:ascii="宋体" w:eastAsia="宋体" w:hAnsi="宋体" w:cs="宋体"/>
                <w:bCs/>
                <w:sz w:val="24"/>
              </w:rPr>
              <w:t xml:space="preserve">2.2 </w:t>
            </w:r>
            <w:r>
              <w:rPr>
                <w:rFonts w:ascii="宋体" w:eastAsia="宋体" w:hAnsi="宋体" w:cs="宋体" w:hint="eastAsia"/>
                <w:bCs/>
                <w:sz w:val="24"/>
              </w:rPr>
              <w:t>成果征集</w:t>
            </w:r>
            <w:r>
              <w:rPr>
                <w:sz w:val="24"/>
              </w:rPr>
              <w:tab/>
            </w:r>
            <w:r>
              <w:rPr>
                <w:sz w:val="24"/>
              </w:rPr>
              <w:fldChar w:fldCharType="begin"/>
            </w:r>
            <w:r>
              <w:rPr>
                <w:sz w:val="24"/>
              </w:rPr>
              <w:instrText xml:space="preserve"> PAGEREF _Toc15183 \h </w:instrText>
            </w:r>
            <w:r>
              <w:rPr>
                <w:sz w:val="24"/>
              </w:rPr>
            </w:r>
            <w:r>
              <w:rPr>
                <w:sz w:val="24"/>
              </w:rPr>
              <w:fldChar w:fldCharType="separate"/>
            </w:r>
            <w:r>
              <w:rPr>
                <w:sz w:val="24"/>
              </w:rPr>
              <w:t>16</w:t>
            </w:r>
            <w:r>
              <w:rPr>
                <w:sz w:val="24"/>
              </w:rPr>
              <w:fldChar w:fldCharType="end"/>
            </w:r>
          </w:hyperlink>
        </w:p>
        <w:p w:rsidR="00D47533" w:rsidRDefault="00D47533" w:rsidP="00D47533">
          <w:pPr>
            <w:pStyle w:val="30"/>
            <w:tabs>
              <w:tab w:val="right" w:leader="dot" w:pos="8504"/>
            </w:tabs>
            <w:spacing w:line="360" w:lineRule="auto"/>
            <w:rPr>
              <w:sz w:val="24"/>
            </w:rPr>
          </w:pPr>
          <w:hyperlink w:anchor="_Toc25198" w:history="1">
            <w:r>
              <w:rPr>
                <w:rFonts w:ascii="宋体" w:eastAsia="宋体" w:hAnsi="宋体" w:cs="宋体" w:hint="eastAsia"/>
                <w:bCs/>
                <w:sz w:val="24"/>
              </w:rPr>
              <w:t>2.2.1 成果发布</w:t>
            </w:r>
            <w:r>
              <w:rPr>
                <w:sz w:val="24"/>
              </w:rPr>
              <w:tab/>
            </w:r>
            <w:r>
              <w:rPr>
                <w:sz w:val="24"/>
              </w:rPr>
              <w:fldChar w:fldCharType="begin"/>
            </w:r>
            <w:r>
              <w:rPr>
                <w:sz w:val="24"/>
              </w:rPr>
              <w:instrText xml:space="preserve"> PAGEREF _Toc25198 \h </w:instrText>
            </w:r>
            <w:r>
              <w:rPr>
                <w:sz w:val="24"/>
              </w:rPr>
            </w:r>
            <w:r>
              <w:rPr>
                <w:sz w:val="24"/>
              </w:rPr>
              <w:fldChar w:fldCharType="separate"/>
            </w:r>
            <w:r>
              <w:rPr>
                <w:sz w:val="24"/>
              </w:rPr>
              <w:t>17</w:t>
            </w:r>
            <w:r>
              <w:rPr>
                <w:sz w:val="24"/>
              </w:rPr>
              <w:fldChar w:fldCharType="end"/>
            </w:r>
          </w:hyperlink>
        </w:p>
        <w:p w:rsidR="00D47533" w:rsidRDefault="00D47533" w:rsidP="00D47533">
          <w:pPr>
            <w:pStyle w:val="30"/>
            <w:tabs>
              <w:tab w:val="right" w:leader="dot" w:pos="8504"/>
            </w:tabs>
            <w:spacing w:line="360" w:lineRule="auto"/>
            <w:rPr>
              <w:sz w:val="24"/>
            </w:rPr>
          </w:pPr>
          <w:hyperlink w:anchor="_Toc15471" w:history="1">
            <w:r>
              <w:rPr>
                <w:rFonts w:ascii="宋体" w:eastAsia="宋体" w:hAnsi="宋体" w:cs="宋体" w:hint="eastAsia"/>
                <w:bCs/>
                <w:sz w:val="24"/>
              </w:rPr>
              <w:t>2.2.2 成果批量导入</w:t>
            </w:r>
            <w:r>
              <w:rPr>
                <w:sz w:val="24"/>
              </w:rPr>
              <w:tab/>
            </w:r>
            <w:r>
              <w:rPr>
                <w:sz w:val="24"/>
              </w:rPr>
              <w:fldChar w:fldCharType="begin"/>
            </w:r>
            <w:r>
              <w:rPr>
                <w:sz w:val="24"/>
              </w:rPr>
              <w:instrText xml:space="preserve"> PAGEREF _Toc15471 \h </w:instrText>
            </w:r>
            <w:r>
              <w:rPr>
                <w:sz w:val="24"/>
              </w:rPr>
            </w:r>
            <w:r>
              <w:rPr>
                <w:sz w:val="24"/>
              </w:rPr>
              <w:fldChar w:fldCharType="separate"/>
            </w:r>
            <w:r>
              <w:rPr>
                <w:sz w:val="24"/>
              </w:rPr>
              <w:t>20</w:t>
            </w:r>
            <w:r>
              <w:rPr>
                <w:sz w:val="24"/>
              </w:rPr>
              <w:fldChar w:fldCharType="end"/>
            </w:r>
          </w:hyperlink>
        </w:p>
        <w:p w:rsidR="00D47533" w:rsidRDefault="00D47533" w:rsidP="00D47533">
          <w:pPr>
            <w:spacing w:before="40" w:after="40" w:line="360" w:lineRule="auto"/>
            <w:ind w:firstLineChars="200" w:firstLine="480"/>
            <w:rPr>
              <w:rFonts w:ascii="宋体" w:eastAsia="宋体" w:hAnsi="宋体" w:cs="宋体"/>
              <w:sz w:val="24"/>
            </w:rPr>
          </w:pPr>
          <w:r>
            <w:rPr>
              <w:rFonts w:ascii="宋体" w:eastAsia="宋体" w:hAnsi="宋体" w:cs="宋体" w:hint="eastAsia"/>
              <w:bCs/>
              <w:sz w:val="24"/>
              <w:lang w:val="zh-CN"/>
            </w:rPr>
            <w:fldChar w:fldCharType="end"/>
          </w:r>
        </w:p>
      </w:sdtContent>
    </w:sdt>
    <w:p w:rsidR="00D47533" w:rsidRDefault="00D47533" w:rsidP="00D47533">
      <w:pPr>
        <w:spacing w:before="40" w:after="40" w:line="360" w:lineRule="auto"/>
        <w:ind w:firstLineChars="200" w:firstLine="480"/>
        <w:rPr>
          <w:rFonts w:ascii="宋体" w:eastAsia="宋体" w:hAnsi="宋体" w:cs="宋体"/>
          <w:sz w:val="24"/>
        </w:rPr>
      </w:pPr>
    </w:p>
    <w:p w:rsidR="00D47533" w:rsidRDefault="00D47533" w:rsidP="00D47533">
      <w:pPr>
        <w:spacing w:before="40" w:after="40" w:line="360" w:lineRule="auto"/>
        <w:ind w:firstLine="480"/>
        <w:rPr>
          <w:rFonts w:ascii="宋体" w:eastAsia="宋体" w:hAnsi="宋体" w:cs="宋体"/>
          <w:sz w:val="24"/>
        </w:rPr>
        <w:sectPr w:rsidR="00D47533">
          <w:footerReference w:type="default" r:id="rId13"/>
          <w:pgSz w:w="11906" w:h="16838"/>
          <w:pgMar w:top="1701" w:right="1701" w:bottom="1701" w:left="1701" w:header="851" w:footer="992" w:gutter="0"/>
          <w:pgNumType w:fmt="numberInDash" w:start="1"/>
          <w:cols w:space="425"/>
          <w:docGrid w:type="lines" w:linePitch="326"/>
        </w:sectPr>
      </w:pPr>
    </w:p>
    <w:p w:rsidR="00D47533" w:rsidRDefault="00D47533" w:rsidP="00D47533">
      <w:pPr>
        <w:keepNext/>
        <w:keepLines/>
        <w:widowControl/>
        <w:numPr>
          <w:ilvl w:val="0"/>
          <w:numId w:val="1"/>
        </w:numPr>
        <w:spacing w:before="40" w:after="40" w:line="360" w:lineRule="auto"/>
        <w:ind w:left="0" w:firstLine="0"/>
        <w:jc w:val="left"/>
        <w:outlineLvl w:val="0"/>
        <w:rPr>
          <w:rFonts w:ascii="宋体" w:eastAsia="宋体" w:hAnsi="宋体" w:cs="宋体"/>
          <w:b/>
          <w:bCs/>
          <w:kern w:val="44"/>
          <w:sz w:val="32"/>
          <w:szCs w:val="32"/>
        </w:rPr>
      </w:pPr>
      <w:bookmarkStart w:id="0" w:name="_Toc28569"/>
      <w:bookmarkStart w:id="1" w:name="_Toc28128"/>
      <w:r>
        <w:rPr>
          <w:rFonts w:ascii="宋体" w:eastAsia="宋体" w:hAnsi="宋体" w:cs="宋体" w:hint="eastAsia"/>
          <w:b/>
          <w:bCs/>
          <w:kern w:val="44"/>
          <w:sz w:val="32"/>
          <w:szCs w:val="32"/>
        </w:rPr>
        <w:lastRenderedPageBreak/>
        <w:t>系统登录操作说明</w:t>
      </w:r>
      <w:bookmarkEnd w:id="0"/>
      <w:bookmarkEnd w:id="1"/>
    </w:p>
    <w:p w:rsidR="00D47533" w:rsidRDefault="00D47533" w:rsidP="00D47533">
      <w:pPr>
        <w:keepNext/>
        <w:keepLines/>
        <w:widowControl/>
        <w:numPr>
          <w:ilvl w:val="1"/>
          <w:numId w:val="1"/>
        </w:numPr>
        <w:spacing w:before="40" w:after="40" w:line="360" w:lineRule="auto"/>
        <w:ind w:left="113" w:firstLine="0"/>
        <w:jc w:val="left"/>
        <w:outlineLvl w:val="1"/>
        <w:rPr>
          <w:rFonts w:ascii="宋体" w:eastAsia="宋体" w:hAnsi="宋体" w:cs="宋体"/>
          <w:b/>
          <w:bCs/>
          <w:sz w:val="30"/>
          <w:szCs w:val="30"/>
        </w:rPr>
      </w:pPr>
      <w:bookmarkStart w:id="2" w:name="_Toc17884"/>
      <w:bookmarkStart w:id="3" w:name="_Toc446"/>
      <w:r>
        <w:rPr>
          <w:rFonts w:ascii="宋体" w:eastAsia="宋体" w:hAnsi="宋体" w:cs="宋体" w:hint="eastAsia"/>
          <w:b/>
          <w:bCs/>
          <w:sz w:val="30"/>
          <w:szCs w:val="30"/>
        </w:rPr>
        <w:t>平台访问</w:t>
      </w:r>
      <w:bookmarkEnd w:id="2"/>
      <w:bookmarkEnd w:id="3"/>
    </w:p>
    <w:p w:rsidR="00D47533" w:rsidRDefault="00D47533" w:rsidP="00D47533">
      <w:pPr>
        <w:spacing w:before="40" w:after="40" w:line="360" w:lineRule="auto"/>
        <w:ind w:firstLineChars="200" w:firstLine="480"/>
        <w:jc w:val="left"/>
        <w:rPr>
          <w:rFonts w:ascii="宋体" w:eastAsia="宋体" w:hAnsi="宋体" w:cs="宋体"/>
          <w:sz w:val="24"/>
        </w:rPr>
      </w:pPr>
      <w:r>
        <w:rPr>
          <w:rFonts w:ascii="宋体" w:eastAsia="宋体" w:hAnsi="宋体" w:cs="宋体" w:hint="eastAsia"/>
          <w:sz w:val="24"/>
        </w:rPr>
        <w:t>山东科技大市场线上平台登录地址：</w:t>
      </w:r>
    </w:p>
    <w:p w:rsidR="00D47533" w:rsidRDefault="00D47533" w:rsidP="00D47533">
      <w:pPr>
        <w:spacing w:before="40" w:after="40" w:line="360" w:lineRule="auto"/>
        <w:ind w:firstLineChars="200" w:firstLine="480"/>
        <w:rPr>
          <w:rFonts w:ascii="宋体" w:eastAsia="宋体" w:hAnsi="宋体" w:cs="宋体"/>
          <w:sz w:val="24"/>
        </w:rPr>
      </w:pPr>
      <w:hyperlink r:id="rId14" w:history="1">
        <w:r>
          <w:rPr>
            <w:rFonts w:ascii="宋体" w:eastAsia="宋体" w:hAnsi="宋体" w:cs="宋体" w:hint="eastAsia"/>
            <w:color w:val="0000FF"/>
            <w:sz w:val="24"/>
            <w:u w:val="single"/>
          </w:rPr>
          <w:t>https://dsc.kjt.shandong.gov.cn</w:t>
        </w:r>
      </w:hyperlink>
    </w:p>
    <w:p w:rsidR="00D47533" w:rsidRDefault="00D47533" w:rsidP="00D47533">
      <w:pPr>
        <w:spacing w:before="40" w:after="40" w:line="360" w:lineRule="auto"/>
        <w:ind w:firstLineChars="200" w:firstLine="480"/>
        <w:rPr>
          <w:rFonts w:ascii="宋体" w:eastAsia="宋体" w:hAnsi="宋体" w:cs="宋体"/>
          <w:color w:val="FF0000"/>
          <w:sz w:val="24"/>
        </w:rPr>
      </w:pPr>
      <w:r>
        <w:rPr>
          <w:rFonts w:ascii="宋体" w:eastAsia="宋体" w:hAnsi="宋体" w:cs="宋体" w:hint="eastAsia"/>
          <w:color w:val="FF0000"/>
          <w:sz w:val="24"/>
        </w:rPr>
        <w:t>建议使用谷歌浏览器，复制上面地址在浏览器中打开</w:t>
      </w:r>
    </w:p>
    <w:p w:rsidR="00D47533" w:rsidRDefault="00D47533" w:rsidP="00D47533">
      <w:pPr>
        <w:spacing w:before="40" w:after="40" w:line="360" w:lineRule="auto"/>
        <w:ind w:firstLineChars="200" w:firstLine="480"/>
        <w:rPr>
          <w:rFonts w:ascii="宋体" w:eastAsia="宋体" w:hAnsi="宋体" w:cs="宋体"/>
          <w:sz w:val="24"/>
        </w:rPr>
      </w:pPr>
      <w:r>
        <w:rPr>
          <w:rFonts w:ascii="宋体" w:eastAsia="宋体" w:hAnsi="宋体" w:cs="宋体" w:hint="eastAsia"/>
          <w:noProof/>
          <w:sz w:val="24"/>
        </w:rPr>
        <w:drawing>
          <wp:inline distT="0" distB="0" distL="114300" distR="114300">
            <wp:extent cx="4072890" cy="1985645"/>
            <wp:effectExtent l="0" t="0" r="3810" b="14605"/>
            <wp:docPr id="72" name="图片 72" descr="7b0a20202020227069636672616d65646573223a20222670666d38323230363936323334262673707432312d312626626474303026267764743236313526266f726773697a653030262670667431323226220a7d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7b0a20202020227069636672616d65646573223a20222670666d38323230363936323334262673707432312d312626626474303026267764743236313526266f726773697a653030262670667431323226220a7d0a"/>
                    <pic:cNvPicPr>
                      <a:picLocks noChangeAspect="1"/>
                    </pic:cNvPicPr>
                  </pic:nvPicPr>
                  <pic:blipFill>
                    <a:blip r:embed="rId15">
                      <a:extLst>
                        <a:ext uri="{BEBA8EAE-BF5A-486C-A8C5-ECC9F3942E4B}">
                          <a14:imgProps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8"/>
                          </a14:imgProps>
                        </a:ext>
                      </a:extLst>
                    </a:blip>
                    <a:srcRect/>
                    <a:stretch>
                      <a:fillRect/>
                    </a:stretch>
                  </pic:blipFill>
                  <pic:spPr>
                    <a:xfrm>
                      <a:off x="0" y="0"/>
                      <a:ext cx="4072890" cy="1985645"/>
                    </a:xfrm>
                    <a:prstGeom prst="rect">
                      <a:avLst/>
                    </a:prstGeom>
                  </pic:spPr>
                </pic:pic>
              </a:graphicData>
            </a:graphic>
          </wp:inline>
        </w:drawing>
      </w:r>
    </w:p>
    <w:p w:rsidR="00D47533" w:rsidRDefault="00D47533" w:rsidP="00D47533">
      <w:pPr>
        <w:keepNext/>
        <w:keepLines/>
        <w:widowControl/>
        <w:numPr>
          <w:ilvl w:val="1"/>
          <w:numId w:val="1"/>
        </w:numPr>
        <w:spacing w:before="40" w:after="40" w:line="360" w:lineRule="auto"/>
        <w:ind w:left="113" w:firstLine="0"/>
        <w:jc w:val="left"/>
        <w:outlineLvl w:val="1"/>
        <w:rPr>
          <w:rFonts w:ascii="宋体" w:eastAsia="宋体" w:hAnsi="宋体" w:cs="宋体"/>
          <w:b/>
          <w:bCs/>
          <w:sz w:val="30"/>
          <w:szCs w:val="30"/>
        </w:rPr>
      </w:pPr>
      <w:bookmarkStart w:id="4" w:name="_Toc18789"/>
      <w:bookmarkStart w:id="5" w:name="_Toc1356"/>
      <w:r>
        <w:rPr>
          <w:rFonts w:ascii="宋体" w:eastAsia="宋体" w:hAnsi="宋体" w:cs="宋体" w:hint="eastAsia"/>
          <w:b/>
          <w:bCs/>
          <w:sz w:val="30"/>
          <w:szCs w:val="30"/>
        </w:rPr>
        <w:t>平台登录</w:t>
      </w:r>
      <w:bookmarkEnd w:id="4"/>
      <w:bookmarkEnd w:id="5"/>
    </w:p>
    <w:p w:rsidR="00D47533" w:rsidRDefault="00D47533" w:rsidP="00D47533">
      <w:pPr>
        <w:spacing w:before="40" w:after="40" w:line="360" w:lineRule="auto"/>
        <w:ind w:firstLineChars="200" w:firstLine="480"/>
        <w:rPr>
          <w:rFonts w:ascii="宋体" w:eastAsia="宋体" w:hAnsi="宋体" w:cs="宋体"/>
          <w:sz w:val="24"/>
        </w:rPr>
      </w:pPr>
      <w:r>
        <w:rPr>
          <w:rFonts w:ascii="宋体" w:eastAsia="宋体" w:hAnsi="宋体" w:cs="宋体" w:hint="eastAsia"/>
          <w:sz w:val="24"/>
        </w:rPr>
        <w:t>平台登录方式有多种，包括大市场注册后账号登录、爱山东登录、山东通统一身份认证登录。</w:t>
      </w:r>
    </w:p>
    <w:p w:rsidR="00D47533" w:rsidRDefault="00D47533" w:rsidP="00D47533">
      <w:pPr>
        <w:spacing w:before="40" w:after="40" w:line="360" w:lineRule="auto"/>
        <w:ind w:firstLineChars="200" w:firstLine="480"/>
        <w:rPr>
          <w:rFonts w:ascii="宋体" w:eastAsia="宋体" w:hAnsi="宋体" w:cs="宋体"/>
          <w:sz w:val="24"/>
        </w:rPr>
      </w:pPr>
      <w:r>
        <w:rPr>
          <w:rFonts w:ascii="Times New Roman" w:eastAsia="宋体" w:hAnsi="Times New Roman" w:cs="Times New Roman"/>
          <w:noProof/>
          <w:sz w:val="24"/>
        </w:rPr>
        <w:drawing>
          <wp:inline distT="0" distB="0" distL="114300" distR="114300">
            <wp:extent cx="4253865" cy="2964815"/>
            <wp:effectExtent l="0" t="0" r="13335" b="6985"/>
            <wp:docPr id="27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1"/>
                    <pic:cNvPicPr>
                      <a:picLocks noChangeAspect="1"/>
                    </pic:cNvPicPr>
                  </pic:nvPicPr>
                  <pic:blipFill>
                    <a:blip r:embed="rId29"/>
                    <a:stretch>
                      <a:fillRect/>
                    </a:stretch>
                  </pic:blipFill>
                  <pic:spPr>
                    <a:xfrm>
                      <a:off x="0" y="0"/>
                      <a:ext cx="4253865" cy="2964815"/>
                    </a:xfrm>
                    <a:prstGeom prst="rect">
                      <a:avLst/>
                    </a:prstGeom>
                  </pic:spPr>
                </pic:pic>
              </a:graphicData>
            </a:graphic>
          </wp:inline>
        </w:drawing>
      </w:r>
    </w:p>
    <w:p w:rsidR="00D47533" w:rsidRDefault="00D47533" w:rsidP="00D47533">
      <w:pPr>
        <w:keepNext/>
        <w:keepLines/>
        <w:widowControl/>
        <w:numPr>
          <w:ilvl w:val="2"/>
          <w:numId w:val="1"/>
        </w:numPr>
        <w:spacing w:line="360" w:lineRule="auto"/>
        <w:ind w:left="113" w:firstLine="0"/>
        <w:jc w:val="left"/>
        <w:outlineLvl w:val="2"/>
        <w:rPr>
          <w:rFonts w:ascii="等线" w:eastAsia="宋体" w:hAnsi="等线" w:cs="Times New Roman"/>
          <w:b/>
          <w:bCs/>
          <w:sz w:val="28"/>
          <w:szCs w:val="32"/>
        </w:rPr>
      </w:pPr>
      <w:bookmarkStart w:id="6" w:name="_Toc19481"/>
      <w:bookmarkStart w:id="7" w:name="_Toc21317"/>
      <w:r>
        <w:rPr>
          <w:rFonts w:ascii="等线" w:eastAsia="宋体" w:hAnsi="等线" w:cs="Times New Roman" w:hint="eastAsia"/>
          <w:b/>
          <w:bCs/>
          <w:sz w:val="28"/>
          <w:szCs w:val="32"/>
        </w:rPr>
        <w:lastRenderedPageBreak/>
        <w:t>大市场注册账号登录</w:t>
      </w:r>
      <w:bookmarkEnd w:id="6"/>
      <w:bookmarkEnd w:id="7"/>
    </w:p>
    <w:p w:rsidR="00D47533" w:rsidRDefault="00D47533" w:rsidP="00D47533">
      <w:pPr>
        <w:spacing w:before="40" w:after="40" w:line="360" w:lineRule="auto"/>
        <w:ind w:firstLineChars="200" w:firstLine="480"/>
        <w:rPr>
          <w:rFonts w:ascii="宋体" w:eastAsia="宋体" w:hAnsi="宋体" w:cs="宋体"/>
          <w:sz w:val="24"/>
        </w:rPr>
      </w:pPr>
      <w:r>
        <w:rPr>
          <w:rFonts w:ascii="宋体" w:eastAsia="宋体" w:hAnsi="宋体" w:cs="宋体" w:hint="eastAsia"/>
          <w:sz w:val="24"/>
        </w:rPr>
        <w:t>注册详见1.3和1.4注册操作，进入平台首页后，点击右上角“登录”，输入账号密码或通过手机验证码登录均可。登录时注意区分个人用户和机构用户。</w:t>
      </w:r>
    </w:p>
    <w:p w:rsidR="00D47533" w:rsidRDefault="00D47533" w:rsidP="00D47533">
      <w:pPr>
        <w:spacing w:before="40" w:after="40" w:line="360" w:lineRule="auto"/>
        <w:ind w:firstLineChars="200" w:firstLine="480"/>
        <w:rPr>
          <w:rFonts w:ascii="宋体" w:eastAsia="宋体" w:hAnsi="宋体" w:cs="宋体"/>
          <w:sz w:val="24"/>
        </w:rPr>
      </w:pPr>
      <w:r>
        <w:rPr>
          <w:rFonts w:ascii="Times New Roman" w:eastAsia="宋体" w:hAnsi="Times New Roman" w:cs="Times New Roman"/>
          <w:noProof/>
          <w:sz w:val="24"/>
        </w:rPr>
        <w:drawing>
          <wp:inline distT="0" distB="0" distL="114300" distR="114300">
            <wp:extent cx="3886200" cy="2113915"/>
            <wp:effectExtent l="12700" t="12700" r="25400" b="26035"/>
            <wp:docPr id="2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1"/>
                    <pic:cNvPicPr>
                      <a:picLocks noChangeAspect="1"/>
                    </pic:cNvPicPr>
                  </pic:nvPicPr>
                  <pic:blipFill>
                    <a:blip r:embed="rId30"/>
                    <a:stretch>
                      <a:fillRect/>
                    </a:stretch>
                  </pic:blipFill>
                  <pic:spPr>
                    <a:xfrm>
                      <a:off x="0" y="0"/>
                      <a:ext cx="3886200" cy="2113915"/>
                    </a:xfrm>
                    <a:prstGeom prst="rect">
                      <a:avLst/>
                    </a:prstGeom>
                    <a:noFill/>
                    <a:ln w="12700" cmpd="sng">
                      <a:solidFill>
                        <a:srgbClr val="4472C4">
                          <a:shade val="50000"/>
                        </a:srgbClr>
                      </a:solidFill>
                      <a:prstDash val="solid"/>
                    </a:ln>
                  </pic:spPr>
                </pic:pic>
              </a:graphicData>
            </a:graphic>
          </wp:inline>
        </w:drawing>
      </w:r>
    </w:p>
    <w:p w:rsidR="00D47533" w:rsidRDefault="00D47533" w:rsidP="00D47533">
      <w:pPr>
        <w:keepNext/>
        <w:keepLines/>
        <w:widowControl/>
        <w:numPr>
          <w:ilvl w:val="2"/>
          <w:numId w:val="1"/>
        </w:numPr>
        <w:spacing w:line="360" w:lineRule="auto"/>
        <w:ind w:left="113" w:firstLine="0"/>
        <w:jc w:val="left"/>
        <w:outlineLvl w:val="2"/>
        <w:rPr>
          <w:rFonts w:ascii="等线" w:eastAsia="宋体" w:hAnsi="等线" w:cs="Times New Roman"/>
          <w:b/>
          <w:bCs/>
          <w:sz w:val="28"/>
          <w:szCs w:val="32"/>
        </w:rPr>
      </w:pPr>
      <w:bookmarkStart w:id="8" w:name="_Toc2992"/>
      <w:bookmarkStart w:id="9" w:name="_Toc19632"/>
      <w:r>
        <w:rPr>
          <w:rFonts w:ascii="等线" w:eastAsia="宋体" w:hAnsi="等线" w:cs="Times New Roman" w:hint="eastAsia"/>
          <w:b/>
          <w:bCs/>
          <w:sz w:val="28"/>
          <w:szCs w:val="32"/>
        </w:rPr>
        <w:t>山东统一身份认证登录</w:t>
      </w:r>
      <w:bookmarkEnd w:id="8"/>
      <w:bookmarkEnd w:id="9"/>
    </w:p>
    <w:p w:rsidR="00D47533" w:rsidRDefault="00D47533" w:rsidP="00D47533">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hint="eastAsia"/>
          <w:sz w:val="24"/>
        </w:rPr>
        <w:t>在平台登录页面，点击“山东统一认证登录”，跳转到登录界面，输入山东统一身份认证体系账号密码即可登录进入大市场平台</w:t>
      </w:r>
    </w:p>
    <w:p w:rsidR="00D47533" w:rsidRDefault="00D47533" w:rsidP="00D47533">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noProof/>
          <w:sz w:val="24"/>
        </w:rPr>
        <w:drawing>
          <wp:inline distT="0" distB="0" distL="114300" distR="114300">
            <wp:extent cx="4024630" cy="2221230"/>
            <wp:effectExtent l="12700" t="12700" r="20320" b="13970"/>
            <wp:docPr id="24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2"/>
                    <pic:cNvPicPr>
                      <a:picLocks noChangeAspect="1"/>
                    </pic:cNvPicPr>
                  </pic:nvPicPr>
                  <pic:blipFill>
                    <a:blip r:embed="rId31"/>
                    <a:stretch>
                      <a:fillRect/>
                    </a:stretch>
                  </pic:blipFill>
                  <pic:spPr>
                    <a:xfrm>
                      <a:off x="0" y="0"/>
                      <a:ext cx="4024630" cy="2221230"/>
                    </a:xfrm>
                    <a:prstGeom prst="rect">
                      <a:avLst/>
                    </a:prstGeom>
                    <a:noFill/>
                    <a:ln w="12700" cmpd="sng">
                      <a:solidFill>
                        <a:srgbClr val="4472C4">
                          <a:shade val="50000"/>
                        </a:srgbClr>
                      </a:solidFill>
                      <a:prstDash val="solid"/>
                    </a:ln>
                  </pic:spPr>
                </pic:pic>
              </a:graphicData>
            </a:graphic>
          </wp:inline>
        </w:drawing>
      </w:r>
    </w:p>
    <w:p w:rsidR="00D47533" w:rsidRDefault="00D47533" w:rsidP="00D47533">
      <w:pPr>
        <w:spacing w:line="360" w:lineRule="auto"/>
        <w:ind w:firstLineChars="200" w:firstLine="480"/>
        <w:rPr>
          <w:rFonts w:ascii="Times New Roman" w:eastAsia="宋体" w:hAnsi="Times New Roman" w:cs="Times New Roman"/>
          <w:sz w:val="24"/>
        </w:rPr>
      </w:pPr>
      <w:r>
        <w:rPr>
          <w:rFonts w:ascii="Times New Roman" w:eastAsia="宋体" w:hAnsi="Times New Roman" w:cs="Times New Roman"/>
          <w:noProof/>
          <w:sz w:val="24"/>
        </w:rPr>
        <w:lastRenderedPageBreak/>
        <w:drawing>
          <wp:inline distT="0" distB="0" distL="114300" distR="114300">
            <wp:extent cx="4016375" cy="2374900"/>
            <wp:effectExtent l="12700" t="12700" r="28575" b="12700"/>
            <wp:docPr id="24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3"/>
                    <pic:cNvPicPr>
                      <a:picLocks noChangeAspect="1"/>
                    </pic:cNvPicPr>
                  </pic:nvPicPr>
                  <pic:blipFill>
                    <a:blip r:embed="rId32"/>
                    <a:stretch>
                      <a:fillRect/>
                    </a:stretch>
                  </pic:blipFill>
                  <pic:spPr>
                    <a:xfrm>
                      <a:off x="0" y="0"/>
                      <a:ext cx="4016375" cy="2374900"/>
                    </a:xfrm>
                    <a:prstGeom prst="rect">
                      <a:avLst/>
                    </a:prstGeom>
                    <a:noFill/>
                    <a:ln w="12700" cmpd="sng">
                      <a:solidFill>
                        <a:srgbClr val="4472C4">
                          <a:shade val="50000"/>
                        </a:srgbClr>
                      </a:solidFill>
                      <a:prstDash val="solid"/>
                    </a:ln>
                  </pic:spPr>
                </pic:pic>
              </a:graphicData>
            </a:graphic>
          </wp:inline>
        </w:drawing>
      </w:r>
    </w:p>
    <w:p w:rsidR="00D47533" w:rsidRDefault="00D47533" w:rsidP="00D47533">
      <w:pPr>
        <w:keepNext/>
        <w:keepLines/>
        <w:widowControl/>
        <w:numPr>
          <w:ilvl w:val="2"/>
          <w:numId w:val="1"/>
        </w:numPr>
        <w:spacing w:line="360" w:lineRule="auto"/>
        <w:ind w:left="113" w:firstLine="0"/>
        <w:jc w:val="left"/>
        <w:outlineLvl w:val="2"/>
        <w:rPr>
          <w:rFonts w:ascii="等线" w:eastAsia="宋体" w:hAnsi="等线" w:cs="Times New Roman"/>
          <w:b/>
          <w:bCs/>
          <w:sz w:val="28"/>
          <w:szCs w:val="32"/>
        </w:rPr>
      </w:pPr>
      <w:bookmarkStart w:id="10" w:name="_Toc12228"/>
      <w:bookmarkStart w:id="11" w:name="_Toc26072"/>
      <w:r>
        <w:rPr>
          <w:rFonts w:ascii="等线" w:eastAsia="宋体" w:hAnsi="等线" w:cs="Times New Roman" w:hint="eastAsia"/>
          <w:b/>
          <w:bCs/>
          <w:sz w:val="28"/>
          <w:szCs w:val="32"/>
        </w:rPr>
        <w:t>爱山东登录</w:t>
      </w:r>
      <w:bookmarkEnd w:id="10"/>
      <w:bookmarkEnd w:id="11"/>
    </w:p>
    <w:p w:rsidR="00D47533" w:rsidRDefault="00D47533" w:rsidP="00D47533">
      <w:pPr>
        <w:spacing w:line="360" w:lineRule="auto"/>
        <w:ind w:firstLineChars="200" w:firstLine="480"/>
        <w:rPr>
          <w:rFonts w:ascii="宋体" w:eastAsia="宋体" w:hAnsi="宋体" w:cs="宋体"/>
          <w:sz w:val="24"/>
        </w:rPr>
      </w:pPr>
      <w:r>
        <w:rPr>
          <w:rFonts w:ascii="Times New Roman" w:eastAsia="宋体" w:hAnsi="Times New Roman" w:cs="Times New Roman" w:hint="eastAsia"/>
          <w:sz w:val="24"/>
        </w:rPr>
        <w:t>爱山东访问是移动端访问方式，在爱山东</w:t>
      </w:r>
      <w:r>
        <w:rPr>
          <w:rFonts w:ascii="Times New Roman" w:eastAsia="宋体" w:hAnsi="Times New Roman" w:cs="Times New Roman" w:hint="eastAsia"/>
          <w:sz w:val="24"/>
        </w:rPr>
        <w:t>APP</w:t>
      </w:r>
      <w:r>
        <w:rPr>
          <w:rFonts w:ascii="Times New Roman" w:eastAsia="宋体" w:hAnsi="Times New Roman" w:cs="Times New Roman" w:hint="eastAsia"/>
          <w:sz w:val="24"/>
        </w:rPr>
        <w:t>或爱山东微信小程序上，搜索“山东科技大市场”，进入黄河流域山东科技大市场模块后，爱山东已实现单点登录，通过爱山东用户信息，同步到山东科技大市场用户体系中。</w:t>
      </w:r>
    </w:p>
    <w:p w:rsidR="00D47533" w:rsidRDefault="00D47533" w:rsidP="00D47533">
      <w:pPr>
        <w:keepNext/>
        <w:keepLines/>
        <w:widowControl/>
        <w:numPr>
          <w:ilvl w:val="1"/>
          <w:numId w:val="1"/>
        </w:numPr>
        <w:spacing w:before="40" w:after="40" w:line="360" w:lineRule="auto"/>
        <w:ind w:left="113" w:firstLine="0"/>
        <w:jc w:val="left"/>
        <w:outlineLvl w:val="1"/>
        <w:rPr>
          <w:rFonts w:ascii="宋体" w:eastAsia="宋体" w:hAnsi="宋体" w:cs="宋体"/>
          <w:b/>
          <w:bCs/>
          <w:sz w:val="30"/>
          <w:szCs w:val="30"/>
        </w:rPr>
      </w:pPr>
      <w:bookmarkStart w:id="12" w:name="_Toc6962"/>
      <w:bookmarkStart w:id="13" w:name="_Toc19928"/>
      <w:r>
        <w:rPr>
          <w:rFonts w:ascii="宋体" w:eastAsia="宋体" w:hAnsi="宋体" w:cs="宋体" w:hint="eastAsia"/>
          <w:b/>
          <w:bCs/>
          <w:sz w:val="30"/>
          <w:szCs w:val="30"/>
        </w:rPr>
        <w:t>机构账号注册</w:t>
      </w:r>
      <w:bookmarkEnd w:id="12"/>
      <w:bookmarkEnd w:id="13"/>
    </w:p>
    <w:p w:rsidR="00D47533" w:rsidRDefault="00D47533" w:rsidP="00D47533">
      <w:pPr>
        <w:spacing w:before="40" w:after="40" w:line="360" w:lineRule="auto"/>
        <w:ind w:firstLineChars="200" w:firstLine="482"/>
        <w:outlineLvl w:val="2"/>
        <w:rPr>
          <w:rFonts w:ascii="宋体" w:eastAsia="宋体" w:hAnsi="宋体" w:cs="宋体"/>
          <w:b/>
          <w:bCs/>
          <w:sz w:val="24"/>
        </w:rPr>
      </w:pPr>
      <w:bookmarkStart w:id="14" w:name="_Toc28770"/>
      <w:bookmarkStart w:id="15" w:name="_Toc4438"/>
      <w:r>
        <w:rPr>
          <w:rFonts w:ascii="宋体" w:eastAsia="宋体" w:hAnsi="宋体" w:cs="宋体" w:hint="eastAsia"/>
          <w:b/>
          <w:bCs/>
          <w:sz w:val="24"/>
        </w:rPr>
        <w:t>1.3.1注册，初次登录需完成注册</w:t>
      </w:r>
      <w:bookmarkEnd w:id="14"/>
      <w:bookmarkEnd w:id="15"/>
    </w:p>
    <w:p w:rsidR="00D47533" w:rsidRDefault="00D47533" w:rsidP="00D47533">
      <w:pPr>
        <w:spacing w:before="40" w:after="40" w:line="360" w:lineRule="auto"/>
        <w:ind w:firstLineChars="200" w:firstLine="482"/>
        <w:rPr>
          <w:rFonts w:ascii="宋体" w:eastAsia="宋体" w:hAnsi="宋体" w:cs="宋体"/>
          <w:sz w:val="24"/>
        </w:rPr>
      </w:pPr>
      <w:r>
        <w:rPr>
          <w:rFonts w:ascii="宋体" w:eastAsia="宋体" w:hAnsi="宋体" w:cs="宋体" w:hint="eastAsia"/>
          <w:b/>
          <w:bCs/>
          <w:sz w:val="24"/>
        </w:rPr>
        <w:t>步骤一</w:t>
      </w:r>
      <w:r>
        <w:rPr>
          <w:rFonts w:ascii="宋体" w:eastAsia="宋体" w:hAnsi="宋体" w:cs="宋体" w:hint="eastAsia"/>
          <w:sz w:val="24"/>
        </w:rPr>
        <w:t>：</w:t>
      </w:r>
      <w:r>
        <w:rPr>
          <w:rFonts w:ascii="宋体" w:eastAsia="宋体" w:hAnsi="宋体" w:cs="宋体" w:hint="eastAsia"/>
          <w:b/>
          <w:bCs/>
          <w:sz w:val="24"/>
        </w:rPr>
        <w:t>进入注册页面。</w:t>
      </w:r>
      <w:r>
        <w:rPr>
          <w:rFonts w:ascii="宋体" w:eastAsia="宋体" w:hAnsi="宋体" w:cs="宋体" w:hint="eastAsia"/>
          <w:sz w:val="24"/>
        </w:rPr>
        <w:t>输入网址进入山东科技大市场线上平台首页，点击右上角登录，弹出登录注册界面，依次点击“机构登录/注册”－“立即注册”。</w:t>
      </w:r>
    </w:p>
    <w:p w:rsidR="00D47533" w:rsidRDefault="00D47533" w:rsidP="00D47533">
      <w:pPr>
        <w:spacing w:before="40" w:after="40" w:line="360" w:lineRule="auto"/>
        <w:ind w:firstLineChars="200" w:firstLine="480"/>
        <w:jc w:val="center"/>
        <w:rPr>
          <w:rFonts w:ascii="宋体" w:eastAsia="宋体" w:hAnsi="宋体" w:cs="宋体"/>
          <w:sz w:val="24"/>
        </w:rPr>
      </w:pPr>
      <w:r>
        <w:rPr>
          <w:rFonts w:ascii="宋体" w:eastAsia="宋体" w:hAnsi="宋体" w:cs="宋体" w:hint="eastAsia"/>
          <w:noProof/>
          <w:sz w:val="24"/>
        </w:rPr>
        <w:drawing>
          <wp:inline distT="0" distB="0" distL="114300" distR="114300">
            <wp:extent cx="3838575" cy="2559050"/>
            <wp:effectExtent l="0" t="0" r="9525" b="12700"/>
            <wp:docPr id="10" name="图片 2" descr="7b0a20202020227069636672616d65646573223a20222670666d38323230363936323334262673707432312d312626626474303026267764743231313026266f726773697a653030262670667431323226220a7d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 descr="7b0a20202020227069636672616d65646573223a20222670666d38323230363936323334262673707432312d312626626474303026267764743231313026266f726773697a653030262670667431323226220a7d0a"/>
                    <pic:cNvPicPr>
                      <a:picLocks noChangeAspect="1"/>
                    </pic:cNvPicPr>
                  </pic:nvPicPr>
                  <pic:blipFill>
                    <a:blip r:embed="rId33">
                      <a:extLst>
                        <a:ext uri="{BEBA8EAE-BF5A-486C-A8C5-ECC9F3942E4B}">
                          <a14:imgProps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4"/>
                          </a14:imgProps>
                        </a:ext>
                      </a:extLst>
                    </a:blip>
                    <a:srcRect/>
                    <a:stretch>
                      <a:fillRect/>
                    </a:stretch>
                  </pic:blipFill>
                  <pic:spPr>
                    <a:xfrm>
                      <a:off x="0" y="0"/>
                      <a:ext cx="3838575" cy="2559050"/>
                    </a:xfrm>
                    <a:prstGeom prst="rect">
                      <a:avLst/>
                    </a:prstGeom>
                    <a:noFill/>
                    <a:ln>
                      <a:noFill/>
                    </a:ln>
                  </pic:spPr>
                </pic:pic>
              </a:graphicData>
            </a:graphic>
          </wp:inline>
        </w:drawing>
      </w:r>
    </w:p>
    <w:p w:rsidR="00D47533" w:rsidRDefault="00D47533" w:rsidP="00D47533">
      <w:pPr>
        <w:spacing w:before="40" w:after="40" w:line="360" w:lineRule="auto"/>
        <w:ind w:firstLineChars="200" w:firstLine="482"/>
        <w:rPr>
          <w:rFonts w:ascii="宋体" w:eastAsia="宋体" w:hAnsi="宋体" w:cs="宋体"/>
          <w:sz w:val="24"/>
        </w:rPr>
      </w:pPr>
      <w:r>
        <w:rPr>
          <w:rFonts w:ascii="宋体" w:eastAsia="宋体" w:hAnsi="宋体" w:cs="宋体" w:hint="eastAsia"/>
          <w:b/>
          <w:bCs/>
          <w:sz w:val="24"/>
        </w:rPr>
        <w:t>步骤二：填写机构信息。</w:t>
      </w:r>
      <w:r>
        <w:rPr>
          <w:rFonts w:ascii="宋体" w:eastAsia="宋体" w:hAnsi="宋体" w:cs="宋体" w:hint="eastAsia"/>
          <w:sz w:val="24"/>
        </w:rPr>
        <w:t>进入机构注册界面，依次填写机构类型、机构名称</w:t>
      </w:r>
      <w:r>
        <w:rPr>
          <w:rFonts w:ascii="宋体" w:eastAsia="宋体" w:hAnsi="宋体" w:cs="宋体" w:hint="eastAsia"/>
          <w:sz w:val="24"/>
        </w:rPr>
        <w:lastRenderedPageBreak/>
        <w:t>（输入关键词查询）、输入统一社会信用代码、法定代表人姓名、法定代表人证件信息、地区、提交机构信息证书，点击“下一步”。</w:t>
      </w:r>
    </w:p>
    <w:p w:rsidR="00D47533" w:rsidRDefault="00D47533" w:rsidP="00D47533">
      <w:pPr>
        <w:spacing w:before="40" w:after="40" w:line="360" w:lineRule="auto"/>
        <w:jc w:val="center"/>
        <w:rPr>
          <w:rFonts w:ascii="宋体" w:eastAsia="宋体" w:hAnsi="宋体" w:cs="宋体"/>
          <w:sz w:val="24"/>
        </w:rPr>
      </w:pPr>
      <w:r>
        <w:rPr>
          <w:rFonts w:ascii="宋体" w:eastAsia="宋体" w:hAnsi="宋体" w:cs="宋体" w:hint="eastAsia"/>
          <w:noProof/>
          <w:sz w:val="24"/>
        </w:rPr>
        <w:drawing>
          <wp:inline distT="0" distB="0" distL="114300" distR="114300">
            <wp:extent cx="3757930" cy="2607945"/>
            <wp:effectExtent l="12700" t="12700" r="20320" b="27305"/>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pic:cNvPicPr>
                  </pic:nvPicPr>
                  <pic:blipFill>
                    <a:blip r:embed="rId35"/>
                    <a:stretch>
                      <a:fillRect/>
                    </a:stretch>
                  </pic:blipFill>
                  <pic:spPr>
                    <a:xfrm>
                      <a:off x="0" y="0"/>
                      <a:ext cx="3757930" cy="2607945"/>
                    </a:xfrm>
                    <a:prstGeom prst="rect">
                      <a:avLst/>
                    </a:prstGeom>
                    <a:noFill/>
                    <a:ln w="12700" cmpd="sng">
                      <a:solidFill>
                        <a:srgbClr val="4472C4">
                          <a:shade val="50000"/>
                        </a:srgbClr>
                      </a:solidFill>
                      <a:prstDash val="solid"/>
                    </a:ln>
                  </pic:spPr>
                </pic:pic>
              </a:graphicData>
            </a:graphic>
          </wp:inline>
        </w:drawing>
      </w:r>
    </w:p>
    <w:p w:rsidR="00D47533" w:rsidRDefault="00D47533" w:rsidP="00D47533">
      <w:pPr>
        <w:spacing w:before="40" w:after="40" w:line="360" w:lineRule="auto"/>
        <w:ind w:firstLineChars="200" w:firstLine="482"/>
        <w:rPr>
          <w:rFonts w:ascii="宋体" w:eastAsia="宋体" w:hAnsi="宋体" w:cs="宋体"/>
          <w:sz w:val="24"/>
        </w:rPr>
      </w:pPr>
      <w:r>
        <w:rPr>
          <w:rFonts w:ascii="宋体" w:eastAsia="宋体" w:hAnsi="宋体" w:cs="宋体" w:hint="eastAsia"/>
          <w:b/>
          <w:bCs/>
          <w:sz w:val="24"/>
        </w:rPr>
        <w:t>步骤三：填写账号信息。</w:t>
      </w:r>
      <w:r>
        <w:rPr>
          <w:rFonts w:ascii="宋体" w:eastAsia="宋体" w:hAnsi="宋体" w:cs="宋体" w:hint="eastAsia"/>
          <w:sz w:val="24"/>
        </w:rPr>
        <w:t>输入机构账号（作为山东科技大市场线上平台登录账号）、手机号码（修改密码等操作需手机号验证）、短信验证码、再次确认密码，通过滑块验证操作后，点击提交。</w:t>
      </w:r>
    </w:p>
    <w:p w:rsidR="00D47533" w:rsidRDefault="00D47533" w:rsidP="00D47533">
      <w:pPr>
        <w:spacing w:before="40" w:after="40" w:line="360" w:lineRule="auto"/>
        <w:jc w:val="center"/>
        <w:rPr>
          <w:rFonts w:ascii="宋体" w:eastAsia="宋体" w:hAnsi="宋体" w:cs="宋体"/>
          <w:sz w:val="24"/>
        </w:rPr>
      </w:pPr>
      <w:r>
        <w:rPr>
          <w:rFonts w:ascii="宋体" w:eastAsia="宋体" w:hAnsi="宋体" w:cs="宋体" w:hint="eastAsia"/>
          <w:noProof/>
          <w:sz w:val="24"/>
        </w:rPr>
        <w:drawing>
          <wp:inline distT="0" distB="0" distL="114300" distR="114300">
            <wp:extent cx="3925570" cy="2609850"/>
            <wp:effectExtent l="0" t="0" r="17780" b="0"/>
            <wp:docPr id="3" name="图片 1" descr="7b0a20202020227069636672616d65646573223a20222670666d38323230363936323334262673707432312d312626626474303026267764743231313026266f726773697a653030262670667431323226220a7d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descr="7b0a20202020227069636672616d65646573223a20222670666d38323230363936323334262673707432312d312626626474303026267764743231313026266f726773697a653030262670667431323226220a7d0a"/>
                    <pic:cNvPicPr>
                      <a:picLocks noChangeAspect="1"/>
                    </pic:cNvPicPr>
                  </pic:nvPicPr>
                  <pic:blipFill>
                    <a:blip r:embed="rId36">
                      <a:extLst>
                        <a:ext uri="{BEBA8EAE-BF5A-486C-A8C5-ECC9F3942E4B}">
                          <a14:imgProps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7"/>
                          </a14:imgProps>
                        </a:ext>
                      </a:extLst>
                    </a:blip>
                    <a:srcRect/>
                    <a:stretch>
                      <a:fillRect/>
                    </a:stretch>
                  </pic:blipFill>
                  <pic:spPr>
                    <a:xfrm>
                      <a:off x="0" y="0"/>
                      <a:ext cx="3925570" cy="2609850"/>
                    </a:xfrm>
                    <a:prstGeom prst="rect">
                      <a:avLst/>
                    </a:prstGeom>
                    <a:noFill/>
                    <a:ln>
                      <a:noFill/>
                    </a:ln>
                  </pic:spPr>
                </pic:pic>
              </a:graphicData>
            </a:graphic>
          </wp:inline>
        </w:drawing>
      </w:r>
    </w:p>
    <w:p w:rsidR="00D47533" w:rsidRDefault="00D47533" w:rsidP="00D47533">
      <w:pPr>
        <w:spacing w:before="40" w:after="40" w:line="360" w:lineRule="auto"/>
        <w:ind w:firstLineChars="200" w:firstLine="480"/>
        <w:rPr>
          <w:rFonts w:ascii="宋体" w:eastAsia="宋体" w:hAnsi="宋体" w:cs="宋体"/>
          <w:color w:val="FF0000"/>
          <w:sz w:val="24"/>
        </w:rPr>
      </w:pPr>
      <w:r>
        <w:rPr>
          <w:rFonts w:ascii="宋体" w:eastAsia="宋体" w:hAnsi="宋体" w:cs="宋体" w:hint="eastAsia"/>
          <w:color w:val="FF0000"/>
          <w:sz w:val="24"/>
        </w:rPr>
        <w:t>机构注册须知：</w:t>
      </w:r>
    </w:p>
    <w:p w:rsidR="00D47533" w:rsidRDefault="00D47533" w:rsidP="00D47533">
      <w:pPr>
        <w:numPr>
          <w:ilvl w:val="255"/>
          <w:numId w:val="0"/>
        </w:numPr>
        <w:spacing w:before="40" w:after="40" w:line="360" w:lineRule="auto"/>
        <w:ind w:firstLineChars="200" w:firstLine="480"/>
        <w:rPr>
          <w:rFonts w:ascii="宋体" w:eastAsia="宋体" w:hAnsi="宋体" w:cs="宋体"/>
          <w:sz w:val="24"/>
        </w:rPr>
      </w:pPr>
      <w:r>
        <w:rPr>
          <w:rFonts w:ascii="Calibri" w:eastAsia="宋体" w:hAnsi="Calibri" w:cs="Calibri"/>
          <w:sz w:val="24"/>
        </w:rPr>
        <w:t>①</w:t>
      </w:r>
      <w:r>
        <w:rPr>
          <w:rFonts w:ascii="宋体" w:eastAsia="宋体" w:hAnsi="宋体" w:cs="宋体" w:hint="eastAsia"/>
          <w:b/>
          <w:bCs/>
          <w:sz w:val="24"/>
        </w:rPr>
        <w:t>省内</w:t>
      </w:r>
      <w:r>
        <w:rPr>
          <w:rFonts w:ascii="宋体" w:eastAsia="宋体" w:hAnsi="宋体" w:cs="宋体" w:hint="eastAsia"/>
          <w:sz w:val="24"/>
        </w:rPr>
        <w:t>机构账号注册提交后，由所在地</w:t>
      </w:r>
      <w:r>
        <w:rPr>
          <w:rFonts w:ascii="宋体" w:eastAsia="宋体" w:hAnsi="宋体" w:cs="宋体" w:hint="eastAsia"/>
          <w:b/>
          <w:bCs/>
          <w:sz w:val="24"/>
        </w:rPr>
        <w:t>市级科技主管部门</w:t>
      </w:r>
      <w:r>
        <w:rPr>
          <w:rFonts w:ascii="宋体" w:eastAsia="宋体" w:hAnsi="宋体" w:cs="宋体" w:hint="eastAsia"/>
          <w:sz w:val="24"/>
        </w:rPr>
        <w:t>审核，</w:t>
      </w:r>
      <w:r>
        <w:rPr>
          <w:rFonts w:ascii="宋体" w:eastAsia="宋体" w:hAnsi="宋体" w:cs="宋体" w:hint="eastAsia"/>
          <w:b/>
          <w:bCs/>
          <w:sz w:val="24"/>
        </w:rPr>
        <w:t>省外</w:t>
      </w:r>
      <w:r>
        <w:rPr>
          <w:rFonts w:ascii="宋体" w:eastAsia="宋体" w:hAnsi="宋体" w:cs="宋体" w:hint="eastAsia"/>
          <w:sz w:val="24"/>
        </w:rPr>
        <w:t>机构账号注册提交后，由</w:t>
      </w:r>
      <w:r>
        <w:rPr>
          <w:rFonts w:ascii="宋体" w:eastAsia="宋体" w:hAnsi="宋体" w:cs="宋体" w:hint="eastAsia"/>
          <w:b/>
          <w:bCs/>
          <w:sz w:val="24"/>
        </w:rPr>
        <w:t>省级科技主管部门</w:t>
      </w:r>
      <w:r>
        <w:rPr>
          <w:rFonts w:ascii="宋体" w:eastAsia="宋体" w:hAnsi="宋体" w:cs="宋体" w:hint="eastAsia"/>
          <w:sz w:val="24"/>
        </w:rPr>
        <w:t>进行审核。</w:t>
      </w:r>
    </w:p>
    <w:p w:rsidR="00D47533" w:rsidRDefault="00D47533" w:rsidP="00D47533">
      <w:pPr>
        <w:numPr>
          <w:ilvl w:val="255"/>
          <w:numId w:val="0"/>
        </w:numPr>
        <w:spacing w:before="40" w:after="40" w:line="360" w:lineRule="auto"/>
        <w:ind w:firstLineChars="200" w:firstLine="480"/>
        <w:rPr>
          <w:rFonts w:ascii="宋体" w:eastAsia="宋体" w:hAnsi="宋体" w:cs="宋体"/>
          <w:sz w:val="24"/>
        </w:rPr>
      </w:pPr>
      <w:r>
        <w:rPr>
          <w:rFonts w:ascii="Calibri" w:eastAsia="宋体" w:hAnsi="Calibri" w:cs="Calibri"/>
          <w:sz w:val="24"/>
        </w:rPr>
        <w:t>②</w:t>
      </w:r>
      <w:r>
        <w:rPr>
          <w:rFonts w:ascii="宋体" w:eastAsia="宋体" w:hAnsi="宋体" w:cs="宋体" w:hint="eastAsia"/>
          <w:sz w:val="24"/>
        </w:rPr>
        <w:t>科技主管部门审核通过后，平台会以短信方式通知账号注册完成</w:t>
      </w:r>
    </w:p>
    <w:p w:rsidR="00D47533" w:rsidRDefault="00D47533" w:rsidP="00D47533">
      <w:pPr>
        <w:spacing w:before="40" w:after="40" w:line="360" w:lineRule="auto"/>
        <w:ind w:firstLineChars="200" w:firstLine="480"/>
        <w:jc w:val="left"/>
        <w:rPr>
          <w:rFonts w:ascii="宋体" w:eastAsia="宋体" w:hAnsi="宋体" w:cs="宋体"/>
          <w:sz w:val="24"/>
        </w:rPr>
      </w:pPr>
      <w:r>
        <w:rPr>
          <w:rFonts w:ascii="Calibri" w:eastAsia="宋体" w:hAnsi="Calibri" w:cs="Calibri"/>
          <w:sz w:val="24"/>
        </w:rPr>
        <w:lastRenderedPageBreak/>
        <w:t>③</w:t>
      </w:r>
      <w:r>
        <w:rPr>
          <w:rFonts w:ascii="宋体" w:eastAsia="宋体" w:hAnsi="宋体" w:cs="宋体" w:hint="eastAsia"/>
          <w:sz w:val="24"/>
        </w:rPr>
        <w:t>机构账号注册后会作为本机构的管理员账号，可以对本机构下个人账号以及所有成果、需求进行管理。（详情参考章节1.4和1.5）。</w:t>
      </w:r>
    </w:p>
    <w:p w:rsidR="00D47533" w:rsidRDefault="00D47533" w:rsidP="00D47533">
      <w:pPr>
        <w:spacing w:before="40" w:after="40" w:line="360" w:lineRule="auto"/>
        <w:ind w:firstLineChars="200" w:firstLine="482"/>
        <w:outlineLvl w:val="2"/>
        <w:rPr>
          <w:rFonts w:ascii="宋体" w:eastAsia="宋体" w:hAnsi="宋体" w:cs="宋体"/>
          <w:b/>
          <w:bCs/>
          <w:sz w:val="24"/>
        </w:rPr>
      </w:pPr>
      <w:bookmarkStart w:id="16" w:name="_Toc32594"/>
      <w:bookmarkStart w:id="17" w:name="_Toc25165"/>
      <w:r>
        <w:rPr>
          <w:rFonts w:ascii="宋体" w:eastAsia="宋体" w:hAnsi="宋体" w:cs="宋体" w:hint="eastAsia"/>
          <w:b/>
          <w:bCs/>
          <w:sz w:val="24"/>
        </w:rPr>
        <w:t>1.3.2登录</w:t>
      </w:r>
      <w:bookmarkEnd w:id="16"/>
      <w:bookmarkEnd w:id="17"/>
    </w:p>
    <w:p w:rsidR="00D47533" w:rsidRDefault="00D47533" w:rsidP="00D47533">
      <w:pPr>
        <w:spacing w:before="40" w:after="40" w:line="360" w:lineRule="auto"/>
        <w:ind w:firstLineChars="200" w:firstLine="480"/>
        <w:jc w:val="left"/>
        <w:rPr>
          <w:rFonts w:ascii="宋体" w:eastAsia="宋体" w:hAnsi="宋体" w:cs="宋体"/>
          <w:sz w:val="24"/>
        </w:rPr>
      </w:pPr>
      <w:r>
        <w:rPr>
          <w:rFonts w:ascii="宋体" w:eastAsia="宋体" w:hAnsi="宋体" w:cs="宋体" w:hint="eastAsia"/>
          <w:sz w:val="24"/>
        </w:rPr>
        <w:t>机构账号注册审核通过后，打开章节1.1所示山东科技大市场线上平台网址，点击右上角“登录”按钮进入登录界面。</w:t>
      </w:r>
    </w:p>
    <w:p w:rsidR="00D47533" w:rsidRDefault="00D47533" w:rsidP="00D47533">
      <w:pPr>
        <w:spacing w:before="40" w:after="40" w:line="360" w:lineRule="auto"/>
        <w:jc w:val="center"/>
        <w:rPr>
          <w:rFonts w:ascii="宋体" w:eastAsia="宋体" w:hAnsi="宋体" w:cs="宋体"/>
          <w:sz w:val="24"/>
        </w:rPr>
      </w:pPr>
      <w:r>
        <w:rPr>
          <w:rFonts w:ascii="宋体" w:eastAsia="宋体" w:hAnsi="宋体" w:cs="宋体" w:hint="eastAsia"/>
          <w:noProof/>
          <w:sz w:val="24"/>
        </w:rPr>
        <w:drawing>
          <wp:inline distT="0" distB="0" distL="114300" distR="114300">
            <wp:extent cx="4592955" cy="1966595"/>
            <wp:effectExtent l="12700" t="12700" r="23495" b="20955"/>
            <wp:docPr id="7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2"/>
                    <pic:cNvPicPr>
                      <a:picLocks noChangeAspect="1"/>
                    </pic:cNvPicPr>
                  </pic:nvPicPr>
                  <pic:blipFill>
                    <a:blip r:embed="rId38"/>
                    <a:stretch>
                      <a:fillRect/>
                    </a:stretch>
                  </pic:blipFill>
                  <pic:spPr>
                    <a:xfrm>
                      <a:off x="0" y="0"/>
                      <a:ext cx="4592955" cy="1966595"/>
                    </a:xfrm>
                    <a:prstGeom prst="rect">
                      <a:avLst/>
                    </a:prstGeom>
                    <a:noFill/>
                    <a:ln w="12700" cmpd="sng">
                      <a:solidFill>
                        <a:srgbClr val="4472C4">
                          <a:shade val="50000"/>
                        </a:srgbClr>
                      </a:solidFill>
                      <a:prstDash val="solid"/>
                    </a:ln>
                  </pic:spPr>
                </pic:pic>
              </a:graphicData>
            </a:graphic>
          </wp:inline>
        </w:drawing>
      </w:r>
    </w:p>
    <w:p w:rsidR="00D47533" w:rsidRDefault="00D47533" w:rsidP="00D47533">
      <w:pPr>
        <w:spacing w:before="40" w:after="40" w:line="360" w:lineRule="auto"/>
        <w:ind w:firstLineChars="200" w:firstLine="480"/>
        <w:jc w:val="left"/>
        <w:rPr>
          <w:rFonts w:ascii="宋体" w:eastAsia="宋体" w:hAnsi="宋体" w:cs="宋体"/>
          <w:sz w:val="24"/>
        </w:rPr>
      </w:pPr>
      <w:r>
        <w:rPr>
          <w:rFonts w:ascii="宋体" w:eastAsia="宋体" w:hAnsi="宋体" w:cs="宋体" w:hint="eastAsia"/>
          <w:sz w:val="24"/>
        </w:rPr>
        <w:t>点击“机构登录/注册”，依次输入登录账号、密码、验证码、阅读协议确定勾选，点击“登录”（可以选择使用注册时手机号验证码登录，也可以使用账号密码方式登录）。</w:t>
      </w:r>
    </w:p>
    <w:p w:rsidR="00D47533" w:rsidRDefault="00D47533" w:rsidP="00D47533">
      <w:pPr>
        <w:spacing w:before="40" w:after="40" w:line="360" w:lineRule="auto"/>
        <w:ind w:firstLineChars="200" w:firstLine="480"/>
        <w:jc w:val="center"/>
        <w:rPr>
          <w:rFonts w:ascii="宋体" w:eastAsia="宋体" w:hAnsi="宋体" w:cs="宋体"/>
          <w:sz w:val="24"/>
        </w:rPr>
      </w:pPr>
      <w:r>
        <w:rPr>
          <w:rFonts w:ascii="宋体" w:eastAsia="宋体" w:hAnsi="宋体" w:cs="宋体" w:hint="eastAsia"/>
          <w:noProof/>
          <w:sz w:val="24"/>
        </w:rPr>
        <w:drawing>
          <wp:inline distT="0" distB="0" distL="114300" distR="114300">
            <wp:extent cx="4385310" cy="2198370"/>
            <wp:effectExtent l="0" t="0" r="15240" b="11430"/>
            <wp:docPr id="74" name="图片 5" descr="7b0a20202020227069636672616d65646573223a20222670666d38323230363936323334262673707432312d312626626474303026267764743231313026266f726773697a653030262670667431323226220a7d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5" descr="7b0a20202020227069636672616d65646573223a20222670666d38323230363936323334262673707432312d312626626474303026267764743231313026266f726773697a653030262670667431323226220a7d0a"/>
                    <pic:cNvPicPr>
                      <a:picLocks noChangeAspect="1"/>
                    </pic:cNvPicPr>
                  </pic:nvPicPr>
                  <pic:blipFill>
                    <a:blip r:embed="rId39">
                      <a:extLst>
                        <a:ext uri="{BEBA8EAE-BF5A-486C-A8C5-ECC9F3942E4B}">
                          <a14:imgProps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40"/>
                          </a14:imgProps>
                        </a:ext>
                      </a:extLst>
                    </a:blip>
                    <a:srcRect/>
                    <a:stretch>
                      <a:fillRect/>
                    </a:stretch>
                  </pic:blipFill>
                  <pic:spPr>
                    <a:xfrm>
                      <a:off x="0" y="0"/>
                      <a:ext cx="4385310" cy="2198370"/>
                    </a:xfrm>
                    <a:prstGeom prst="rect">
                      <a:avLst/>
                    </a:prstGeom>
                    <a:noFill/>
                    <a:ln>
                      <a:noFill/>
                    </a:ln>
                  </pic:spPr>
                </pic:pic>
              </a:graphicData>
            </a:graphic>
          </wp:inline>
        </w:drawing>
      </w:r>
    </w:p>
    <w:p w:rsidR="00D47533" w:rsidRDefault="00D47533" w:rsidP="00D47533">
      <w:pPr>
        <w:spacing w:before="40" w:after="40" w:line="360" w:lineRule="auto"/>
        <w:ind w:firstLineChars="200" w:firstLine="480"/>
        <w:jc w:val="left"/>
        <w:rPr>
          <w:rFonts w:ascii="宋体" w:eastAsia="宋体" w:hAnsi="宋体" w:cs="宋体"/>
          <w:sz w:val="24"/>
        </w:rPr>
      </w:pPr>
      <w:r>
        <w:rPr>
          <w:rFonts w:ascii="宋体" w:eastAsia="宋体" w:hAnsi="宋体" w:cs="宋体" w:hint="eastAsia"/>
          <w:sz w:val="24"/>
        </w:rPr>
        <w:t>机构账号登录后，进入山东科技大市场线上平台首页，右上角会显示机构信息，点击右上角“工作台”即可进入科技成果、技术需求管理界面，进行相关操作。</w:t>
      </w:r>
    </w:p>
    <w:p w:rsidR="00D47533" w:rsidRDefault="00D47533" w:rsidP="00D47533">
      <w:pPr>
        <w:spacing w:before="40" w:after="40" w:line="360" w:lineRule="auto"/>
        <w:ind w:firstLineChars="200" w:firstLine="480"/>
        <w:jc w:val="center"/>
        <w:rPr>
          <w:rFonts w:ascii="宋体" w:eastAsia="宋体" w:hAnsi="宋体" w:cs="宋体"/>
          <w:sz w:val="24"/>
        </w:rPr>
      </w:pPr>
      <w:r>
        <w:rPr>
          <w:rFonts w:ascii="宋体" w:eastAsia="宋体" w:hAnsi="宋体" w:cs="宋体" w:hint="eastAsia"/>
          <w:noProof/>
          <w:sz w:val="24"/>
        </w:rPr>
        <w:lastRenderedPageBreak/>
        <w:drawing>
          <wp:inline distT="0" distB="0" distL="114300" distR="114300">
            <wp:extent cx="4152265" cy="2369820"/>
            <wp:effectExtent l="0" t="0" r="635" b="11430"/>
            <wp:docPr id="2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7"/>
                    <pic:cNvPicPr>
                      <a:picLocks noChangeAspect="1"/>
                    </pic:cNvPicPr>
                  </pic:nvPicPr>
                  <pic:blipFill>
                    <a:blip r:embed="rId41"/>
                    <a:stretch>
                      <a:fillRect/>
                    </a:stretch>
                  </pic:blipFill>
                  <pic:spPr>
                    <a:xfrm>
                      <a:off x="0" y="0"/>
                      <a:ext cx="4152265" cy="2369820"/>
                    </a:xfrm>
                    <a:prstGeom prst="rect">
                      <a:avLst/>
                    </a:prstGeom>
                    <a:noFill/>
                    <a:ln>
                      <a:noFill/>
                    </a:ln>
                  </pic:spPr>
                </pic:pic>
              </a:graphicData>
            </a:graphic>
          </wp:inline>
        </w:drawing>
      </w:r>
    </w:p>
    <w:p w:rsidR="00D47533" w:rsidRDefault="00D47533" w:rsidP="00D47533">
      <w:pPr>
        <w:keepNext/>
        <w:keepLines/>
        <w:widowControl/>
        <w:numPr>
          <w:ilvl w:val="1"/>
          <w:numId w:val="1"/>
        </w:numPr>
        <w:spacing w:before="40" w:after="40" w:line="360" w:lineRule="auto"/>
        <w:ind w:left="113" w:firstLine="0"/>
        <w:jc w:val="left"/>
        <w:outlineLvl w:val="1"/>
        <w:rPr>
          <w:rFonts w:ascii="宋体" w:eastAsia="宋体" w:hAnsi="宋体" w:cs="宋体"/>
          <w:b/>
          <w:bCs/>
          <w:sz w:val="30"/>
          <w:szCs w:val="30"/>
        </w:rPr>
      </w:pPr>
      <w:bookmarkStart w:id="18" w:name="_Toc32563"/>
      <w:bookmarkStart w:id="19" w:name="_Toc7245"/>
      <w:r>
        <w:rPr>
          <w:rFonts w:ascii="宋体" w:eastAsia="宋体" w:hAnsi="宋体" w:cs="宋体" w:hint="eastAsia"/>
          <w:b/>
          <w:bCs/>
          <w:sz w:val="30"/>
          <w:szCs w:val="30"/>
        </w:rPr>
        <w:t>个人账号注册</w:t>
      </w:r>
      <w:bookmarkEnd w:id="18"/>
      <w:bookmarkEnd w:id="19"/>
    </w:p>
    <w:p w:rsidR="00D47533" w:rsidRDefault="00D47533" w:rsidP="00D47533">
      <w:pPr>
        <w:spacing w:before="40" w:after="40" w:line="360" w:lineRule="auto"/>
        <w:ind w:firstLineChars="200" w:firstLine="482"/>
        <w:rPr>
          <w:rFonts w:ascii="宋体" w:eastAsia="宋体" w:hAnsi="宋体" w:cs="宋体"/>
          <w:sz w:val="24"/>
        </w:rPr>
      </w:pPr>
      <w:r>
        <w:rPr>
          <w:rFonts w:ascii="宋体" w:eastAsia="宋体" w:hAnsi="宋体" w:cs="宋体" w:hint="eastAsia"/>
          <w:b/>
          <w:bCs/>
          <w:sz w:val="24"/>
        </w:rPr>
        <w:t>步骤一：进入注册界面</w:t>
      </w:r>
      <w:r>
        <w:rPr>
          <w:rFonts w:ascii="宋体" w:eastAsia="宋体" w:hAnsi="宋体" w:cs="宋体" w:hint="eastAsia"/>
          <w:sz w:val="24"/>
        </w:rPr>
        <w:t>。输入网址进入山东科技大市场线上平台首页，点击右上角登录，弹出登录注册界面，依次点击“个人登录/注册”－“立即注册”。</w:t>
      </w:r>
    </w:p>
    <w:p w:rsidR="00D47533" w:rsidRDefault="00D47533" w:rsidP="00D47533">
      <w:pPr>
        <w:spacing w:before="40" w:after="40" w:line="360" w:lineRule="auto"/>
        <w:ind w:firstLineChars="200" w:firstLine="480"/>
        <w:jc w:val="center"/>
        <w:rPr>
          <w:rFonts w:ascii="宋体" w:eastAsia="宋体" w:hAnsi="宋体" w:cs="宋体"/>
          <w:sz w:val="24"/>
        </w:rPr>
      </w:pPr>
      <w:r>
        <w:rPr>
          <w:rFonts w:ascii="宋体" w:eastAsia="宋体" w:hAnsi="宋体" w:cs="宋体" w:hint="eastAsia"/>
          <w:noProof/>
          <w:sz w:val="24"/>
        </w:rPr>
        <w:drawing>
          <wp:inline distT="0" distB="0" distL="114300" distR="114300">
            <wp:extent cx="3822065" cy="2531745"/>
            <wp:effectExtent l="0" t="0" r="6985" b="1905"/>
            <wp:docPr id="7" name="图片 1" descr="7b0a20202020227069636672616d65646573223a20222670666d38323230363936323334262673707432312d312626626474303026267764743231313026266f726773697a653030262670667431323226220a7d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descr="7b0a20202020227069636672616d65646573223a20222670666d38323230363936323334262673707432312d312626626474303026267764743231313026266f726773697a653030262670667431323226220a7d0a"/>
                    <pic:cNvPicPr>
                      <a:picLocks noChangeAspect="1"/>
                    </pic:cNvPicPr>
                  </pic:nvPicPr>
                  <pic:blipFill>
                    <a:blip r:embed="rId42">
                      <a:extLst>
                        <a:ext uri="{BEBA8EAE-BF5A-486C-A8C5-ECC9F3942E4B}">
                          <a14:imgProps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43"/>
                          </a14:imgProps>
                        </a:ext>
                      </a:extLst>
                    </a:blip>
                    <a:srcRect/>
                    <a:stretch>
                      <a:fillRect/>
                    </a:stretch>
                  </pic:blipFill>
                  <pic:spPr>
                    <a:xfrm>
                      <a:off x="0" y="0"/>
                      <a:ext cx="3822065" cy="2531745"/>
                    </a:xfrm>
                    <a:prstGeom prst="rect">
                      <a:avLst/>
                    </a:prstGeom>
                    <a:noFill/>
                    <a:ln>
                      <a:noFill/>
                    </a:ln>
                  </pic:spPr>
                </pic:pic>
              </a:graphicData>
            </a:graphic>
          </wp:inline>
        </w:drawing>
      </w:r>
    </w:p>
    <w:p w:rsidR="00D47533" w:rsidRDefault="00D47533" w:rsidP="00D47533">
      <w:pPr>
        <w:spacing w:before="40" w:after="40" w:line="360" w:lineRule="auto"/>
        <w:ind w:firstLineChars="200" w:firstLine="482"/>
        <w:rPr>
          <w:rFonts w:ascii="宋体" w:eastAsia="宋体" w:hAnsi="宋体" w:cs="宋体"/>
          <w:sz w:val="24"/>
        </w:rPr>
      </w:pPr>
      <w:r>
        <w:rPr>
          <w:rFonts w:ascii="宋体" w:eastAsia="宋体" w:hAnsi="宋体" w:cs="宋体" w:hint="eastAsia"/>
          <w:b/>
          <w:bCs/>
          <w:sz w:val="24"/>
        </w:rPr>
        <w:t>步骤二：输入个人信息</w:t>
      </w:r>
      <w:r>
        <w:rPr>
          <w:rFonts w:ascii="宋体" w:eastAsia="宋体" w:hAnsi="宋体" w:cs="宋体" w:hint="eastAsia"/>
          <w:sz w:val="24"/>
        </w:rPr>
        <w:t>。依次输入用户账号、个人证件信息、所属机构（无所属机构可以不填，区别详见下面注意事项）、手机号、密码等内容，点击提交。</w:t>
      </w:r>
    </w:p>
    <w:p w:rsidR="00D47533" w:rsidRDefault="00D47533" w:rsidP="00D47533">
      <w:pPr>
        <w:spacing w:before="40" w:after="40" w:line="360" w:lineRule="auto"/>
        <w:ind w:firstLineChars="200" w:firstLine="480"/>
        <w:jc w:val="center"/>
        <w:rPr>
          <w:rFonts w:ascii="宋体" w:eastAsia="宋体" w:hAnsi="宋体" w:cs="宋体"/>
          <w:sz w:val="24"/>
        </w:rPr>
      </w:pPr>
      <w:r>
        <w:rPr>
          <w:rFonts w:ascii="宋体" w:eastAsia="宋体" w:hAnsi="宋体" w:cs="宋体" w:hint="eastAsia"/>
          <w:noProof/>
          <w:sz w:val="24"/>
        </w:rPr>
        <w:lastRenderedPageBreak/>
        <w:drawing>
          <wp:inline distT="0" distB="0" distL="114300" distR="114300">
            <wp:extent cx="4173855" cy="3365500"/>
            <wp:effectExtent l="0" t="0" r="17145" b="6350"/>
            <wp:docPr id="9" name="图片 3" descr="7b0a20202020227069636672616d65646573223a20222670666d38323230363936323334262673707432312d312626626474303026267764743231313026266f726773697a653030262670667431323226220a7d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3" descr="7b0a20202020227069636672616d65646573223a20222670666d38323230363936323334262673707432312d312626626474303026267764743231313026266f726773697a653030262670667431323226220a7d0a"/>
                    <pic:cNvPicPr>
                      <a:picLocks noChangeAspect="1"/>
                    </pic:cNvPicPr>
                  </pic:nvPicPr>
                  <pic:blipFill>
                    <a:blip r:embed="rId44">
                      <a:extLst>
                        <a:ext uri="{BEBA8EAE-BF5A-486C-A8C5-ECC9F3942E4B}">
                          <a14:imgProps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45"/>
                          </a14:imgProps>
                        </a:ext>
                      </a:extLst>
                    </a:blip>
                    <a:srcRect/>
                    <a:stretch>
                      <a:fillRect/>
                    </a:stretch>
                  </pic:blipFill>
                  <pic:spPr>
                    <a:xfrm>
                      <a:off x="0" y="0"/>
                      <a:ext cx="4173855" cy="3365500"/>
                    </a:xfrm>
                    <a:prstGeom prst="rect">
                      <a:avLst/>
                    </a:prstGeom>
                    <a:noFill/>
                    <a:ln>
                      <a:noFill/>
                    </a:ln>
                  </pic:spPr>
                </pic:pic>
              </a:graphicData>
            </a:graphic>
          </wp:inline>
        </w:drawing>
      </w:r>
    </w:p>
    <w:p w:rsidR="00D47533" w:rsidRDefault="00D47533" w:rsidP="00D47533">
      <w:pPr>
        <w:spacing w:before="40" w:after="40" w:line="360" w:lineRule="auto"/>
        <w:ind w:firstLineChars="200" w:firstLine="480"/>
        <w:rPr>
          <w:rFonts w:ascii="宋体" w:eastAsia="宋体" w:hAnsi="宋体" w:cs="宋体"/>
          <w:color w:val="FF0000"/>
          <w:sz w:val="24"/>
        </w:rPr>
      </w:pPr>
      <w:r>
        <w:rPr>
          <w:rFonts w:ascii="宋体" w:eastAsia="宋体" w:hAnsi="宋体" w:cs="宋体" w:hint="eastAsia"/>
          <w:color w:val="FF0000"/>
          <w:sz w:val="24"/>
        </w:rPr>
        <w:t>个人注册须知：</w:t>
      </w:r>
    </w:p>
    <w:p w:rsidR="00D47533" w:rsidRDefault="00D47533" w:rsidP="00D47533">
      <w:pPr>
        <w:spacing w:before="40" w:after="40" w:line="360" w:lineRule="auto"/>
        <w:ind w:firstLineChars="200" w:firstLine="480"/>
        <w:jc w:val="left"/>
        <w:rPr>
          <w:rFonts w:ascii="宋体" w:eastAsia="宋体" w:hAnsi="宋体" w:cs="宋体"/>
          <w:sz w:val="24"/>
        </w:rPr>
      </w:pPr>
      <w:r>
        <w:rPr>
          <w:rFonts w:ascii="Calibri" w:eastAsia="宋体" w:hAnsi="Calibri" w:cs="Calibri"/>
          <w:sz w:val="24"/>
        </w:rPr>
        <w:t>①</w:t>
      </w:r>
      <w:r>
        <w:rPr>
          <w:rFonts w:ascii="宋体" w:eastAsia="宋体" w:hAnsi="宋体" w:cs="宋体" w:hint="eastAsia"/>
          <w:b/>
          <w:bCs/>
          <w:sz w:val="24"/>
        </w:rPr>
        <w:t>无所属机构</w:t>
      </w:r>
      <w:r>
        <w:rPr>
          <w:rFonts w:ascii="宋体" w:eastAsia="宋体" w:hAnsi="宋体" w:cs="宋体" w:hint="eastAsia"/>
          <w:sz w:val="24"/>
        </w:rPr>
        <w:t>或计划以</w:t>
      </w:r>
      <w:r>
        <w:rPr>
          <w:rFonts w:ascii="宋体" w:eastAsia="宋体" w:hAnsi="宋体" w:cs="宋体" w:hint="eastAsia"/>
          <w:b/>
          <w:bCs/>
          <w:sz w:val="24"/>
        </w:rPr>
        <w:t>个人名义</w:t>
      </w:r>
      <w:r>
        <w:rPr>
          <w:rFonts w:ascii="宋体" w:eastAsia="宋体" w:hAnsi="宋体" w:cs="宋体" w:hint="eastAsia"/>
          <w:sz w:val="24"/>
        </w:rPr>
        <w:t>发布成果、需求的个人账号用户，在注册时，不需要填写所属机构，注册提交后，由</w:t>
      </w:r>
      <w:r>
        <w:rPr>
          <w:rFonts w:ascii="宋体" w:eastAsia="宋体" w:hAnsi="宋体" w:cs="宋体" w:hint="eastAsia"/>
          <w:b/>
          <w:bCs/>
          <w:sz w:val="24"/>
        </w:rPr>
        <w:t>省级科技主管部门</w:t>
      </w:r>
      <w:r>
        <w:rPr>
          <w:rFonts w:ascii="宋体" w:eastAsia="宋体" w:hAnsi="宋体" w:cs="宋体" w:hint="eastAsia"/>
          <w:sz w:val="24"/>
        </w:rPr>
        <w:t>进行审核。</w:t>
      </w:r>
    </w:p>
    <w:p w:rsidR="00D47533" w:rsidRDefault="00D47533" w:rsidP="00D47533">
      <w:pPr>
        <w:spacing w:before="40" w:after="40" w:line="360" w:lineRule="auto"/>
        <w:ind w:firstLineChars="200" w:firstLine="480"/>
        <w:jc w:val="left"/>
        <w:rPr>
          <w:rFonts w:ascii="宋体" w:eastAsia="宋体" w:hAnsi="宋体" w:cs="宋体"/>
          <w:sz w:val="24"/>
        </w:rPr>
      </w:pPr>
      <w:r>
        <w:rPr>
          <w:rFonts w:ascii="Calibri" w:eastAsia="宋体" w:hAnsi="Calibri" w:cs="Calibri"/>
          <w:sz w:val="24"/>
        </w:rPr>
        <w:t>②</w:t>
      </w:r>
      <w:r>
        <w:rPr>
          <w:rFonts w:ascii="宋体" w:eastAsia="宋体" w:hAnsi="宋体" w:cs="宋体" w:hint="eastAsia"/>
          <w:b/>
          <w:bCs/>
          <w:sz w:val="24"/>
        </w:rPr>
        <w:t>有所属机构</w:t>
      </w:r>
      <w:r>
        <w:rPr>
          <w:rFonts w:ascii="宋体" w:eastAsia="宋体" w:hAnsi="宋体" w:cs="宋体" w:hint="eastAsia"/>
          <w:sz w:val="24"/>
        </w:rPr>
        <w:t>或计划以</w:t>
      </w:r>
      <w:r>
        <w:rPr>
          <w:rFonts w:ascii="宋体" w:eastAsia="宋体" w:hAnsi="宋体" w:cs="宋体" w:hint="eastAsia"/>
          <w:b/>
          <w:bCs/>
          <w:sz w:val="24"/>
        </w:rPr>
        <w:t>所属机构名义</w:t>
      </w:r>
      <w:r>
        <w:rPr>
          <w:rFonts w:ascii="宋体" w:eastAsia="宋体" w:hAnsi="宋体" w:cs="宋体" w:hint="eastAsia"/>
          <w:sz w:val="24"/>
        </w:rPr>
        <w:t>发布成果、需求的个人账号用户，需填写所属机构名称，注册提交后，由所属机构登录</w:t>
      </w:r>
      <w:r>
        <w:rPr>
          <w:rFonts w:ascii="宋体" w:eastAsia="宋体" w:hAnsi="宋体" w:cs="宋体" w:hint="eastAsia"/>
          <w:b/>
          <w:bCs/>
          <w:sz w:val="24"/>
        </w:rPr>
        <w:t>机构账号</w:t>
      </w:r>
      <w:r>
        <w:rPr>
          <w:rFonts w:ascii="宋体" w:eastAsia="宋体" w:hAnsi="宋体" w:cs="宋体" w:hint="eastAsia"/>
          <w:sz w:val="24"/>
        </w:rPr>
        <w:t>进行审核（详见1.5机构审核内部账号，如机构未注册，则无法选择机构）。</w:t>
      </w:r>
    </w:p>
    <w:p w:rsidR="00D47533" w:rsidRDefault="00D47533" w:rsidP="00D47533">
      <w:pPr>
        <w:spacing w:before="40" w:after="40" w:line="360" w:lineRule="auto"/>
        <w:ind w:firstLineChars="200" w:firstLine="480"/>
        <w:jc w:val="left"/>
        <w:rPr>
          <w:rFonts w:ascii="宋体" w:eastAsia="宋体" w:hAnsi="宋体" w:cs="宋体"/>
          <w:sz w:val="24"/>
        </w:rPr>
      </w:pPr>
      <w:r>
        <w:rPr>
          <w:rFonts w:ascii="Calibri" w:eastAsia="宋体" w:hAnsi="Calibri" w:cs="Calibri"/>
          <w:sz w:val="24"/>
        </w:rPr>
        <w:t>③</w:t>
      </w:r>
      <w:r>
        <w:rPr>
          <w:rFonts w:ascii="宋体" w:eastAsia="宋体" w:hAnsi="宋体" w:cs="宋体" w:hint="eastAsia"/>
          <w:sz w:val="24"/>
        </w:rPr>
        <w:t>账号注册审核通过后，平台会以短信通知方式提示个人账号注册完成。</w:t>
      </w:r>
    </w:p>
    <w:p w:rsidR="00D47533" w:rsidRDefault="00D47533" w:rsidP="00D47533">
      <w:pPr>
        <w:keepNext/>
        <w:keepLines/>
        <w:widowControl/>
        <w:numPr>
          <w:ilvl w:val="1"/>
          <w:numId w:val="1"/>
        </w:numPr>
        <w:spacing w:before="40" w:after="40" w:line="360" w:lineRule="auto"/>
        <w:ind w:left="113" w:firstLine="0"/>
        <w:jc w:val="left"/>
        <w:outlineLvl w:val="1"/>
        <w:rPr>
          <w:rFonts w:ascii="宋体" w:eastAsia="宋体" w:hAnsi="宋体" w:cs="宋体"/>
          <w:b/>
          <w:bCs/>
          <w:sz w:val="30"/>
          <w:szCs w:val="30"/>
        </w:rPr>
      </w:pPr>
      <w:bookmarkStart w:id="20" w:name="_Toc8109"/>
      <w:bookmarkStart w:id="21" w:name="_Toc15185"/>
      <w:r>
        <w:rPr>
          <w:rFonts w:ascii="宋体" w:eastAsia="宋体" w:hAnsi="宋体" w:cs="宋体" w:hint="eastAsia"/>
          <w:b/>
          <w:bCs/>
          <w:sz w:val="30"/>
          <w:szCs w:val="30"/>
        </w:rPr>
        <w:t>机构内部审核</w:t>
      </w:r>
      <w:bookmarkEnd w:id="20"/>
      <w:bookmarkEnd w:id="21"/>
    </w:p>
    <w:p w:rsidR="00D47533" w:rsidRDefault="00D47533" w:rsidP="00D47533">
      <w:pPr>
        <w:spacing w:before="40" w:after="40" w:line="360" w:lineRule="auto"/>
        <w:ind w:firstLineChars="200" w:firstLine="482"/>
        <w:outlineLvl w:val="2"/>
        <w:rPr>
          <w:rFonts w:ascii="宋体" w:eastAsia="宋体" w:hAnsi="宋体" w:cs="宋体"/>
          <w:b/>
          <w:bCs/>
          <w:sz w:val="24"/>
        </w:rPr>
      </w:pPr>
      <w:bookmarkStart w:id="22" w:name="_Toc8072"/>
      <w:bookmarkStart w:id="23" w:name="_Toc18424"/>
      <w:r>
        <w:rPr>
          <w:rFonts w:ascii="宋体" w:eastAsia="宋体" w:hAnsi="宋体" w:cs="宋体" w:hint="eastAsia"/>
          <w:b/>
          <w:bCs/>
          <w:sz w:val="24"/>
        </w:rPr>
        <w:t>1.5.1机构内用户审核</w:t>
      </w:r>
      <w:bookmarkEnd w:id="22"/>
      <w:bookmarkEnd w:id="23"/>
    </w:p>
    <w:p w:rsidR="00D47533" w:rsidRDefault="00D47533" w:rsidP="00D47533">
      <w:pPr>
        <w:spacing w:before="40" w:after="40" w:line="360" w:lineRule="auto"/>
        <w:ind w:firstLineChars="200" w:firstLine="480"/>
        <w:rPr>
          <w:rFonts w:ascii="宋体" w:eastAsia="宋体" w:hAnsi="宋体" w:cs="宋体"/>
          <w:sz w:val="24"/>
        </w:rPr>
      </w:pPr>
      <w:r>
        <w:rPr>
          <w:rFonts w:ascii="宋体" w:eastAsia="宋体" w:hAnsi="宋体" w:cs="宋体" w:hint="eastAsia"/>
          <w:sz w:val="24"/>
        </w:rPr>
        <w:t>该机构内用户在注册个人账号时，如果选择了所属机构，注册信息提交后，需要该机构管理员（机构注册账号）审核，审核通过完成个人账号注册，注册完成后，会以短信方式通知用户。</w:t>
      </w:r>
    </w:p>
    <w:p w:rsidR="00D47533" w:rsidRDefault="00D47533" w:rsidP="00D47533">
      <w:pPr>
        <w:spacing w:before="40" w:after="40" w:line="360" w:lineRule="auto"/>
        <w:rPr>
          <w:rFonts w:ascii="宋体" w:eastAsia="宋体" w:hAnsi="宋体" w:cs="宋体"/>
          <w:sz w:val="24"/>
        </w:rPr>
      </w:pPr>
      <w:r>
        <w:rPr>
          <w:rFonts w:ascii="宋体" w:eastAsia="宋体" w:hAnsi="宋体" w:cs="宋体" w:hint="eastAsia"/>
          <w:noProof/>
          <w:sz w:val="24"/>
        </w:rPr>
        <w:lastRenderedPageBreak/>
        <w:drawing>
          <wp:inline distT="0" distB="0" distL="114300" distR="114300">
            <wp:extent cx="5394960" cy="2192020"/>
            <wp:effectExtent l="12700" t="12700" r="17780" b="20320"/>
            <wp:docPr id="3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5"/>
                    <pic:cNvPicPr>
                      <a:picLocks noChangeAspect="1"/>
                    </pic:cNvPicPr>
                  </pic:nvPicPr>
                  <pic:blipFill>
                    <a:blip r:embed="rId46"/>
                    <a:stretch>
                      <a:fillRect/>
                    </a:stretch>
                  </pic:blipFill>
                  <pic:spPr>
                    <a:xfrm>
                      <a:off x="0" y="0"/>
                      <a:ext cx="5394960" cy="2192020"/>
                    </a:xfrm>
                    <a:prstGeom prst="rect">
                      <a:avLst/>
                    </a:prstGeom>
                    <a:noFill/>
                    <a:ln w="12700" cmpd="sng">
                      <a:solidFill>
                        <a:schemeClr val="accent1">
                          <a:shade val="50000"/>
                        </a:schemeClr>
                      </a:solidFill>
                      <a:prstDash val="solid"/>
                    </a:ln>
                  </pic:spPr>
                </pic:pic>
              </a:graphicData>
            </a:graphic>
          </wp:inline>
        </w:drawing>
      </w:r>
    </w:p>
    <w:p w:rsidR="00D47533" w:rsidRDefault="00D47533" w:rsidP="00D47533">
      <w:pPr>
        <w:spacing w:before="40" w:after="40" w:line="360" w:lineRule="auto"/>
        <w:outlineLvl w:val="2"/>
        <w:rPr>
          <w:rFonts w:ascii="宋体" w:eastAsia="宋体" w:hAnsi="宋体" w:cs="宋体"/>
          <w:sz w:val="24"/>
        </w:rPr>
      </w:pPr>
      <w:bookmarkStart w:id="24" w:name="_Toc30517"/>
      <w:bookmarkStart w:id="25" w:name="_Toc12976"/>
      <w:r>
        <w:rPr>
          <w:rFonts w:ascii="宋体" w:eastAsia="宋体" w:hAnsi="宋体" w:cs="宋体" w:hint="eastAsia"/>
          <w:b/>
          <w:bCs/>
          <w:sz w:val="24"/>
        </w:rPr>
        <w:t>1.5.2机构内用户发布成果、需求审核</w:t>
      </w:r>
      <w:bookmarkEnd w:id="24"/>
      <w:bookmarkEnd w:id="25"/>
    </w:p>
    <w:p w:rsidR="00D47533" w:rsidRDefault="00D47533" w:rsidP="00D47533">
      <w:pPr>
        <w:spacing w:before="40" w:after="40" w:line="360" w:lineRule="auto"/>
        <w:ind w:firstLineChars="200" w:firstLine="480"/>
        <w:rPr>
          <w:rFonts w:ascii="宋体" w:eastAsia="宋体" w:hAnsi="宋体" w:cs="宋体"/>
          <w:sz w:val="24"/>
        </w:rPr>
      </w:pPr>
      <w:r>
        <w:rPr>
          <w:rFonts w:ascii="宋体" w:eastAsia="宋体" w:hAnsi="宋体" w:cs="宋体" w:hint="eastAsia"/>
          <w:sz w:val="24"/>
        </w:rPr>
        <w:t>该机构内用户发布科技成果、技术需求后，会提交到机构管理的审核列表中。机构管理员账户登录山东科技大市场线上平台首页后，点击右上角“工作台”，进入工作台页面，点击“审核管理”进入审核列表页。</w:t>
      </w:r>
    </w:p>
    <w:p w:rsidR="00D47533" w:rsidRDefault="00D47533" w:rsidP="00D47533">
      <w:pPr>
        <w:spacing w:before="40" w:after="40" w:line="360" w:lineRule="auto"/>
        <w:jc w:val="center"/>
        <w:rPr>
          <w:rFonts w:ascii="宋体" w:eastAsia="宋体" w:hAnsi="宋体" w:cs="宋体"/>
          <w:sz w:val="24"/>
        </w:rPr>
      </w:pPr>
      <w:r>
        <w:rPr>
          <w:rFonts w:ascii="宋体" w:eastAsia="宋体" w:hAnsi="宋体" w:cs="宋体" w:hint="eastAsia"/>
          <w:noProof/>
          <w:sz w:val="24"/>
        </w:rPr>
        <w:drawing>
          <wp:inline distT="0" distB="0" distL="114300" distR="114300">
            <wp:extent cx="5386070" cy="2506345"/>
            <wp:effectExtent l="12700" t="12700" r="26670" b="26035"/>
            <wp:docPr id="2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
                    <pic:cNvPicPr>
                      <a:picLocks noChangeAspect="1"/>
                    </pic:cNvPicPr>
                  </pic:nvPicPr>
                  <pic:blipFill>
                    <a:blip r:embed="rId47"/>
                    <a:stretch>
                      <a:fillRect/>
                    </a:stretch>
                  </pic:blipFill>
                  <pic:spPr>
                    <a:xfrm>
                      <a:off x="0" y="0"/>
                      <a:ext cx="5386070" cy="2506345"/>
                    </a:xfrm>
                    <a:prstGeom prst="rect">
                      <a:avLst/>
                    </a:prstGeom>
                    <a:noFill/>
                    <a:ln w="12700" cmpd="sng">
                      <a:solidFill>
                        <a:schemeClr val="accent1">
                          <a:shade val="50000"/>
                        </a:schemeClr>
                      </a:solidFill>
                      <a:prstDash val="solid"/>
                    </a:ln>
                  </pic:spPr>
                </pic:pic>
              </a:graphicData>
            </a:graphic>
          </wp:inline>
        </w:drawing>
      </w:r>
    </w:p>
    <w:p w:rsidR="00D47533" w:rsidRDefault="00D47533" w:rsidP="00D47533">
      <w:pPr>
        <w:spacing w:before="40" w:after="40" w:line="360" w:lineRule="auto"/>
        <w:ind w:firstLineChars="200" w:firstLine="480"/>
        <w:rPr>
          <w:rFonts w:ascii="宋体" w:eastAsia="宋体" w:hAnsi="宋体" w:cs="宋体"/>
          <w:sz w:val="24"/>
        </w:rPr>
      </w:pPr>
      <w:r>
        <w:rPr>
          <w:rFonts w:ascii="宋体" w:eastAsia="宋体" w:hAnsi="宋体" w:cs="宋体" w:hint="eastAsia"/>
          <w:sz w:val="24"/>
        </w:rPr>
        <w:t>点击“审核”选择拒绝或同意。同意的成果或需求需要经过市级或区县级科技部门一级审核，审核通过后由省级科技部门二级审核，最终审核通过后才能上架科技大市场，拒绝需写明拒绝原因。</w:t>
      </w:r>
    </w:p>
    <w:p w:rsidR="00D47533" w:rsidRDefault="00D47533" w:rsidP="00D47533">
      <w:pPr>
        <w:keepNext/>
        <w:keepLines/>
        <w:widowControl/>
        <w:spacing w:before="40" w:after="40" w:line="360" w:lineRule="auto"/>
        <w:ind w:left="113"/>
        <w:jc w:val="left"/>
        <w:rPr>
          <w:rFonts w:ascii="宋体" w:eastAsia="宋体" w:hAnsi="宋体" w:cs="宋体"/>
          <w:b/>
          <w:bCs/>
          <w:sz w:val="30"/>
          <w:szCs w:val="30"/>
        </w:rPr>
      </w:pPr>
      <w:r>
        <w:rPr>
          <w:rFonts w:ascii="宋体" w:eastAsia="宋体" w:hAnsi="宋体" w:cs="宋体" w:hint="eastAsia"/>
          <w:noProof/>
          <w:sz w:val="24"/>
        </w:rPr>
        <w:lastRenderedPageBreak/>
        <w:drawing>
          <wp:inline distT="0" distB="0" distL="114300" distR="114300">
            <wp:extent cx="5386705" cy="2557780"/>
            <wp:effectExtent l="12700" t="12700" r="26035" b="20320"/>
            <wp:docPr id="3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4"/>
                    <pic:cNvPicPr>
                      <a:picLocks noChangeAspect="1"/>
                    </pic:cNvPicPr>
                  </pic:nvPicPr>
                  <pic:blipFill>
                    <a:blip r:embed="rId48"/>
                    <a:stretch>
                      <a:fillRect/>
                    </a:stretch>
                  </pic:blipFill>
                  <pic:spPr>
                    <a:xfrm>
                      <a:off x="0" y="0"/>
                      <a:ext cx="5386705" cy="2557780"/>
                    </a:xfrm>
                    <a:prstGeom prst="rect">
                      <a:avLst/>
                    </a:prstGeom>
                    <a:noFill/>
                    <a:ln w="12700" cmpd="sng">
                      <a:solidFill>
                        <a:schemeClr val="accent1">
                          <a:shade val="50000"/>
                        </a:schemeClr>
                      </a:solidFill>
                      <a:prstDash val="solid"/>
                    </a:ln>
                  </pic:spPr>
                </pic:pic>
              </a:graphicData>
            </a:graphic>
          </wp:inline>
        </w:drawing>
      </w:r>
    </w:p>
    <w:p w:rsidR="00D47533" w:rsidRDefault="00D47533" w:rsidP="00D47533">
      <w:pPr>
        <w:spacing w:before="40" w:after="40" w:line="360" w:lineRule="auto"/>
        <w:ind w:firstLineChars="200" w:firstLine="480"/>
        <w:jc w:val="left"/>
        <w:rPr>
          <w:rFonts w:ascii="宋体" w:eastAsia="宋体" w:hAnsi="宋体" w:cs="宋体"/>
          <w:sz w:val="24"/>
        </w:rPr>
      </w:pPr>
    </w:p>
    <w:p w:rsidR="00D47533" w:rsidRDefault="00D47533" w:rsidP="00D47533">
      <w:pPr>
        <w:keepNext/>
        <w:keepLines/>
        <w:widowControl/>
        <w:numPr>
          <w:ilvl w:val="0"/>
          <w:numId w:val="1"/>
        </w:numPr>
        <w:spacing w:before="40" w:after="40" w:line="360" w:lineRule="auto"/>
        <w:ind w:left="0" w:firstLine="0"/>
        <w:jc w:val="left"/>
        <w:outlineLvl w:val="0"/>
        <w:rPr>
          <w:rFonts w:ascii="宋体" w:eastAsia="宋体" w:hAnsi="宋体" w:cs="宋体"/>
          <w:kern w:val="44"/>
          <w:sz w:val="32"/>
          <w:szCs w:val="32"/>
        </w:rPr>
      </w:pPr>
      <w:bookmarkStart w:id="26" w:name="_Toc19172"/>
      <w:bookmarkStart w:id="27" w:name="_Toc1395"/>
      <w:r>
        <w:rPr>
          <w:rFonts w:ascii="宋体" w:eastAsia="宋体" w:hAnsi="宋体" w:cs="宋体" w:hint="eastAsia"/>
          <w:b/>
          <w:bCs/>
          <w:kern w:val="44"/>
          <w:sz w:val="32"/>
          <w:szCs w:val="32"/>
        </w:rPr>
        <w:t>成果、需求发布操作说明</w:t>
      </w:r>
      <w:bookmarkEnd w:id="26"/>
      <w:bookmarkEnd w:id="27"/>
    </w:p>
    <w:p w:rsidR="00D47533" w:rsidRDefault="00D47533" w:rsidP="00D47533">
      <w:pPr>
        <w:spacing w:line="360" w:lineRule="auto"/>
        <w:ind w:firstLineChars="200" w:firstLine="480"/>
        <w:jc w:val="center"/>
        <w:rPr>
          <w:rFonts w:ascii="Times New Roman" w:eastAsia="宋体" w:hAnsi="Times New Roman" w:cs="Times New Roman"/>
          <w:sz w:val="24"/>
        </w:rPr>
      </w:pPr>
      <w:r>
        <w:rPr>
          <w:rFonts w:ascii="Times New Roman" w:eastAsia="宋体" w:hAnsi="Times New Roman" w:cs="Times New Roman"/>
          <w:noProof/>
          <w:sz w:val="24"/>
        </w:rPr>
        <w:drawing>
          <wp:inline distT="0" distB="0" distL="114300" distR="114300">
            <wp:extent cx="3331845" cy="3882390"/>
            <wp:effectExtent l="0" t="0" r="5715" b="381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a:picLocks noChangeAspect="1"/>
                    </pic:cNvPicPr>
                  </pic:nvPicPr>
                  <pic:blipFill>
                    <a:blip r:embed="rId49"/>
                    <a:stretch>
                      <a:fillRect/>
                    </a:stretch>
                  </pic:blipFill>
                  <pic:spPr>
                    <a:xfrm>
                      <a:off x="0" y="0"/>
                      <a:ext cx="3331845" cy="3882390"/>
                    </a:xfrm>
                    <a:prstGeom prst="rect">
                      <a:avLst/>
                    </a:prstGeom>
                  </pic:spPr>
                </pic:pic>
              </a:graphicData>
            </a:graphic>
          </wp:inline>
        </w:drawing>
      </w:r>
    </w:p>
    <w:p w:rsidR="00D47533" w:rsidRDefault="00D47533" w:rsidP="00D47533">
      <w:pPr>
        <w:spacing w:line="360" w:lineRule="auto"/>
        <w:ind w:firstLineChars="200" w:firstLine="480"/>
        <w:jc w:val="center"/>
        <w:rPr>
          <w:rFonts w:ascii="Times New Roman" w:eastAsia="宋体" w:hAnsi="Times New Roman" w:cs="Times New Roman"/>
          <w:sz w:val="24"/>
        </w:rPr>
      </w:pPr>
      <w:r>
        <w:rPr>
          <w:rFonts w:ascii="Times New Roman" w:eastAsia="宋体" w:hAnsi="Times New Roman" w:cs="Times New Roman" w:hint="eastAsia"/>
          <w:sz w:val="24"/>
        </w:rPr>
        <w:t>成果、需求发布流程</w:t>
      </w:r>
    </w:p>
    <w:p w:rsidR="00D47533" w:rsidRDefault="00D47533" w:rsidP="00D47533">
      <w:pPr>
        <w:keepNext/>
        <w:keepLines/>
        <w:widowControl/>
        <w:numPr>
          <w:ilvl w:val="1"/>
          <w:numId w:val="1"/>
        </w:numPr>
        <w:spacing w:before="40" w:after="40" w:line="360" w:lineRule="auto"/>
        <w:ind w:left="113" w:firstLine="0"/>
        <w:jc w:val="left"/>
        <w:outlineLvl w:val="1"/>
        <w:rPr>
          <w:rFonts w:ascii="宋体" w:eastAsia="宋体" w:hAnsi="宋体" w:cs="宋体"/>
          <w:b/>
          <w:bCs/>
          <w:sz w:val="30"/>
          <w:szCs w:val="30"/>
        </w:rPr>
      </w:pPr>
      <w:bookmarkStart w:id="28" w:name="_Toc24159"/>
      <w:bookmarkStart w:id="29" w:name="_Toc17817"/>
      <w:r>
        <w:rPr>
          <w:rFonts w:ascii="宋体" w:eastAsia="宋体" w:hAnsi="宋体" w:cs="宋体" w:hint="eastAsia"/>
          <w:b/>
          <w:bCs/>
          <w:sz w:val="30"/>
          <w:szCs w:val="30"/>
        </w:rPr>
        <w:t>需求征集</w:t>
      </w:r>
      <w:bookmarkEnd w:id="28"/>
      <w:bookmarkEnd w:id="29"/>
    </w:p>
    <w:p w:rsidR="00D47533" w:rsidRDefault="00D47533" w:rsidP="00D47533">
      <w:pPr>
        <w:spacing w:before="40" w:after="40" w:line="360" w:lineRule="auto"/>
        <w:ind w:firstLineChars="200" w:firstLine="480"/>
        <w:rPr>
          <w:rFonts w:ascii="宋体" w:eastAsia="宋体" w:hAnsi="宋体" w:cs="宋体"/>
          <w:sz w:val="24"/>
        </w:rPr>
      </w:pPr>
      <w:r>
        <w:rPr>
          <w:rFonts w:ascii="宋体" w:eastAsia="宋体" w:hAnsi="宋体" w:cs="宋体" w:hint="eastAsia"/>
          <w:sz w:val="24"/>
        </w:rPr>
        <w:t>机构账号或个人账号登录山东科技大市场线上平台首页后，点击右上角“工</w:t>
      </w:r>
      <w:r>
        <w:rPr>
          <w:rFonts w:ascii="宋体" w:eastAsia="宋体" w:hAnsi="宋体" w:cs="宋体" w:hint="eastAsia"/>
          <w:sz w:val="24"/>
        </w:rPr>
        <w:lastRenderedPageBreak/>
        <w:t>作台”，进入工作台页面，可以在“工作台首页”找到“发布需求”，也可以在“技术需求管理”找到“发布需求”。</w:t>
      </w:r>
    </w:p>
    <w:p w:rsidR="00D47533" w:rsidRDefault="00D47533" w:rsidP="00D47533">
      <w:pPr>
        <w:spacing w:before="40" w:after="40" w:line="360" w:lineRule="auto"/>
        <w:ind w:firstLineChars="200" w:firstLine="480"/>
        <w:jc w:val="center"/>
        <w:rPr>
          <w:rFonts w:ascii="宋体" w:eastAsia="宋体" w:hAnsi="宋体" w:cs="宋体"/>
          <w:sz w:val="24"/>
        </w:rPr>
      </w:pPr>
      <w:r>
        <w:rPr>
          <w:rFonts w:ascii="宋体" w:eastAsia="宋体" w:hAnsi="宋体" w:cs="宋体" w:hint="eastAsia"/>
          <w:noProof/>
          <w:sz w:val="24"/>
        </w:rPr>
        <w:drawing>
          <wp:inline distT="0" distB="0" distL="114300" distR="114300">
            <wp:extent cx="4323080" cy="2451735"/>
            <wp:effectExtent l="0" t="0" r="1270" b="5715"/>
            <wp:docPr id="76" name="图片 8" descr="7b0a20202020227069636672616d65646573223a20222670666d38323230363936323334262673707432312d312626626474303026267764743231313026266f726773697a653030262670667431323226220a7d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8" descr="7b0a20202020227069636672616d65646573223a20222670666d38323230363936323334262673707432312d312626626474303026267764743231313026266f726773697a653030262670667431323226220a7d0a"/>
                    <pic:cNvPicPr>
                      <a:picLocks noChangeAspect="1"/>
                    </pic:cNvPicPr>
                  </pic:nvPicPr>
                  <pic:blipFill>
                    <a:blip r:embed="rId50" cstate="print">
                      <a:extLst>
                        <a:ext uri="{BEBA8EAE-BF5A-486C-A8C5-ECC9F3942E4B}">
                          <a14:imgProps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51"/>
                          </a14:imgProps>
                        </a:ext>
                      </a:extLst>
                    </a:blip>
                    <a:srcRect/>
                    <a:stretch>
                      <a:fillRect/>
                    </a:stretch>
                  </pic:blipFill>
                  <pic:spPr>
                    <a:xfrm>
                      <a:off x="0" y="0"/>
                      <a:ext cx="4323080" cy="2451735"/>
                    </a:xfrm>
                    <a:prstGeom prst="rect">
                      <a:avLst/>
                    </a:prstGeom>
                    <a:noFill/>
                    <a:ln>
                      <a:noFill/>
                    </a:ln>
                  </pic:spPr>
                </pic:pic>
              </a:graphicData>
            </a:graphic>
          </wp:inline>
        </w:drawing>
      </w:r>
    </w:p>
    <w:p w:rsidR="00D47533" w:rsidRDefault="00D47533" w:rsidP="00D47533">
      <w:pPr>
        <w:spacing w:before="40" w:after="40" w:line="360" w:lineRule="auto"/>
        <w:jc w:val="center"/>
        <w:rPr>
          <w:rFonts w:ascii="宋体" w:eastAsia="宋体" w:hAnsi="宋体" w:cs="宋体"/>
          <w:sz w:val="24"/>
        </w:rPr>
      </w:pPr>
      <w:r>
        <w:rPr>
          <w:rFonts w:ascii="宋体" w:eastAsia="宋体" w:hAnsi="宋体" w:cs="宋体" w:hint="eastAsia"/>
          <w:noProof/>
          <w:sz w:val="24"/>
        </w:rPr>
        <w:drawing>
          <wp:inline distT="0" distB="0" distL="114300" distR="114300">
            <wp:extent cx="5086350" cy="1761490"/>
            <wp:effectExtent l="0" t="0" r="0" b="10160"/>
            <wp:docPr id="77" name="图片 2" descr="7b0a20202020227069636672616d65646573223a20222670666d38323230363936323334262673707432312d312626626474303026267764743231313026266f726773697a653030262670667431323226220a7d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2" descr="7b0a20202020227069636672616d65646573223a20222670666d38323230363936323334262673707432312d312626626474303026267764743231313026266f726773697a653030262670667431323226220a7d0a"/>
                    <pic:cNvPicPr>
                      <a:picLocks noChangeAspect="1"/>
                    </pic:cNvPicPr>
                  </pic:nvPicPr>
                  <pic:blipFill>
                    <a:blip r:embed="rId52">
                      <a:extLst>
                        <a:ext uri="{BEBA8EAE-BF5A-486C-A8C5-ECC9F3942E4B}">
                          <a14:imgProps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53"/>
                          </a14:imgProps>
                        </a:ext>
                      </a:extLst>
                    </a:blip>
                    <a:srcRect/>
                    <a:stretch>
                      <a:fillRect/>
                    </a:stretch>
                  </pic:blipFill>
                  <pic:spPr>
                    <a:xfrm>
                      <a:off x="0" y="0"/>
                      <a:ext cx="5086350" cy="1761490"/>
                    </a:xfrm>
                    <a:prstGeom prst="rect">
                      <a:avLst/>
                    </a:prstGeom>
                    <a:noFill/>
                    <a:ln>
                      <a:noFill/>
                    </a:ln>
                  </pic:spPr>
                </pic:pic>
              </a:graphicData>
            </a:graphic>
          </wp:inline>
        </w:drawing>
      </w:r>
    </w:p>
    <w:p w:rsidR="00D47533" w:rsidRDefault="00D47533" w:rsidP="00D47533">
      <w:pPr>
        <w:keepNext/>
        <w:keepLines/>
        <w:widowControl/>
        <w:numPr>
          <w:ilvl w:val="2"/>
          <w:numId w:val="1"/>
        </w:numPr>
        <w:spacing w:before="40" w:after="40" w:line="360" w:lineRule="auto"/>
        <w:ind w:left="480" w:firstLine="0"/>
        <w:jc w:val="left"/>
        <w:outlineLvl w:val="2"/>
        <w:rPr>
          <w:rFonts w:ascii="宋体" w:eastAsia="宋体" w:hAnsi="宋体" w:cs="宋体"/>
          <w:b/>
          <w:bCs/>
          <w:sz w:val="24"/>
        </w:rPr>
      </w:pPr>
      <w:bookmarkStart w:id="30" w:name="_Toc23622"/>
      <w:bookmarkStart w:id="31" w:name="_Toc18501"/>
      <w:r>
        <w:rPr>
          <w:rFonts w:ascii="宋体" w:eastAsia="宋体" w:hAnsi="宋体" w:cs="宋体" w:hint="eastAsia"/>
          <w:b/>
          <w:bCs/>
          <w:sz w:val="24"/>
        </w:rPr>
        <w:t>需求发布</w:t>
      </w:r>
      <w:bookmarkEnd w:id="30"/>
      <w:bookmarkEnd w:id="31"/>
    </w:p>
    <w:p w:rsidR="00D47533" w:rsidRDefault="00D47533" w:rsidP="00D47533">
      <w:pPr>
        <w:spacing w:before="40" w:after="40" w:line="360" w:lineRule="auto"/>
        <w:ind w:firstLineChars="200" w:firstLine="482"/>
        <w:rPr>
          <w:rFonts w:ascii="宋体" w:eastAsia="宋体" w:hAnsi="宋体" w:cs="宋体"/>
          <w:b/>
          <w:bCs/>
          <w:sz w:val="24"/>
        </w:rPr>
      </w:pPr>
      <w:r>
        <w:rPr>
          <w:rFonts w:ascii="宋体" w:eastAsia="宋体" w:hAnsi="宋体" w:cs="宋体" w:hint="eastAsia"/>
          <w:b/>
          <w:bCs/>
          <w:sz w:val="24"/>
        </w:rPr>
        <w:t>步骤一：需求信息填写</w:t>
      </w:r>
    </w:p>
    <w:p w:rsidR="00D47533" w:rsidRDefault="00D47533" w:rsidP="00D47533">
      <w:pPr>
        <w:spacing w:before="40" w:after="40" w:line="360" w:lineRule="auto"/>
        <w:ind w:firstLineChars="200" w:firstLine="480"/>
        <w:rPr>
          <w:rFonts w:ascii="宋体" w:eastAsia="宋体" w:hAnsi="宋体" w:cs="宋体"/>
          <w:sz w:val="24"/>
        </w:rPr>
      </w:pPr>
      <w:r>
        <w:rPr>
          <w:rFonts w:ascii="宋体" w:eastAsia="宋体" w:hAnsi="宋体" w:cs="宋体" w:hint="eastAsia"/>
          <w:sz w:val="24"/>
        </w:rPr>
        <w:t>点击“发布需求”，依次输入需求各项信息：带“</w:t>
      </w:r>
      <w:r>
        <w:rPr>
          <w:rFonts w:ascii="宋体" w:eastAsia="宋体" w:hAnsi="宋体" w:cs="宋体" w:hint="eastAsia"/>
          <w:color w:val="FF0000"/>
          <w:sz w:val="24"/>
        </w:rPr>
        <w:t>*</w:t>
      </w:r>
      <w:r>
        <w:rPr>
          <w:rFonts w:ascii="宋体" w:eastAsia="宋体" w:hAnsi="宋体" w:cs="宋体" w:hint="eastAsia"/>
          <w:sz w:val="24"/>
        </w:rPr>
        <w:t>”为必填项，依次输入各字段信息。需文字描述的内容已做填写指引，可以根据指引信息填写准确信息。</w:t>
      </w:r>
    </w:p>
    <w:p w:rsidR="00D47533" w:rsidRDefault="00D47533" w:rsidP="00D47533">
      <w:pPr>
        <w:spacing w:before="40" w:after="40" w:line="360" w:lineRule="auto"/>
        <w:ind w:firstLineChars="200" w:firstLine="480"/>
        <w:jc w:val="center"/>
        <w:rPr>
          <w:rFonts w:ascii="宋体" w:eastAsia="宋体" w:hAnsi="宋体" w:cs="宋体"/>
          <w:sz w:val="24"/>
        </w:rPr>
      </w:pPr>
      <w:r>
        <w:rPr>
          <w:rFonts w:ascii="宋体" w:eastAsia="宋体" w:hAnsi="宋体" w:cs="宋体" w:hint="eastAsia"/>
          <w:noProof/>
          <w:sz w:val="24"/>
        </w:rPr>
        <w:lastRenderedPageBreak/>
        <w:drawing>
          <wp:inline distT="0" distB="0" distL="114300" distR="114300">
            <wp:extent cx="3483610" cy="2586990"/>
            <wp:effectExtent l="0" t="0" r="2540" b="3810"/>
            <wp:docPr id="33" name="图片 14" descr="7b0a20202020227069636672616d65646573223a20222670666d38323230363936323334262673707432312d312626626474303026267764743231313026266f726773697a653030262670667431323226220a7d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4" descr="7b0a20202020227069636672616d65646573223a20222670666d38323230363936323334262673707432312d312626626474303026267764743231313026266f726773697a653030262670667431323226220a7d0a"/>
                    <pic:cNvPicPr>
                      <a:picLocks noChangeAspect="1"/>
                    </pic:cNvPicPr>
                  </pic:nvPicPr>
                  <pic:blipFill>
                    <a:blip r:embed="rId54">
                      <a:extLst>
                        <a:ext uri="{BEBA8EAE-BF5A-486C-A8C5-ECC9F3942E4B}">
                          <a14:imgProps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55"/>
                          </a14:imgProps>
                        </a:ext>
                      </a:extLst>
                    </a:blip>
                    <a:srcRect/>
                    <a:stretch>
                      <a:fillRect/>
                    </a:stretch>
                  </pic:blipFill>
                  <pic:spPr>
                    <a:xfrm>
                      <a:off x="0" y="0"/>
                      <a:ext cx="3483610" cy="2586990"/>
                    </a:xfrm>
                    <a:prstGeom prst="rect">
                      <a:avLst/>
                    </a:prstGeom>
                    <a:noFill/>
                    <a:ln>
                      <a:noFill/>
                    </a:ln>
                  </pic:spPr>
                </pic:pic>
              </a:graphicData>
            </a:graphic>
          </wp:inline>
        </w:drawing>
      </w:r>
    </w:p>
    <w:p w:rsidR="00D47533" w:rsidRDefault="00D47533" w:rsidP="00D47533">
      <w:pPr>
        <w:spacing w:before="40" w:after="40" w:line="360" w:lineRule="auto"/>
        <w:ind w:firstLineChars="200" w:firstLine="480"/>
        <w:jc w:val="center"/>
        <w:rPr>
          <w:rFonts w:ascii="宋体" w:eastAsia="宋体" w:hAnsi="宋体" w:cs="宋体"/>
          <w:sz w:val="24"/>
        </w:rPr>
      </w:pPr>
      <w:r>
        <w:rPr>
          <w:rFonts w:ascii="宋体" w:eastAsia="宋体" w:hAnsi="宋体" w:cs="宋体" w:hint="eastAsia"/>
          <w:noProof/>
          <w:sz w:val="24"/>
        </w:rPr>
        <w:drawing>
          <wp:inline distT="0" distB="0" distL="114300" distR="114300">
            <wp:extent cx="3642995" cy="2892425"/>
            <wp:effectExtent l="0" t="0" r="14605" b="3175"/>
            <wp:docPr id="34" name="图片 15" descr="7b0a20202020227069636672616d65646573223a20222670666d38323230363936323334262673707432312d312626626474303026267764743231313026266f726773697a653030262670667431323226220a7d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5" descr="7b0a20202020227069636672616d65646573223a20222670666d38323230363936323334262673707432312d312626626474303026267764743231313026266f726773697a653030262670667431323226220a7d0a"/>
                    <pic:cNvPicPr>
                      <a:picLocks noChangeAspect="1"/>
                    </pic:cNvPicPr>
                  </pic:nvPicPr>
                  <pic:blipFill>
                    <a:blip r:embed="rId56">
                      <a:extLst>
                        <a:ext uri="{BEBA8EAE-BF5A-486C-A8C5-ECC9F3942E4B}">
                          <a14:imgProps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57"/>
                          </a14:imgProps>
                        </a:ext>
                      </a:extLst>
                    </a:blip>
                    <a:srcRect/>
                    <a:stretch>
                      <a:fillRect/>
                    </a:stretch>
                  </pic:blipFill>
                  <pic:spPr>
                    <a:xfrm>
                      <a:off x="0" y="0"/>
                      <a:ext cx="3642995" cy="2892425"/>
                    </a:xfrm>
                    <a:prstGeom prst="rect">
                      <a:avLst/>
                    </a:prstGeom>
                    <a:noFill/>
                    <a:ln>
                      <a:noFill/>
                    </a:ln>
                  </pic:spPr>
                </pic:pic>
              </a:graphicData>
            </a:graphic>
          </wp:inline>
        </w:drawing>
      </w:r>
    </w:p>
    <w:p w:rsidR="00D47533" w:rsidRDefault="00D47533" w:rsidP="00D47533">
      <w:pPr>
        <w:spacing w:before="40" w:after="40" w:line="360" w:lineRule="auto"/>
        <w:ind w:firstLineChars="200" w:firstLine="482"/>
        <w:rPr>
          <w:rFonts w:ascii="宋体" w:eastAsia="宋体" w:hAnsi="宋体" w:cs="宋体"/>
          <w:b/>
          <w:bCs/>
          <w:sz w:val="24"/>
        </w:rPr>
      </w:pPr>
      <w:r>
        <w:rPr>
          <w:rFonts w:ascii="宋体" w:eastAsia="宋体" w:hAnsi="宋体" w:cs="宋体" w:hint="eastAsia"/>
          <w:b/>
          <w:bCs/>
          <w:sz w:val="24"/>
        </w:rPr>
        <w:t>步骤二：需求发布</w:t>
      </w:r>
    </w:p>
    <w:p w:rsidR="00D47533" w:rsidRDefault="00D47533" w:rsidP="00D47533">
      <w:pPr>
        <w:spacing w:before="40" w:after="40" w:line="360" w:lineRule="auto"/>
        <w:ind w:firstLineChars="200" w:firstLine="480"/>
        <w:rPr>
          <w:rFonts w:ascii="宋体" w:eastAsia="宋体" w:hAnsi="宋体" w:cs="宋体"/>
          <w:sz w:val="24"/>
        </w:rPr>
      </w:pPr>
      <w:r>
        <w:rPr>
          <w:rFonts w:ascii="宋体" w:eastAsia="宋体" w:hAnsi="宋体" w:cs="宋体" w:hint="eastAsia"/>
          <w:sz w:val="24"/>
        </w:rPr>
        <w:t>提交输入完信息后，点击“提交”，提交需求后，该需求会计入“技术需求管理”的列表页，由各级管理员进行审核。</w:t>
      </w:r>
    </w:p>
    <w:p w:rsidR="00D47533" w:rsidRDefault="00D47533" w:rsidP="00D47533">
      <w:pPr>
        <w:spacing w:before="40" w:after="40" w:line="360" w:lineRule="auto"/>
        <w:ind w:firstLineChars="200" w:firstLine="480"/>
        <w:jc w:val="center"/>
        <w:rPr>
          <w:rFonts w:ascii="宋体" w:eastAsia="宋体" w:hAnsi="宋体" w:cs="宋体"/>
          <w:sz w:val="24"/>
        </w:rPr>
      </w:pPr>
      <w:r>
        <w:rPr>
          <w:rFonts w:ascii="宋体" w:eastAsia="宋体" w:hAnsi="宋体" w:cs="宋体" w:hint="eastAsia"/>
          <w:noProof/>
          <w:sz w:val="24"/>
        </w:rPr>
        <w:lastRenderedPageBreak/>
        <w:drawing>
          <wp:inline distT="0" distB="0" distL="114300" distR="114300">
            <wp:extent cx="4042410" cy="2724785"/>
            <wp:effectExtent l="0" t="0" r="15240" b="18415"/>
            <wp:docPr id="35" name="图片 16" descr="7b0a20202020227069636672616d65646573223a20222670666d38323230363936323334262673707432312d312626626474303026267764743231313026266f726773697a653030262670667431323226220a7d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6" descr="7b0a20202020227069636672616d65646573223a20222670666d38323230363936323334262673707432312d312626626474303026267764743231313026266f726773697a653030262670667431323226220a7d0a"/>
                    <pic:cNvPicPr>
                      <a:picLocks noChangeAspect="1"/>
                    </pic:cNvPicPr>
                  </pic:nvPicPr>
                  <pic:blipFill>
                    <a:blip r:embed="rId58">
                      <a:extLst>
                        <a:ext uri="{BEBA8EAE-BF5A-486C-A8C5-ECC9F3942E4B}">
                          <a14:imgProps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59"/>
                          </a14:imgProps>
                        </a:ext>
                      </a:extLst>
                    </a:blip>
                    <a:srcRect/>
                    <a:stretch>
                      <a:fillRect/>
                    </a:stretch>
                  </pic:blipFill>
                  <pic:spPr>
                    <a:xfrm>
                      <a:off x="0" y="0"/>
                      <a:ext cx="4042410" cy="2724785"/>
                    </a:xfrm>
                    <a:prstGeom prst="rect">
                      <a:avLst/>
                    </a:prstGeom>
                    <a:noFill/>
                    <a:ln>
                      <a:noFill/>
                    </a:ln>
                  </pic:spPr>
                </pic:pic>
              </a:graphicData>
            </a:graphic>
          </wp:inline>
        </w:drawing>
      </w:r>
    </w:p>
    <w:p w:rsidR="00D47533" w:rsidRDefault="00D47533" w:rsidP="00D47533">
      <w:pPr>
        <w:spacing w:before="40" w:after="40" w:line="360" w:lineRule="auto"/>
        <w:ind w:firstLineChars="200" w:firstLine="482"/>
        <w:rPr>
          <w:rFonts w:ascii="宋体" w:eastAsia="宋体" w:hAnsi="宋体" w:cs="宋体"/>
          <w:sz w:val="24"/>
        </w:rPr>
      </w:pPr>
      <w:r>
        <w:rPr>
          <w:rFonts w:ascii="宋体" w:eastAsia="宋体" w:hAnsi="宋体" w:cs="宋体" w:hint="eastAsia"/>
          <w:b/>
          <w:bCs/>
          <w:sz w:val="24"/>
        </w:rPr>
        <w:t>步骤三：查看已发布的需求</w:t>
      </w:r>
      <w:r>
        <w:rPr>
          <w:rFonts w:ascii="宋体" w:eastAsia="宋体" w:hAnsi="宋体" w:cs="宋体" w:hint="eastAsia"/>
          <w:sz w:val="24"/>
        </w:rPr>
        <w:t>。</w:t>
      </w:r>
    </w:p>
    <w:p w:rsidR="00D47533" w:rsidRDefault="00D47533" w:rsidP="00D47533">
      <w:pPr>
        <w:spacing w:before="40" w:after="40" w:line="360" w:lineRule="auto"/>
        <w:ind w:firstLineChars="200" w:firstLine="480"/>
        <w:rPr>
          <w:rFonts w:ascii="宋体" w:eastAsia="宋体" w:hAnsi="宋体" w:cs="宋体"/>
          <w:sz w:val="24"/>
        </w:rPr>
      </w:pPr>
      <w:r>
        <w:rPr>
          <w:rFonts w:ascii="宋体" w:eastAsia="宋体" w:hAnsi="宋体" w:cs="宋体" w:hint="eastAsia"/>
          <w:sz w:val="24"/>
        </w:rPr>
        <w:t>需求发布信息填写完善提交后，当前需求发布账号点击“技术需求管理”，在列表页可以查看发布的需求列表，包括需求的名称、审核状态。</w:t>
      </w:r>
    </w:p>
    <w:p w:rsidR="00D47533" w:rsidRDefault="00D47533" w:rsidP="00D47533">
      <w:pPr>
        <w:spacing w:before="40" w:after="40" w:line="360" w:lineRule="auto"/>
        <w:rPr>
          <w:rFonts w:ascii="宋体" w:eastAsia="宋体" w:hAnsi="宋体" w:cs="宋体"/>
          <w:sz w:val="24"/>
        </w:rPr>
      </w:pPr>
      <w:r>
        <w:rPr>
          <w:rFonts w:ascii="宋体" w:eastAsia="宋体" w:hAnsi="宋体" w:cs="宋体" w:hint="eastAsia"/>
          <w:noProof/>
          <w:sz w:val="24"/>
        </w:rPr>
        <w:drawing>
          <wp:inline distT="0" distB="0" distL="114300" distR="114300">
            <wp:extent cx="5392420" cy="1630045"/>
            <wp:effectExtent l="0" t="0" r="17780" b="8255"/>
            <wp:docPr id="36"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7"/>
                    <pic:cNvPicPr>
                      <a:picLocks noChangeAspect="1"/>
                    </pic:cNvPicPr>
                  </pic:nvPicPr>
                  <pic:blipFill>
                    <a:blip r:embed="rId60"/>
                    <a:stretch>
                      <a:fillRect/>
                    </a:stretch>
                  </pic:blipFill>
                  <pic:spPr>
                    <a:xfrm>
                      <a:off x="0" y="0"/>
                      <a:ext cx="5392420" cy="1630045"/>
                    </a:xfrm>
                    <a:prstGeom prst="rect">
                      <a:avLst/>
                    </a:prstGeom>
                    <a:noFill/>
                    <a:ln>
                      <a:noFill/>
                    </a:ln>
                  </pic:spPr>
                </pic:pic>
              </a:graphicData>
            </a:graphic>
          </wp:inline>
        </w:drawing>
      </w:r>
    </w:p>
    <w:p w:rsidR="00D47533" w:rsidRDefault="00D47533" w:rsidP="00D47533">
      <w:pPr>
        <w:spacing w:before="40" w:after="40" w:line="360" w:lineRule="auto"/>
        <w:ind w:firstLineChars="200" w:firstLine="482"/>
        <w:rPr>
          <w:rFonts w:ascii="宋体" w:eastAsia="宋体" w:hAnsi="宋体" w:cs="宋体"/>
          <w:sz w:val="24"/>
        </w:rPr>
      </w:pPr>
      <w:r>
        <w:rPr>
          <w:rFonts w:ascii="宋体" w:eastAsia="宋体" w:hAnsi="宋体" w:cs="宋体" w:hint="eastAsia"/>
          <w:b/>
          <w:bCs/>
          <w:sz w:val="24"/>
        </w:rPr>
        <w:t>步骤四：需求审核</w:t>
      </w:r>
    </w:p>
    <w:p w:rsidR="00D47533" w:rsidRDefault="00D47533" w:rsidP="00D47533">
      <w:pPr>
        <w:spacing w:before="40" w:after="40" w:line="360" w:lineRule="auto"/>
        <w:ind w:firstLineChars="200" w:firstLine="480"/>
        <w:rPr>
          <w:rFonts w:ascii="宋体" w:eastAsia="宋体" w:hAnsi="宋体" w:cs="宋体"/>
          <w:sz w:val="24"/>
        </w:rPr>
      </w:pPr>
      <w:r>
        <w:rPr>
          <w:rFonts w:ascii="Calibri" w:eastAsia="宋体" w:hAnsi="Calibri" w:cs="Calibri"/>
          <w:sz w:val="24"/>
        </w:rPr>
        <w:t>①</w:t>
      </w:r>
      <w:r>
        <w:rPr>
          <w:rFonts w:ascii="宋体" w:eastAsia="宋体" w:hAnsi="宋体" w:cs="宋体" w:hint="eastAsia"/>
          <w:b/>
          <w:bCs/>
          <w:sz w:val="24"/>
        </w:rPr>
        <w:t>机构名下个人账号（</w:t>
      </w:r>
      <w:r>
        <w:rPr>
          <w:rFonts w:ascii="宋体" w:eastAsia="宋体" w:hAnsi="宋体" w:cs="宋体" w:hint="eastAsia"/>
          <w:sz w:val="24"/>
        </w:rPr>
        <w:t>所属机构）提交的需求，首先由</w:t>
      </w:r>
      <w:r>
        <w:rPr>
          <w:rFonts w:ascii="宋体" w:eastAsia="宋体" w:hAnsi="宋体" w:cs="宋体" w:hint="eastAsia"/>
          <w:b/>
          <w:bCs/>
          <w:sz w:val="24"/>
        </w:rPr>
        <w:t>所属机构</w:t>
      </w:r>
      <w:r>
        <w:rPr>
          <w:rFonts w:ascii="宋体" w:eastAsia="宋体" w:hAnsi="宋体" w:cs="宋体" w:hint="eastAsia"/>
          <w:sz w:val="24"/>
        </w:rPr>
        <w:t>账户进行审核，审核通过后，所属机构为</w:t>
      </w:r>
      <w:r>
        <w:rPr>
          <w:rFonts w:ascii="宋体" w:eastAsia="宋体" w:hAnsi="宋体" w:cs="宋体" w:hint="eastAsia"/>
          <w:b/>
          <w:bCs/>
          <w:sz w:val="24"/>
        </w:rPr>
        <w:t>省内机构</w:t>
      </w:r>
      <w:r>
        <w:rPr>
          <w:rFonts w:ascii="宋体" w:eastAsia="宋体" w:hAnsi="宋体" w:cs="宋体" w:hint="eastAsia"/>
          <w:sz w:val="24"/>
        </w:rPr>
        <w:t>的，由所在地市级科技主管部门进行再次审核，所属机构为</w:t>
      </w:r>
      <w:r>
        <w:rPr>
          <w:rFonts w:ascii="宋体" w:eastAsia="宋体" w:hAnsi="宋体" w:cs="宋体" w:hint="eastAsia"/>
          <w:b/>
          <w:bCs/>
          <w:sz w:val="24"/>
        </w:rPr>
        <w:t>省外机构</w:t>
      </w:r>
      <w:r>
        <w:rPr>
          <w:rFonts w:ascii="宋体" w:eastAsia="宋体" w:hAnsi="宋体" w:cs="宋体" w:hint="eastAsia"/>
          <w:sz w:val="24"/>
        </w:rPr>
        <w:t>的，由省级科技主管部门进行再次审核。</w:t>
      </w:r>
    </w:p>
    <w:p w:rsidR="00D47533" w:rsidRDefault="00D47533" w:rsidP="00D47533">
      <w:pPr>
        <w:spacing w:before="40" w:after="40" w:line="360" w:lineRule="auto"/>
        <w:ind w:firstLineChars="200" w:firstLine="480"/>
        <w:rPr>
          <w:rFonts w:ascii="宋体" w:eastAsia="宋体" w:hAnsi="宋体" w:cs="宋体"/>
          <w:sz w:val="24"/>
        </w:rPr>
      </w:pPr>
      <w:r>
        <w:rPr>
          <w:rFonts w:ascii="Calibri" w:eastAsia="宋体" w:hAnsi="Calibri" w:cs="Calibri"/>
          <w:sz w:val="24"/>
        </w:rPr>
        <w:t>②</w:t>
      </w:r>
      <w:r>
        <w:rPr>
          <w:rFonts w:ascii="宋体" w:eastAsia="宋体" w:hAnsi="宋体" w:cs="宋体" w:hint="eastAsia"/>
          <w:b/>
          <w:bCs/>
          <w:sz w:val="24"/>
        </w:rPr>
        <w:t>个人名下</w:t>
      </w:r>
      <w:r>
        <w:rPr>
          <w:rFonts w:ascii="宋体" w:eastAsia="宋体" w:hAnsi="宋体" w:cs="宋体" w:hint="eastAsia"/>
          <w:sz w:val="24"/>
        </w:rPr>
        <w:t>个人账号（无所属机构）提交的需求，由</w:t>
      </w:r>
      <w:r>
        <w:rPr>
          <w:rFonts w:ascii="宋体" w:eastAsia="宋体" w:hAnsi="宋体" w:cs="宋体" w:hint="eastAsia"/>
          <w:b/>
          <w:bCs/>
          <w:sz w:val="24"/>
        </w:rPr>
        <w:t>省级科技主管</w:t>
      </w:r>
      <w:r>
        <w:rPr>
          <w:rFonts w:ascii="宋体" w:eastAsia="宋体" w:hAnsi="宋体" w:cs="宋体" w:hint="eastAsia"/>
          <w:sz w:val="24"/>
        </w:rPr>
        <w:t>部门进行审核。</w:t>
      </w:r>
    </w:p>
    <w:p w:rsidR="00D47533" w:rsidRDefault="00D47533" w:rsidP="00D47533">
      <w:pPr>
        <w:spacing w:before="40" w:after="40" w:line="360" w:lineRule="auto"/>
        <w:ind w:firstLineChars="200" w:firstLine="480"/>
        <w:rPr>
          <w:rFonts w:ascii="宋体" w:eastAsia="宋体" w:hAnsi="宋体" w:cs="宋体"/>
          <w:sz w:val="24"/>
        </w:rPr>
      </w:pPr>
      <w:r>
        <w:rPr>
          <w:rFonts w:ascii="Calibri" w:eastAsia="宋体" w:hAnsi="Calibri" w:cs="Calibri"/>
          <w:sz w:val="24"/>
        </w:rPr>
        <w:t>③</w:t>
      </w:r>
      <w:r>
        <w:rPr>
          <w:rFonts w:ascii="宋体" w:eastAsia="宋体" w:hAnsi="宋体" w:cs="宋体" w:hint="eastAsia"/>
          <w:sz w:val="24"/>
        </w:rPr>
        <w:t>机构账号提交的需求，账号为</w:t>
      </w:r>
      <w:r>
        <w:rPr>
          <w:rFonts w:ascii="宋体" w:eastAsia="宋体" w:hAnsi="宋体" w:cs="宋体" w:hint="eastAsia"/>
          <w:b/>
          <w:bCs/>
          <w:sz w:val="24"/>
        </w:rPr>
        <w:t>省内机构的，</w:t>
      </w:r>
      <w:r>
        <w:rPr>
          <w:rFonts w:ascii="宋体" w:eastAsia="宋体" w:hAnsi="宋体" w:cs="宋体" w:hint="eastAsia"/>
          <w:sz w:val="24"/>
        </w:rPr>
        <w:t>由地市级科技部门进行审核，</w:t>
      </w:r>
      <w:r>
        <w:rPr>
          <w:rFonts w:ascii="宋体" w:eastAsia="宋体" w:hAnsi="宋体" w:cs="宋体" w:hint="eastAsia"/>
          <w:b/>
          <w:bCs/>
          <w:sz w:val="24"/>
        </w:rPr>
        <w:t>机构为省外机构的</w:t>
      </w:r>
      <w:r>
        <w:rPr>
          <w:rFonts w:ascii="宋体" w:eastAsia="宋体" w:hAnsi="宋体" w:cs="宋体" w:hint="eastAsia"/>
          <w:sz w:val="24"/>
        </w:rPr>
        <w:t>由省级科技主管部门进行审核。</w:t>
      </w:r>
    </w:p>
    <w:p w:rsidR="00D47533" w:rsidRDefault="00D47533" w:rsidP="00D47533">
      <w:pPr>
        <w:spacing w:before="40" w:after="40" w:line="360" w:lineRule="auto"/>
        <w:ind w:firstLineChars="200" w:firstLine="480"/>
        <w:rPr>
          <w:rFonts w:ascii="宋体" w:eastAsia="宋体" w:hAnsi="宋体" w:cs="宋体"/>
          <w:sz w:val="24"/>
        </w:rPr>
      </w:pPr>
      <w:r>
        <w:rPr>
          <w:rFonts w:ascii="宋体" w:eastAsia="宋体" w:hAnsi="宋体" w:cs="宋体" w:hint="eastAsia"/>
          <w:noProof/>
          <w:sz w:val="24"/>
        </w:rPr>
        <w:lastRenderedPageBreak/>
        <w:drawing>
          <wp:inline distT="0" distB="0" distL="114300" distR="114300">
            <wp:extent cx="4902200" cy="2492375"/>
            <wp:effectExtent l="0" t="0" r="12700" b="3175"/>
            <wp:docPr id="30" name="图片 9" descr="7b0a20202020227069636672616d65646573223a20222670666d38323230363936323334262673707432312d312626626474303026267764743231313026266f726773697a653030262670667431323226220a7d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9" descr="7b0a20202020227069636672616d65646573223a20222670666d38323230363936323334262673707432312d312626626474303026267764743231313026266f726773697a653030262670667431323226220a7d0a"/>
                    <pic:cNvPicPr>
                      <a:picLocks noChangeAspect="1"/>
                    </pic:cNvPicPr>
                  </pic:nvPicPr>
                  <pic:blipFill>
                    <a:blip r:embed="rId61" cstate="print">
                      <a:extLst>
                        <a:ext uri="{BEBA8EAE-BF5A-486C-A8C5-ECC9F3942E4B}">
                          <a14:imgProps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62"/>
                          </a14:imgProps>
                        </a:ext>
                      </a:extLst>
                    </a:blip>
                    <a:srcRect/>
                    <a:stretch>
                      <a:fillRect/>
                    </a:stretch>
                  </pic:blipFill>
                  <pic:spPr>
                    <a:xfrm>
                      <a:off x="0" y="0"/>
                      <a:ext cx="4902200" cy="2492375"/>
                    </a:xfrm>
                    <a:prstGeom prst="rect">
                      <a:avLst/>
                    </a:prstGeom>
                    <a:noFill/>
                    <a:ln>
                      <a:noFill/>
                    </a:ln>
                  </pic:spPr>
                </pic:pic>
              </a:graphicData>
            </a:graphic>
          </wp:inline>
        </w:drawing>
      </w:r>
    </w:p>
    <w:p w:rsidR="00D47533" w:rsidRDefault="00D47533" w:rsidP="00D47533">
      <w:pPr>
        <w:spacing w:before="40" w:after="40" w:line="360" w:lineRule="auto"/>
        <w:ind w:firstLineChars="200" w:firstLine="482"/>
        <w:rPr>
          <w:rFonts w:ascii="宋体" w:eastAsia="宋体" w:hAnsi="宋体" w:cs="宋体"/>
          <w:sz w:val="24"/>
        </w:rPr>
      </w:pPr>
      <w:r>
        <w:rPr>
          <w:rFonts w:ascii="宋体" w:eastAsia="宋体" w:hAnsi="宋体" w:cs="宋体" w:hint="eastAsia"/>
          <w:b/>
          <w:bCs/>
          <w:sz w:val="24"/>
        </w:rPr>
        <w:t>步骤五：需求展示。</w:t>
      </w:r>
      <w:r>
        <w:rPr>
          <w:rFonts w:ascii="宋体" w:eastAsia="宋体" w:hAnsi="宋体" w:cs="宋体" w:hint="eastAsia"/>
          <w:sz w:val="24"/>
        </w:rPr>
        <w:t>需求审核通过后正式进入科技大市场技术需求列表页对外展示。</w:t>
      </w:r>
    </w:p>
    <w:p w:rsidR="00D47533" w:rsidRDefault="00D47533" w:rsidP="00D47533">
      <w:pPr>
        <w:spacing w:before="40" w:after="40" w:line="360" w:lineRule="auto"/>
        <w:jc w:val="center"/>
        <w:rPr>
          <w:rFonts w:ascii="宋体" w:eastAsia="宋体" w:hAnsi="宋体" w:cs="宋体"/>
          <w:sz w:val="24"/>
        </w:rPr>
      </w:pPr>
      <w:r>
        <w:rPr>
          <w:rFonts w:ascii="宋体" w:eastAsia="宋体" w:hAnsi="宋体" w:cs="宋体" w:hint="eastAsia"/>
          <w:noProof/>
          <w:sz w:val="24"/>
        </w:rPr>
        <w:drawing>
          <wp:inline distT="0" distB="0" distL="114300" distR="114300">
            <wp:extent cx="5132070" cy="3694430"/>
            <wp:effectExtent l="12700" t="12700" r="17780" b="26670"/>
            <wp:docPr id="1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8"/>
                    <pic:cNvPicPr>
                      <a:picLocks noChangeAspect="1"/>
                    </pic:cNvPicPr>
                  </pic:nvPicPr>
                  <pic:blipFill>
                    <a:blip r:embed="rId63"/>
                    <a:stretch>
                      <a:fillRect/>
                    </a:stretch>
                  </pic:blipFill>
                  <pic:spPr>
                    <a:xfrm>
                      <a:off x="0" y="0"/>
                      <a:ext cx="5132070" cy="3694430"/>
                    </a:xfrm>
                    <a:prstGeom prst="rect">
                      <a:avLst/>
                    </a:prstGeom>
                    <a:noFill/>
                    <a:ln w="12700" cmpd="sng">
                      <a:solidFill>
                        <a:srgbClr val="4472C4">
                          <a:shade val="50000"/>
                        </a:srgbClr>
                      </a:solidFill>
                      <a:prstDash val="solid"/>
                    </a:ln>
                  </pic:spPr>
                </pic:pic>
              </a:graphicData>
            </a:graphic>
          </wp:inline>
        </w:drawing>
      </w:r>
    </w:p>
    <w:p w:rsidR="00D47533" w:rsidRDefault="00D47533" w:rsidP="00D47533">
      <w:pPr>
        <w:keepNext/>
        <w:keepLines/>
        <w:widowControl/>
        <w:numPr>
          <w:ilvl w:val="2"/>
          <w:numId w:val="1"/>
        </w:numPr>
        <w:spacing w:before="40" w:after="40" w:line="360" w:lineRule="auto"/>
        <w:ind w:left="480" w:firstLine="0"/>
        <w:jc w:val="left"/>
        <w:outlineLvl w:val="2"/>
        <w:rPr>
          <w:rFonts w:ascii="宋体" w:eastAsia="宋体" w:hAnsi="宋体" w:cs="宋体"/>
          <w:b/>
          <w:bCs/>
          <w:sz w:val="24"/>
        </w:rPr>
      </w:pPr>
      <w:bookmarkStart w:id="32" w:name="_Toc19899"/>
      <w:bookmarkStart w:id="33" w:name="_Toc29078"/>
      <w:r>
        <w:rPr>
          <w:rFonts w:ascii="宋体" w:eastAsia="宋体" w:hAnsi="宋体" w:cs="宋体" w:hint="eastAsia"/>
          <w:b/>
          <w:bCs/>
          <w:sz w:val="24"/>
        </w:rPr>
        <w:t>需求批量导入</w:t>
      </w:r>
      <w:bookmarkEnd w:id="32"/>
      <w:bookmarkEnd w:id="33"/>
    </w:p>
    <w:p w:rsidR="00D47533" w:rsidRDefault="00D47533" w:rsidP="00D47533">
      <w:pPr>
        <w:spacing w:before="40" w:after="40" w:line="360" w:lineRule="auto"/>
        <w:ind w:firstLineChars="200" w:firstLine="480"/>
        <w:rPr>
          <w:rFonts w:ascii="宋体" w:eastAsia="宋体" w:hAnsi="宋体" w:cs="宋体"/>
          <w:sz w:val="24"/>
        </w:rPr>
      </w:pPr>
      <w:r>
        <w:rPr>
          <w:rFonts w:ascii="宋体" w:eastAsia="宋体" w:hAnsi="宋体" w:cs="宋体" w:hint="eastAsia"/>
          <w:sz w:val="24"/>
        </w:rPr>
        <w:t>个人或机构需求数量较多时，可以利用平台的批量导入功能实现快速录入，操作流程如下：</w:t>
      </w:r>
    </w:p>
    <w:p w:rsidR="00D47533" w:rsidRDefault="00D47533" w:rsidP="00D47533">
      <w:pPr>
        <w:spacing w:before="40" w:after="40" w:line="360" w:lineRule="auto"/>
        <w:ind w:firstLineChars="200" w:firstLine="480"/>
        <w:rPr>
          <w:rFonts w:ascii="宋体" w:eastAsia="宋体" w:hAnsi="宋体" w:cs="宋体"/>
          <w:sz w:val="24"/>
        </w:rPr>
      </w:pPr>
      <w:r>
        <w:rPr>
          <w:rFonts w:ascii="宋体" w:eastAsia="宋体" w:hAnsi="宋体" w:cs="宋体" w:hint="eastAsia"/>
          <w:sz w:val="24"/>
        </w:rPr>
        <w:lastRenderedPageBreak/>
        <w:t>步骤一：机构账号或个人账号登录山东科技大市场线上平台首页后，点击右上角“进入工作台”。</w:t>
      </w:r>
    </w:p>
    <w:p w:rsidR="00D47533" w:rsidRDefault="00D47533" w:rsidP="00D47533">
      <w:pPr>
        <w:spacing w:before="40" w:after="40" w:line="360" w:lineRule="auto"/>
        <w:ind w:firstLineChars="200" w:firstLine="480"/>
        <w:rPr>
          <w:rFonts w:ascii="宋体" w:eastAsia="宋体" w:hAnsi="宋体" w:cs="宋体"/>
          <w:sz w:val="24"/>
        </w:rPr>
      </w:pPr>
      <w:r>
        <w:rPr>
          <w:rFonts w:ascii="宋体" w:eastAsia="宋体" w:hAnsi="宋体" w:cs="宋体" w:hint="eastAsia"/>
          <w:noProof/>
          <w:sz w:val="24"/>
        </w:rPr>
        <w:drawing>
          <wp:inline distT="0" distB="0" distL="114300" distR="114300">
            <wp:extent cx="5206365" cy="1882140"/>
            <wp:effectExtent l="0" t="0" r="13335" b="3810"/>
            <wp:docPr id="29" name="图片 1" descr="7b0a20202020227069636672616d65646573223a20222670666d38323230363936323334262673707432312d312626626474303026267764743231313026266f726773697a653030262670667431323226220a7d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 descr="7b0a20202020227069636672616d65646573223a20222670666d38323230363936323334262673707432312d312626626474303026267764743231313026266f726773697a653030262670667431323226220a7d0a"/>
                    <pic:cNvPicPr>
                      <a:picLocks noChangeAspect="1"/>
                    </pic:cNvPicPr>
                  </pic:nvPicPr>
                  <pic:blipFill>
                    <a:blip r:embed="rId64" cstate="print">
                      <a:extLst>
                        <a:ext uri="{BEBA8EAE-BF5A-486C-A8C5-ECC9F3942E4B}">
                          <a14:imgProps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65"/>
                          </a14:imgProps>
                        </a:ext>
                      </a:extLst>
                    </a:blip>
                    <a:srcRect/>
                    <a:stretch>
                      <a:fillRect/>
                    </a:stretch>
                  </pic:blipFill>
                  <pic:spPr>
                    <a:xfrm>
                      <a:off x="0" y="0"/>
                      <a:ext cx="5206365" cy="1882140"/>
                    </a:xfrm>
                    <a:prstGeom prst="rect">
                      <a:avLst/>
                    </a:prstGeom>
                    <a:noFill/>
                    <a:ln>
                      <a:noFill/>
                    </a:ln>
                  </pic:spPr>
                </pic:pic>
              </a:graphicData>
            </a:graphic>
          </wp:inline>
        </w:drawing>
      </w:r>
    </w:p>
    <w:p w:rsidR="00D47533" w:rsidRDefault="00D47533" w:rsidP="00D47533">
      <w:pPr>
        <w:spacing w:before="40" w:after="40" w:line="360" w:lineRule="auto"/>
        <w:ind w:firstLineChars="200" w:firstLine="480"/>
        <w:rPr>
          <w:rFonts w:ascii="宋体" w:eastAsia="宋体" w:hAnsi="宋体" w:cs="宋体"/>
          <w:sz w:val="24"/>
        </w:rPr>
      </w:pPr>
      <w:r>
        <w:rPr>
          <w:rFonts w:ascii="宋体" w:eastAsia="宋体" w:hAnsi="宋体" w:cs="宋体" w:hint="eastAsia"/>
          <w:sz w:val="24"/>
        </w:rPr>
        <w:t>步骤二：进入工作台页面后，点击左侧科技成果管理“技术需求管理”，进入需求列表页，点击“批量导入”。</w:t>
      </w:r>
    </w:p>
    <w:p w:rsidR="00D47533" w:rsidRDefault="00D47533" w:rsidP="00D47533">
      <w:pPr>
        <w:spacing w:before="40" w:after="40" w:line="360" w:lineRule="auto"/>
        <w:ind w:firstLineChars="200" w:firstLine="480"/>
        <w:rPr>
          <w:rFonts w:ascii="宋体" w:eastAsia="宋体" w:hAnsi="宋体" w:cs="宋体"/>
          <w:sz w:val="24"/>
        </w:rPr>
      </w:pPr>
      <w:r>
        <w:rPr>
          <w:rFonts w:ascii="宋体" w:eastAsia="宋体" w:hAnsi="宋体" w:cs="宋体" w:hint="eastAsia"/>
          <w:noProof/>
          <w:sz w:val="24"/>
        </w:rPr>
        <w:drawing>
          <wp:inline distT="0" distB="0" distL="114300" distR="114300">
            <wp:extent cx="5229225" cy="1915160"/>
            <wp:effectExtent l="0" t="0" r="9525" b="8890"/>
            <wp:docPr id="42" name="图片 6" descr="7b0a20202020227069636672616d65646573223a20222670666d38323230363936323334262673707432312d312626626474303026267764743231313026266f726773697a653030262670667431323226220a7d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6" descr="7b0a20202020227069636672616d65646573223a20222670666d38323230363936323334262673707432312d312626626474303026267764743231313026266f726773697a653030262670667431323226220a7d0a"/>
                    <pic:cNvPicPr>
                      <a:picLocks noChangeAspect="1"/>
                    </pic:cNvPicPr>
                  </pic:nvPicPr>
                  <pic:blipFill>
                    <a:blip r:embed="rId66">
                      <a:extLst>
                        <a:ext uri="{BEBA8EAE-BF5A-486C-A8C5-ECC9F3942E4B}">
                          <a14:imgProps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67"/>
                          </a14:imgProps>
                        </a:ext>
                      </a:extLst>
                    </a:blip>
                    <a:srcRect/>
                    <a:stretch>
                      <a:fillRect/>
                    </a:stretch>
                  </pic:blipFill>
                  <pic:spPr>
                    <a:xfrm>
                      <a:off x="0" y="0"/>
                      <a:ext cx="5229225" cy="1915160"/>
                    </a:xfrm>
                    <a:prstGeom prst="rect">
                      <a:avLst/>
                    </a:prstGeom>
                    <a:noFill/>
                    <a:ln>
                      <a:noFill/>
                    </a:ln>
                  </pic:spPr>
                </pic:pic>
              </a:graphicData>
            </a:graphic>
          </wp:inline>
        </w:drawing>
      </w:r>
    </w:p>
    <w:p w:rsidR="00D47533" w:rsidRDefault="00D47533" w:rsidP="00D47533">
      <w:pPr>
        <w:spacing w:before="40" w:after="40" w:line="360" w:lineRule="auto"/>
        <w:ind w:firstLineChars="200" w:firstLine="480"/>
        <w:rPr>
          <w:rFonts w:ascii="宋体" w:eastAsia="宋体" w:hAnsi="宋体" w:cs="宋体"/>
          <w:sz w:val="24"/>
        </w:rPr>
      </w:pPr>
      <w:r>
        <w:rPr>
          <w:rFonts w:ascii="宋体" w:eastAsia="宋体" w:hAnsi="宋体" w:cs="宋体" w:hint="eastAsia"/>
          <w:sz w:val="24"/>
        </w:rPr>
        <w:t>步骤三：点击批量导入后，首先下载模板，然后根据模板提示信息补充完整，模板内容和需求发布录入数据一一对应，其中红色</w:t>
      </w:r>
      <w:r>
        <w:rPr>
          <w:rFonts w:ascii="宋体" w:eastAsia="宋体" w:hAnsi="宋体" w:cs="宋体" w:hint="eastAsia"/>
          <w:color w:val="FF0000"/>
          <w:sz w:val="24"/>
        </w:rPr>
        <w:t>*</w:t>
      </w:r>
      <w:r>
        <w:rPr>
          <w:rFonts w:ascii="宋体" w:eastAsia="宋体" w:hAnsi="宋体" w:cs="宋体" w:hint="eastAsia"/>
          <w:sz w:val="24"/>
        </w:rPr>
        <w:t>表示必填项。</w:t>
      </w:r>
    </w:p>
    <w:p w:rsidR="00D47533" w:rsidRDefault="00D47533" w:rsidP="00D47533">
      <w:pPr>
        <w:spacing w:before="40" w:after="40" w:line="360" w:lineRule="auto"/>
        <w:ind w:firstLineChars="200" w:firstLine="480"/>
        <w:jc w:val="center"/>
        <w:rPr>
          <w:rFonts w:ascii="宋体" w:eastAsia="宋体" w:hAnsi="宋体" w:cs="宋体"/>
          <w:sz w:val="24"/>
        </w:rPr>
      </w:pPr>
      <w:r>
        <w:rPr>
          <w:rFonts w:ascii="宋体" w:eastAsia="宋体" w:hAnsi="宋体" w:cs="宋体" w:hint="eastAsia"/>
          <w:noProof/>
          <w:sz w:val="24"/>
        </w:rPr>
        <w:lastRenderedPageBreak/>
        <w:drawing>
          <wp:inline distT="0" distB="0" distL="114300" distR="114300">
            <wp:extent cx="3235325" cy="2324735"/>
            <wp:effectExtent l="0" t="0" r="3175" b="18415"/>
            <wp:docPr id="39" name="图片 3" descr="7b0a20202020227069636672616d65646573223a20222670666d38323230363936323334262673707432312d312626626474303026267764743231313026266f726773697a653030262670667431323226220a7d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 descr="7b0a20202020227069636672616d65646573223a20222670666d38323230363936323334262673707432312d312626626474303026267764743231313026266f726773697a653030262670667431323226220a7d0a"/>
                    <pic:cNvPicPr>
                      <a:picLocks noChangeAspect="1"/>
                    </pic:cNvPicPr>
                  </pic:nvPicPr>
                  <pic:blipFill>
                    <a:blip r:embed="rId68">
                      <a:extLst>
                        <a:ext uri="{BEBA8EAE-BF5A-486C-A8C5-ECC9F3942E4B}">
                          <a14:imgProps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69"/>
                          </a14:imgProps>
                        </a:ext>
                      </a:extLst>
                    </a:blip>
                    <a:srcRect/>
                    <a:stretch>
                      <a:fillRect/>
                    </a:stretch>
                  </pic:blipFill>
                  <pic:spPr>
                    <a:xfrm>
                      <a:off x="0" y="0"/>
                      <a:ext cx="3235325" cy="2324735"/>
                    </a:xfrm>
                    <a:prstGeom prst="rect">
                      <a:avLst/>
                    </a:prstGeom>
                    <a:noFill/>
                    <a:ln>
                      <a:noFill/>
                    </a:ln>
                  </pic:spPr>
                </pic:pic>
              </a:graphicData>
            </a:graphic>
          </wp:inline>
        </w:drawing>
      </w:r>
    </w:p>
    <w:p w:rsidR="00D47533" w:rsidRDefault="00D47533" w:rsidP="00D47533">
      <w:pPr>
        <w:spacing w:before="40" w:after="40" w:line="360" w:lineRule="auto"/>
        <w:jc w:val="left"/>
        <w:rPr>
          <w:rFonts w:ascii="宋体" w:eastAsia="宋体" w:hAnsi="宋体" w:cs="宋体"/>
          <w:sz w:val="24"/>
        </w:rPr>
      </w:pPr>
      <w:r>
        <w:rPr>
          <w:rFonts w:ascii="宋体" w:eastAsia="宋体" w:hAnsi="宋体" w:cs="宋体" w:hint="eastAsia"/>
          <w:noProof/>
          <w:sz w:val="24"/>
        </w:rPr>
        <w:drawing>
          <wp:inline distT="0" distB="0" distL="114300" distR="114300">
            <wp:extent cx="5392420" cy="788670"/>
            <wp:effectExtent l="0" t="0" r="17780" b="11430"/>
            <wp:docPr id="43" name="图片 7" descr="7b0a20202020227069636672616d65646573223a20222670666d38323230363936323334262673707432312d312626626474303026267764743231313026266f726773697a653030262670667431323226220a7d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7" descr="7b0a20202020227069636672616d65646573223a20222670666d38323230363936323334262673707432312d312626626474303026267764743231313026266f726773697a653030262670667431323226220a7d0a"/>
                    <pic:cNvPicPr>
                      <a:picLocks noChangeAspect="1"/>
                    </pic:cNvPicPr>
                  </pic:nvPicPr>
                  <pic:blipFill>
                    <a:blip r:embed="rId70">
                      <a:extLst>
                        <a:ext uri="{BEBA8EAE-BF5A-486C-A8C5-ECC9F3942E4B}">
                          <a14:imgProps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71"/>
                          </a14:imgProps>
                        </a:ext>
                      </a:extLst>
                    </a:blip>
                    <a:srcRect/>
                    <a:stretch>
                      <a:fillRect/>
                    </a:stretch>
                  </pic:blipFill>
                  <pic:spPr>
                    <a:xfrm>
                      <a:off x="0" y="0"/>
                      <a:ext cx="5392420" cy="788670"/>
                    </a:xfrm>
                    <a:prstGeom prst="rect">
                      <a:avLst/>
                    </a:prstGeom>
                    <a:noFill/>
                    <a:ln>
                      <a:noFill/>
                    </a:ln>
                  </pic:spPr>
                </pic:pic>
              </a:graphicData>
            </a:graphic>
          </wp:inline>
        </w:drawing>
      </w:r>
    </w:p>
    <w:p w:rsidR="00D47533" w:rsidRDefault="00D47533" w:rsidP="00D47533">
      <w:pPr>
        <w:spacing w:before="40" w:after="40" w:line="360" w:lineRule="auto"/>
        <w:ind w:firstLineChars="200" w:firstLine="480"/>
        <w:rPr>
          <w:rFonts w:ascii="宋体" w:eastAsia="宋体" w:hAnsi="宋体" w:cs="宋体"/>
          <w:sz w:val="24"/>
        </w:rPr>
      </w:pPr>
      <w:r>
        <w:rPr>
          <w:rFonts w:ascii="宋体" w:eastAsia="宋体" w:hAnsi="宋体" w:cs="宋体" w:hint="eastAsia"/>
          <w:sz w:val="24"/>
        </w:rPr>
        <w:t>步骤四：模板填写完整后，点击“上传文件”，选择填写的模板导入，导入成功会提示“导入成功”，导入失败会提示导入失败原因，根据原因修改模板，重新上传导入即可。</w:t>
      </w:r>
    </w:p>
    <w:p w:rsidR="00D47533" w:rsidRDefault="00D47533" w:rsidP="00D47533">
      <w:pPr>
        <w:spacing w:before="40" w:after="40" w:line="360" w:lineRule="auto"/>
        <w:ind w:firstLineChars="200" w:firstLine="480"/>
        <w:jc w:val="center"/>
        <w:rPr>
          <w:rFonts w:ascii="宋体" w:eastAsia="宋体" w:hAnsi="宋体" w:cs="宋体"/>
          <w:sz w:val="24"/>
        </w:rPr>
      </w:pPr>
      <w:r>
        <w:rPr>
          <w:rFonts w:ascii="宋体" w:eastAsia="宋体" w:hAnsi="宋体" w:cs="宋体" w:hint="eastAsia"/>
          <w:noProof/>
          <w:sz w:val="24"/>
        </w:rPr>
        <w:drawing>
          <wp:inline distT="0" distB="0" distL="114300" distR="114300">
            <wp:extent cx="3354705" cy="2903220"/>
            <wp:effectExtent l="0" t="0" r="17145" b="11430"/>
            <wp:docPr id="41" name="图片 5" descr="7b0a20202020227069636672616d65646573223a20222670666d38323230363936323334262673707432312d312626626474303026267764743231313026266f726773697a653030262670667431323226220a7d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5" descr="7b0a20202020227069636672616d65646573223a20222670666d38323230363936323334262673707432312d312626626474303026267764743231313026266f726773697a653030262670667431323226220a7d0a"/>
                    <pic:cNvPicPr>
                      <a:picLocks noChangeAspect="1"/>
                    </pic:cNvPicPr>
                  </pic:nvPicPr>
                  <pic:blipFill>
                    <a:blip r:embed="rId72">
                      <a:extLst>
                        <a:ext uri="{BEBA8EAE-BF5A-486C-A8C5-ECC9F3942E4B}">
                          <a14:imgProps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73"/>
                          </a14:imgProps>
                        </a:ext>
                      </a:extLst>
                    </a:blip>
                    <a:srcRect/>
                    <a:stretch>
                      <a:fillRect/>
                    </a:stretch>
                  </pic:blipFill>
                  <pic:spPr>
                    <a:xfrm>
                      <a:off x="0" y="0"/>
                      <a:ext cx="3354705" cy="2903220"/>
                    </a:xfrm>
                    <a:prstGeom prst="rect">
                      <a:avLst/>
                    </a:prstGeom>
                    <a:noFill/>
                    <a:ln>
                      <a:noFill/>
                    </a:ln>
                  </pic:spPr>
                </pic:pic>
              </a:graphicData>
            </a:graphic>
          </wp:inline>
        </w:drawing>
      </w:r>
    </w:p>
    <w:p w:rsidR="00D47533" w:rsidRDefault="00D47533" w:rsidP="00D47533">
      <w:pPr>
        <w:spacing w:before="40" w:after="40" w:line="360" w:lineRule="auto"/>
        <w:ind w:firstLineChars="200" w:firstLine="482"/>
        <w:rPr>
          <w:rFonts w:ascii="宋体" w:eastAsia="宋体" w:hAnsi="宋体" w:cs="宋体"/>
          <w:sz w:val="24"/>
        </w:rPr>
      </w:pPr>
      <w:r>
        <w:rPr>
          <w:rFonts w:ascii="宋体" w:eastAsia="宋体" w:hAnsi="宋体" w:cs="宋体" w:hint="eastAsia"/>
          <w:b/>
          <w:bCs/>
          <w:sz w:val="24"/>
        </w:rPr>
        <w:t>需求批量导入其他说明</w:t>
      </w:r>
      <w:r>
        <w:rPr>
          <w:rFonts w:ascii="宋体" w:eastAsia="宋体" w:hAnsi="宋体" w:cs="宋体" w:hint="eastAsia"/>
          <w:sz w:val="24"/>
        </w:rPr>
        <w:t>：</w:t>
      </w:r>
    </w:p>
    <w:p w:rsidR="00D47533" w:rsidRDefault="00D47533" w:rsidP="00D47533">
      <w:pPr>
        <w:spacing w:before="40" w:after="40" w:line="360" w:lineRule="auto"/>
        <w:ind w:firstLineChars="200" w:firstLine="480"/>
        <w:rPr>
          <w:rFonts w:ascii="宋体" w:eastAsia="宋体" w:hAnsi="宋体" w:cs="宋体"/>
          <w:sz w:val="24"/>
        </w:rPr>
      </w:pPr>
      <w:r>
        <w:rPr>
          <w:rFonts w:ascii="Calibri" w:eastAsia="宋体" w:hAnsi="Calibri" w:cs="Calibri"/>
          <w:sz w:val="24"/>
        </w:rPr>
        <w:t>①</w:t>
      </w:r>
      <w:r>
        <w:rPr>
          <w:rFonts w:ascii="宋体" w:eastAsia="宋体" w:hAnsi="宋体" w:cs="宋体" w:hint="eastAsia"/>
          <w:sz w:val="24"/>
        </w:rPr>
        <w:t>成功导入成功后，在成果列表页是“暂存”状态，可以点击“编辑”修改，也可以选中该项或多项需求，点击“批量提交”。</w:t>
      </w:r>
    </w:p>
    <w:p w:rsidR="00D47533" w:rsidRDefault="00D47533" w:rsidP="00D47533">
      <w:pPr>
        <w:spacing w:before="40" w:after="40" w:line="360" w:lineRule="auto"/>
        <w:ind w:firstLineChars="200" w:firstLine="480"/>
        <w:rPr>
          <w:rFonts w:ascii="宋体" w:eastAsia="宋体" w:hAnsi="宋体" w:cs="宋体"/>
          <w:sz w:val="24"/>
        </w:rPr>
      </w:pPr>
      <w:r>
        <w:rPr>
          <w:rFonts w:ascii="Calibri" w:eastAsia="宋体" w:hAnsi="Calibri" w:cs="Calibri"/>
          <w:sz w:val="24"/>
        </w:rPr>
        <w:lastRenderedPageBreak/>
        <w:t>②</w:t>
      </w:r>
      <w:r>
        <w:rPr>
          <w:rFonts w:ascii="宋体" w:eastAsia="宋体" w:hAnsi="宋体" w:cs="宋体" w:hint="eastAsia"/>
          <w:sz w:val="24"/>
        </w:rPr>
        <w:t>模板只能录入文字描述及选择项内容，涉及需求的其他资料（附件），需要在需求导入后，继续编辑添加。</w:t>
      </w:r>
    </w:p>
    <w:p w:rsidR="00D47533" w:rsidRDefault="00D47533" w:rsidP="00D47533">
      <w:pPr>
        <w:spacing w:line="360" w:lineRule="auto"/>
        <w:ind w:firstLineChars="200" w:firstLine="480"/>
        <w:rPr>
          <w:rFonts w:ascii="Times New Roman" w:eastAsia="宋体" w:hAnsi="Times New Roman" w:cs="Times New Roman"/>
          <w:sz w:val="24"/>
          <w:bdr w:val="single" w:sz="4" w:space="0" w:color="auto"/>
        </w:rPr>
      </w:pPr>
      <w:r>
        <w:rPr>
          <w:rFonts w:ascii="宋体" w:eastAsia="宋体" w:hAnsi="宋体" w:cs="宋体" w:hint="eastAsia"/>
          <w:noProof/>
          <w:sz w:val="24"/>
        </w:rPr>
        <w:drawing>
          <wp:inline distT="0" distB="0" distL="114300" distR="114300">
            <wp:extent cx="5383530" cy="1537970"/>
            <wp:effectExtent l="0" t="0" r="7620" b="5080"/>
            <wp:docPr id="38" name="图片 1" descr="7b0a20202020227069636672616d65646573223a20222670666d38323230363936323334262673707432312d312626626474303026267764743231313026266f726773697a653030262670667431323226220a7d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 descr="7b0a20202020227069636672616d65646573223a20222670666d38323230363936323334262673707432312d312626626474303026267764743231313026266f726773697a653030262670667431323226220a7d0a"/>
                    <pic:cNvPicPr>
                      <a:picLocks noChangeAspect="1"/>
                    </pic:cNvPicPr>
                  </pic:nvPicPr>
                  <pic:blipFill>
                    <a:blip r:embed="rId74">
                      <a:extLst>
                        <a:ext uri="{BEBA8EAE-BF5A-486C-A8C5-ECC9F3942E4B}">
                          <a14:imgProps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75"/>
                          </a14:imgProps>
                        </a:ext>
                      </a:extLst>
                    </a:blip>
                    <a:srcRect/>
                    <a:stretch>
                      <a:fillRect/>
                    </a:stretch>
                  </pic:blipFill>
                  <pic:spPr>
                    <a:xfrm>
                      <a:off x="0" y="0"/>
                      <a:ext cx="5383530" cy="1537970"/>
                    </a:xfrm>
                    <a:prstGeom prst="rect">
                      <a:avLst/>
                    </a:prstGeom>
                    <a:noFill/>
                    <a:ln>
                      <a:noFill/>
                    </a:ln>
                  </pic:spPr>
                </pic:pic>
              </a:graphicData>
            </a:graphic>
          </wp:inline>
        </w:drawing>
      </w:r>
    </w:p>
    <w:p w:rsidR="00D47533" w:rsidRDefault="00D47533" w:rsidP="00D47533">
      <w:pPr>
        <w:keepNext/>
        <w:keepLines/>
        <w:widowControl/>
        <w:numPr>
          <w:ilvl w:val="1"/>
          <w:numId w:val="1"/>
        </w:numPr>
        <w:spacing w:before="40" w:after="40" w:line="360" w:lineRule="auto"/>
        <w:ind w:left="113" w:firstLine="0"/>
        <w:jc w:val="left"/>
        <w:outlineLvl w:val="1"/>
        <w:rPr>
          <w:rFonts w:ascii="宋体" w:eastAsia="宋体" w:hAnsi="宋体" w:cs="宋体"/>
          <w:b/>
          <w:bCs/>
          <w:sz w:val="30"/>
          <w:szCs w:val="30"/>
        </w:rPr>
      </w:pPr>
      <w:bookmarkStart w:id="34" w:name="_Toc12697"/>
      <w:bookmarkStart w:id="35" w:name="_Toc15183"/>
      <w:r>
        <w:rPr>
          <w:rFonts w:ascii="宋体" w:eastAsia="宋体" w:hAnsi="宋体" w:cs="宋体" w:hint="eastAsia"/>
          <w:b/>
          <w:bCs/>
          <w:sz w:val="30"/>
          <w:szCs w:val="30"/>
        </w:rPr>
        <w:t>成果征集</w:t>
      </w:r>
      <w:bookmarkEnd w:id="34"/>
      <w:bookmarkEnd w:id="35"/>
    </w:p>
    <w:p w:rsidR="00D47533" w:rsidRDefault="00D47533" w:rsidP="00D47533">
      <w:pPr>
        <w:spacing w:before="40" w:after="40" w:line="360" w:lineRule="auto"/>
        <w:ind w:firstLineChars="200" w:firstLine="480"/>
        <w:rPr>
          <w:rFonts w:ascii="宋体" w:eastAsia="宋体" w:hAnsi="宋体" w:cs="宋体"/>
          <w:sz w:val="24"/>
        </w:rPr>
      </w:pPr>
      <w:r>
        <w:rPr>
          <w:rFonts w:ascii="宋体" w:eastAsia="宋体" w:hAnsi="宋体" w:cs="宋体" w:hint="eastAsia"/>
          <w:sz w:val="24"/>
        </w:rPr>
        <w:t>机构账号或个人账号登录山东科技大市场线上平台进入首页后，点击右上角“工作台”，进入工作台页面，可以在“工作台首页”找到“发布成果”，也可以在“科技成果管理”页找到“发布成果”。</w:t>
      </w:r>
    </w:p>
    <w:p w:rsidR="00D47533" w:rsidRDefault="00D47533" w:rsidP="00D47533">
      <w:pPr>
        <w:spacing w:before="40" w:after="40" w:line="360" w:lineRule="auto"/>
        <w:ind w:firstLineChars="200" w:firstLine="480"/>
        <w:rPr>
          <w:rFonts w:ascii="宋体" w:eastAsia="宋体" w:hAnsi="宋体" w:cs="宋体"/>
          <w:sz w:val="24"/>
        </w:rPr>
      </w:pPr>
    </w:p>
    <w:p w:rsidR="00D47533" w:rsidRDefault="00D47533" w:rsidP="00D47533">
      <w:pPr>
        <w:spacing w:before="40" w:after="40" w:line="360" w:lineRule="auto"/>
        <w:jc w:val="center"/>
        <w:rPr>
          <w:rFonts w:ascii="宋体" w:eastAsia="宋体" w:hAnsi="宋体" w:cs="宋体"/>
          <w:sz w:val="24"/>
        </w:rPr>
      </w:pPr>
      <w:r>
        <w:rPr>
          <w:rFonts w:ascii="宋体" w:eastAsia="宋体" w:hAnsi="宋体" w:cs="宋体" w:hint="eastAsia"/>
          <w:noProof/>
          <w:sz w:val="24"/>
        </w:rPr>
        <w:drawing>
          <wp:inline distT="0" distB="0" distL="114300" distR="114300">
            <wp:extent cx="4417695" cy="2505075"/>
            <wp:effectExtent l="0" t="0" r="1905" b="9525"/>
            <wp:docPr id="21" name="图片 8" descr="7b0a20202020227069636672616d65646573223a20222670666d38323230363936323334262673707432312d312626626474303026267764743231313026266f726773697a653030262670667431323226220a7d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8" descr="7b0a20202020227069636672616d65646573223a20222670666d38323230363936323334262673707432312d312626626474303026267764743231313026266f726773697a653030262670667431323226220a7d0a"/>
                    <pic:cNvPicPr>
                      <a:picLocks noChangeAspect="1"/>
                    </pic:cNvPicPr>
                  </pic:nvPicPr>
                  <pic:blipFill>
                    <a:blip r:embed="rId76" cstate="print">
                      <a:extLst>
                        <a:ext uri="{BEBA8EAE-BF5A-486C-A8C5-ECC9F3942E4B}">
                          <a14:imgProps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51"/>
                          </a14:imgProps>
                        </a:ext>
                      </a:extLst>
                    </a:blip>
                    <a:srcRect/>
                    <a:stretch>
                      <a:fillRect/>
                    </a:stretch>
                  </pic:blipFill>
                  <pic:spPr>
                    <a:xfrm>
                      <a:off x="0" y="0"/>
                      <a:ext cx="4417695" cy="2505075"/>
                    </a:xfrm>
                    <a:prstGeom prst="rect">
                      <a:avLst/>
                    </a:prstGeom>
                    <a:noFill/>
                    <a:ln>
                      <a:noFill/>
                    </a:ln>
                  </pic:spPr>
                </pic:pic>
              </a:graphicData>
            </a:graphic>
          </wp:inline>
        </w:drawing>
      </w:r>
    </w:p>
    <w:p w:rsidR="00D47533" w:rsidRDefault="00D47533" w:rsidP="00D47533">
      <w:pPr>
        <w:spacing w:before="40" w:after="40" w:line="360" w:lineRule="auto"/>
        <w:jc w:val="center"/>
        <w:rPr>
          <w:rFonts w:ascii="宋体" w:eastAsia="宋体" w:hAnsi="宋体" w:cs="宋体"/>
          <w:sz w:val="24"/>
        </w:rPr>
      </w:pPr>
      <w:r>
        <w:rPr>
          <w:rFonts w:ascii="宋体" w:eastAsia="宋体" w:hAnsi="宋体" w:cs="宋体" w:hint="eastAsia"/>
          <w:noProof/>
          <w:sz w:val="24"/>
        </w:rPr>
        <w:lastRenderedPageBreak/>
        <w:drawing>
          <wp:inline distT="0" distB="0" distL="114300" distR="114300">
            <wp:extent cx="4447540" cy="2056130"/>
            <wp:effectExtent l="12700" t="12700" r="16510" b="26670"/>
            <wp:docPr id="7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3"/>
                    <pic:cNvPicPr>
                      <a:picLocks noChangeAspect="1"/>
                    </pic:cNvPicPr>
                  </pic:nvPicPr>
                  <pic:blipFill>
                    <a:blip r:embed="rId77"/>
                    <a:stretch>
                      <a:fillRect/>
                    </a:stretch>
                  </pic:blipFill>
                  <pic:spPr>
                    <a:xfrm>
                      <a:off x="0" y="0"/>
                      <a:ext cx="4447540" cy="2056130"/>
                    </a:xfrm>
                    <a:prstGeom prst="rect">
                      <a:avLst/>
                    </a:prstGeom>
                    <a:noFill/>
                    <a:ln w="12700" cmpd="sng">
                      <a:solidFill>
                        <a:srgbClr val="4472C4">
                          <a:shade val="50000"/>
                        </a:srgbClr>
                      </a:solidFill>
                      <a:prstDash val="solid"/>
                    </a:ln>
                  </pic:spPr>
                </pic:pic>
              </a:graphicData>
            </a:graphic>
          </wp:inline>
        </w:drawing>
      </w:r>
    </w:p>
    <w:p w:rsidR="00D47533" w:rsidRDefault="00D47533" w:rsidP="00D47533">
      <w:pPr>
        <w:keepNext/>
        <w:keepLines/>
        <w:widowControl/>
        <w:numPr>
          <w:ilvl w:val="2"/>
          <w:numId w:val="1"/>
        </w:numPr>
        <w:spacing w:before="40" w:after="40" w:line="360" w:lineRule="auto"/>
        <w:ind w:left="480" w:firstLine="0"/>
        <w:jc w:val="left"/>
        <w:outlineLvl w:val="2"/>
        <w:rPr>
          <w:rFonts w:ascii="宋体" w:eastAsia="宋体" w:hAnsi="宋体" w:cs="宋体"/>
          <w:b/>
          <w:bCs/>
          <w:sz w:val="24"/>
        </w:rPr>
      </w:pPr>
      <w:bookmarkStart w:id="36" w:name="_Toc3549"/>
      <w:bookmarkStart w:id="37" w:name="_Toc25198"/>
      <w:r>
        <w:rPr>
          <w:rFonts w:ascii="宋体" w:eastAsia="宋体" w:hAnsi="宋体" w:cs="宋体" w:hint="eastAsia"/>
          <w:b/>
          <w:bCs/>
          <w:sz w:val="24"/>
        </w:rPr>
        <w:t>成果发布</w:t>
      </w:r>
      <w:bookmarkEnd w:id="36"/>
      <w:bookmarkEnd w:id="37"/>
    </w:p>
    <w:p w:rsidR="00D47533" w:rsidRDefault="00D47533" w:rsidP="00D47533">
      <w:pPr>
        <w:spacing w:before="40" w:after="40" w:line="360" w:lineRule="auto"/>
        <w:ind w:firstLineChars="200" w:firstLine="482"/>
        <w:rPr>
          <w:rFonts w:ascii="宋体" w:eastAsia="宋体" w:hAnsi="宋体" w:cs="宋体"/>
          <w:sz w:val="24"/>
        </w:rPr>
      </w:pPr>
      <w:r>
        <w:rPr>
          <w:rFonts w:ascii="宋体" w:eastAsia="宋体" w:hAnsi="宋体" w:cs="宋体" w:hint="eastAsia"/>
          <w:b/>
          <w:bCs/>
          <w:sz w:val="24"/>
        </w:rPr>
        <w:t>步骤一</w:t>
      </w:r>
      <w:r>
        <w:rPr>
          <w:rFonts w:ascii="宋体" w:eastAsia="宋体" w:hAnsi="宋体" w:cs="宋体" w:hint="eastAsia"/>
          <w:sz w:val="24"/>
        </w:rPr>
        <w:t>：点击“发布成果”，依次输入成果各项信息：带“</w:t>
      </w:r>
      <w:r>
        <w:rPr>
          <w:rFonts w:ascii="宋体" w:eastAsia="宋体" w:hAnsi="宋体" w:cs="宋体" w:hint="eastAsia"/>
          <w:color w:val="FF0000"/>
          <w:sz w:val="24"/>
        </w:rPr>
        <w:t>*</w:t>
      </w:r>
      <w:r>
        <w:rPr>
          <w:rFonts w:ascii="宋体" w:eastAsia="宋体" w:hAnsi="宋体" w:cs="宋体" w:hint="eastAsia"/>
          <w:sz w:val="24"/>
        </w:rPr>
        <w:t>”为必填项，依次输入各字段信息。需文字描述的内容已做填写指引，可以根据指引信息填写准确信息。</w:t>
      </w:r>
    </w:p>
    <w:p w:rsidR="00D47533" w:rsidRDefault="00D47533" w:rsidP="00D47533">
      <w:pPr>
        <w:spacing w:before="40" w:after="40" w:line="360" w:lineRule="auto"/>
        <w:ind w:firstLineChars="200" w:firstLine="480"/>
        <w:jc w:val="center"/>
        <w:rPr>
          <w:rFonts w:ascii="宋体" w:eastAsia="宋体" w:hAnsi="宋体" w:cs="宋体"/>
          <w:sz w:val="24"/>
        </w:rPr>
      </w:pPr>
      <w:r>
        <w:rPr>
          <w:rFonts w:ascii="宋体" w:eastAsia="宋体" w:hAnsi="宋体" w:cs="宋体" w:hint="eastAsia"/>
          <w:noProof/>
          <w:sz w:val="24"/>
        </w:rPr>
        <w:drawing>
          <wp:inline distT="0" distB="0" distL="114300" distR="114300">
            <wp:extent cx="4244975" cy="3390265"/>
            <wp:effectExtent l="0" t="0" r="3175" b="635"/>
            <wp:docPr id="22" name="图片 9" descr="7b0a20202020227069636672616d65646573223a20222670666d38323230363936323334262673707432312d312626626474303026267764743231313026266f726773697a653030262670667431323226220a7d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9" descr="7b0a20202020227069636672616d65646573223a20222670666d38323230363936323334262673707432312d312626626474303026267764743231313026266f726773697a653030262670667431323226220a7d0a"/>
                    <pic:cNvPicPr>
                      <a:picLocks noChangeAspect="1"/>
                    </pic:cNvPicPr>
                  </pic:nvPicPr>
                  <pic:blipFill>
                    <a:blip r:embed="rId78">
                      <a:extLst>
                        <a:ext uri="{BEBA8EAE-BF5A-486C-A8C5-ECC9F3942E4B}">
                          <a14:imgProps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79"/>
                          </a14:imgProps>
                        </a:ext>
                      </a:extLst>
                    </a:blip>
                    <a:srcRect/>
                    <a:stretch>
                      <a:fillRect/>
                    </a:stretch>
                  </pic:blipFill>
                  <pic:spPr>
                    <a:xfrm>
                      <a:off x="0" y="0"/>
                      <a:ext cx="4244975" cy="3390265"/>
                    </a:xfrm>
                    <a:prstGeom prst="rect">
                      <a:avLst/>
                    </a:prstGeom>
                    <a:noFill/>
                    <a:ln>
                      <a:noFill/>
                    </a:ln>
                  </pic:spPr>
                </pic:pic>
              </a:graphicData>
            </a:graphic>
          </wp:inline>
        </w:drawing>
      </w:r>
    </w:p>
    <w:p w:rsidR="00D47533" w:rsidRDefault="00D47533" w:rsidP="00D47533">
      <w:pPr>
        <w:spacing w:before="40" w:after="40" w:line="360" w:lineRule="auto"/>
        <w:ind w:firstLineChars="200" w:firstLine="480"/>
        <w:jc w:val="center"/>
        <w:rPr>
          <w:rFonts w:ascii="宋体" w:eastAsia="宋体" w:hAnsi="宋体" w:cs="宋体"/>
          <w:sz w:val="24"/>
        </w:rPr>
      </w:pPr>
      <w:r>
        <w:rPr>
          <w:rFonts w:ascii="宋体" w:eastAsia="宋体" w:hAnsi="宋体" w:cs="宋体" w:hint="eastAsia"/>
          <w:noProof/>
          <w:sz w:val="24"/>
        </w:rPr>
        <w:lastRenderedPageBreak/>
        <w:drawing>
          <wp:inline distT="0" distB="0" distL="114300" distR="114300">
            <wp:extent cx="4291965" cy="3053715"/>
            <wp:effectExtent l="0" t="0" r="13335" b="13335"/>
            <wp:docPr id="23" name="图片 10" descr="7b0a20202020227069636672616d65646573223a20222670666d38323230363936323334262673707432312d312626626474303026267764743231313026266f726773697a653030262670667431323226220a7d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0" descr="7b0a20202020227069636672616d65646573223a20222670666d38323230363936323334262673707432312d312626626474303026267764743231313026266f726773697a653030262670667431323226220a7d0a"/>
                    <pic:cNvPicPr>
                      <a:picLocks noChangeAspect="1"/>
                    </pic:cNvPicPr>
                  </pic:nvPicPr>
                  <pic:blipFill>
                    <a:blip r:embed="rId80">
                      <a:extLst>
                        <a:ext uri="{BEBA8EAE-BF5A-486C-A8C5-ECC9F3942E4B}">
                          <a14:imgProps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1"/>
                          </a14:imgProps>
                        </a:ext>
                      </a:extLst>
                    </a:blip>
                    <a:srcRect/>
                    <a:stretch>
                      <a:fillRect/>
                    </a:stretch>
                  </pic:blipFill>
                  <pic:spPr>
                    <a:xfrm>
                      <a:off x="0" y="0"/>
                      <a:ext cx="4291965" cy="3053715"/>
                    </a:xfrm>
                    <a:prstGeom prst="rect">
                      <a:avLst/>
                    </a:prstGeom>
                    <a:noFill/>
                    <a:ln>
                      <a:noFill/>
                    </a:ln>
                  </pic:spPr>
                </pic:pic>
              </a:graphicData>
            </a:graphic>
          </wp:inline>
        </w:drawing>
      </w:r>
    </w:p>
    <w:p w:rsidR="00D47533" w:rsidRDefault="00D47533" w:rsidP="00D47533">
      <w:pPr>
        <w:spacing w:before="40" w:after="40" w:line="360" w:lineRule="auto"/>
        <w:rPr>
          <w:rFonts w:ascii="宋体" w:eastAsia="宋体" w:hAnsi="宋体" w:cs="宋体"/>
          <w:sz w:val="24"/>
        </w:rPr>
      </w:pPr>
      <w:r>
        <w:rPr>
          <w:rFonts w:ascii="宋体" w:eastAsia="宋体" w:hAnsi="宋体" w:cs="宋体" w:hint="eastAsia"/>
          <w:b/>
          <w:bCs/>
          <w:sz w:val="24"/>
        </w:rPr>
        <w:t>步骤二：发布暂存、提交</w:t>
      </w:r>
      <w:r>
        <w:rPr>
          <w:rFonts w:ascii="宋体" w:eastAsia="宋体" w:hAnsi="宋体" w:cs="宋体" w:hint="eastAsia"/>
          <w:sz w:val="24"/>
        </w:rPr>
        <w:t>。</w:t>
      </w:r>
    </w:p>
    <w:p w:rsidR="00D47533" w:rsidRDefault="00D47533" w:rsidP="00D47533">
      <w:pPr>
        <w:spacing w:before="40" w:after="40" w:line="360" w:lineRule="auto"/>
        <w:ind w:firstLineChars="200" w:firstLine="480"/>
        <w:rPr>
          <w:rFonts w:ascii="宋体" w:eastAsia="宋体" w:hAnsi="宋体" w:cs="宋体"/>
          <w:sz w:val="24"/>
        </w:rPr>
      </w:pPr>
      <w:r>
        <w:rPr>
          <w:rFonts w:ascii="宋体" w:eastAsia="宋体" w:hAnsi="宋体" w:cs="宋体" w:hint="eastAsia"/>
          <w:sz w:val="24"/>
        </w:rPr>
        <w:t>如输入完信息后，点击“暂存”，该成果会计入“科技成果管理”的列表页，进入暂存状态，可以继续编辑或批量提交。</w:t>
      </w:r>
    </w:p>
    <w:p w:rsidR="00D47533" w:rsidRDefault="00D47533" w:rsidP="00D47533">
      <w:pPr>
        <w:spacing w:before="40" w:after="40" w:line="360" w:lineRule="auto"/>
        <w:ind w:firstLineChars="200" w:firstLine="480"/>
        <w:rPr>
          <w:rFonts w:ascii="宋体" w:eastAsia="宋体" w:hAnsi="宋体" w:cs="宋体"/>
          <w:sz w:val="24"/>
        </w:rPr>
      </w:pPr>
      <w:r>
        <w:rPr>
          <w:rFonts w:ascii="宋体" w:eastAsia="宋体" w:hAnsi="宋体" w:cs="宋体" w:hint="eastAsia"/>
          <w:sz w:val="24"/>
        </w:rPr>
        <w:t>如输入完信息后，点击“提交”，该成果会直接提交并计入“科技成果管理”的列表页，由各级管理员进行审核。</w:t>
      </w:r>
    </w:p>
    <w:p w:rsidR="00D47533" w:rsidRDefault="00D47533" w:rsidP="00D47533">
      <w:pPr>
        <w:spacing w:before="40" w:after="40" w:line="360" w:lineRule="auto"/>
        <w:jc w:val="center"/>
        <w:rPr>
          <w:rFonts w:ascii="宋体" w:eastAsia="宋体" w:hAnsi="宋体" w:cs="宋体"/>
          <w:sz w:val="24"/>
        </w:rPr>
      </w:pPr>
      <w:r>
        <w:rPr>
          <w:rFonts w:ascii="宋体" w:eastAsia="宋体" w:hAnsi="宋体" w:cs="宋体" w:hint="eastAsia"/>
          <w:noProof/>
          <w:sz w:val="24"/>
        </w:rPr>
        <w:drawing>
          <wp:inline distT="0" distB="0" distL="114300" distR="114300">
            <wp:extent cx="4488180" cy="2728595"/>
            <wp:effectExtent l="12700" t="12700" r="13970" b="20955"/>
            <wp:docPr id="1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4"/>
                    <pic:cNvPicPr>
                      <a:picLocks noChangeAspect="1"/>
                    </pic:cNvPicPr>
                  </pic:nvPicPr>
                  <pic:blipFill>
                    <a:blip r:embed="rId82"/>
                    <a:stretch>
                      <a:fillRect/>
                    </a:stretch>
                  </pic:blipFill>
                  <pic:spPr>
                    <a:xfrm>
                      <a:off x="0" y="0"/>
                      <a:ext cx="4488180" cy="2728595"/>
                    </a:xfrm>
                    <a:prstGeom prst="rect">
                      <a:avLst/>
                    </a:prstGeom>
                    <a:noFill/>
                    <a:ln w="12700" cmpd="sng">
                      <a:solidFill>
                        <a:srgbClr val="4472C4">
                          <a:shade val="50000"/>
                        </a:srgbClr>
                      </a:solidFill>
                      <a:prstDash val="solid"/>
                    </a:ln>
                  </pic:spPr>
                </pic:pic>
              </a:graphicData>
            </a:graphic>
          </wp:inline>
        </w:drawing>
      </w:r>
      <w:r>
        <w:rPr>
          <w:rFonts w:ascii="宋体" w:eastAsia="宋体" w:hAnsi="宋体" w:cs="宋体" w:hint="eastAsia"/>
          <w:noProof/>
          <w:sz w:val="24"/>
        </w:rPr>
        <w:lastRenderedPageBreak/>
        <w:drawing>
          <wp:inline distT="0" distB="0" distL="114300" distR="114300">
            <wp:extent cx="4868545" cy="1353820"/>
            <wp:effectExtent l="12700" t="12700" r="14605" b="24130"/>
            <wp:docPr id="7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5"/>
                    <pic:cNvPicPr>
                      <a:picLocks noChangeAspect="1"/>
                    </pic:cNvPicPr>
                  </pic:nvPicPr>
                  <pic:blipFill>
                    <a:blip r:embed="rId83"/>
                    <a:stretch>
                      <a:fillRect/>
                    </a:stretch>
                  </pic:blipFill>
                  <pic:spPr>
                    <a:xfrm>
                      <a:off x="0" y="0"/>
                      <a:ext cx="4868545" cy="1353820"/>
                    </a:xfrm>
                    <a:prstGeom prst="rect">
                      <a:avLst/>
                    </a:prstGeom>
                    <a:noFill/>
                    <a:ln w="12700" cmpd="sng">
                      <a:solidFill>
                        <a:srgbClr val="4472C4">
                          <a:shade val="50000"/>
                        </a:srgbClr>
                      </a:solidFill>
                      <a:prstDash val="solid"/>
                    </a:ln>
                  </pic:spPr>
                </pic:pic>
              </a:graphicData>
            </a:graphic>
          </wp:inline>
        </w:drawing>
      </w:r>
    </w:p>
    <w:p w:rsidR="00D47533" w:rsidRDefault="00D47533" w:rsidP="00D47533">
      <w:pPr>
        <w:spacing w:before="40" w:after="40" w:line="360" w:lineRule="auto"/>
        <w:ind w:firstLineChars="200" w:firstLine="482"/>
        <w:rPr>
          <w:rFonts w:ascii="宋体" w:eastAsia="宋体" w:hAnsi="宋体" w:cs="宋体"/>
          <w:sz w:val="24"/>
        </w:rPr>
      </w:pPr>
      <w:r>
        <w:rPr>
          <w:rFonts w:ascii="宋体" w:eastAsia="宋体" w:hAnsi="宋体" w:cs="宋体" w:hint="eastAsia"/>
          <w:b/>
          <w:bCs/>
          <w:sz w:val="24"/>
        </w:rPr>
        <w:t>步骤三：查看已发布的成果</w:t>
      </w:r>
      <w:r>
        <w:rPr>
          <w:rFonts w:ascii="宋体" w:eastAsia="宋体" w:hAnsi="宋体" w:cs="宋体" w:hint="eastAsia"/>
          <w:sz w:val="24"/>
        </w:rPr>
        <w:t>。成果发布信息填写完善提交后，当前成果发布账号点击“科技成果管理”，在列表页可以查看发布的成果列表，包括成果的名称及审核状态。</w:t>
      </w:r>
    </w:p>
    <w:p w:rsidR="00D47533" w:rsidRDefault="00D47533" w:rsidP="00D47533">
      <w:pPr>
        <w:spacing w:before="40" w:after="40" w:line="360" w:lineRule="auto"/>
        <w:rPr>
          <w:rFonts w:ascii="宋体" w:eastAsia="宋体" w:hAnsi="宋体" w:cs="宋体"/>
          <w:sz w:val="24"/>
        </w:rPr>
      </w:pPr>
      <w:r>
        <w:rPr>
          <w:rFonts w:ascii="宋体" w:eastAsia="宋体" w:hAnsi="宋体" w:cs="宋体" w:hint="eastAsia"/>
          <w:noProof/>
          <w:sz w:val="24"/>
        </w:rPr>
        <w:drawing>
          <wp:inline distT="0" distB="0" distL="114300" distR="114300">
            <wp:extent cx="5388610" cy="1438275"/>
            <wp:effectExtent l="12700" t="12700" r="27940" b="15875"/>
            <wp:docPr id="8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6"/>
                    <pic:cNvPicPr>
                      <a:picLocks noChangeAspect="1"/>
                    </pic:cNvPicPr>
                  </pic:nvPicPr>
                  <pic:blipFill>
                    <a:blip r:embed="rId84"/>
                    <a:stretch>
                      <a:fillRect/>
                    </a:stretch>
                  </pic:blipFill>
                  <pic:spPr>
                    <a:xfrm>
                      <a:off x="0" y="0"/>
                      <a:ext cx="5388610" cy="1438275"/>
                    </a:xfrm>
                    <a:prstGeom prst="rect">
                      <a:avLst/>
                    </a:prstGeom>
                    <a:noFill/>
                    <a:ln w="12700" cmpd="sng">
                      <a:solidFill>
                        <a:srgbClr val="4472C4">
                          <a:shade val="50000"/>
                        </a:srgbClr>
                      </a:solidFill>
                      <a:prstDash val="solid"/>
                    </a:ln>
                  </pic:spPr>
                </pic:pic>
              </a:graphicData>
            </a:graphic>
          </wp:inline>
        </w:drawing>
      </w:r>
    </w:p>
    <w:p w:rsidR="00D47533" w:rsidRDefault="00D47533" w:rsidP="00D47533">
      <w:pPr>
        <w:spacing w:before="40" w:after="40" w:line="360" w:lineRule="auto"/>
        <w:jc w:val="left"/>
        <w:rPr>
          <w:rFonts w:ascii="宋体" w:eastAsia="宋体" w:hAnsi="宋体" w:cs="宋体"/>
          <w:sz w:val="24"/>
        </w:rPr>
      </w:pPr>
      <w:r>
        <w:rPr>
          <w:rFonts w:ascii="宋体" w:eastAsia="宋体" w:hAnsi="宋体" w:cs="宋体" w:hint="eastAsia"/>
          <w:sz w:val="24"/>
        </w:rPr>
        <w:t xml:space="preserve">   </w:t>
      </w:r>
      <w:r>
        <w:rPr>
          <w:rFonts w:ascii="宋体" w:eastAsia="宋体" w:hAnsi="宋体" w:cs="宋体" w:hint="eastAsia"/>
          <w:b/>
          <w:bCs/>
          <w:sz w:val="24"/>
        </w:rPr>
        <w:t>步骤四：成果审核</w:t>
      </w:r>
      <w:r>
        <w:rPr>
          <w:rFonts w:ascii="宋体" w:eastAsia="宋体" w:hAnsi="宋体" w:cs="宋体" w:hint="eastAsia"/>
          <w:sz w:val="24"/>
        </w:rPr>
        <w:t>。</w:t>
      </w:r>
    </w:p>
    <w:p w:rsidR="00D47533" w:rsidRDefault="00D47533" w:rsidP="00D47533">
      <w:pPr>
        <w:spacing w:before="40" w:after="40" w:line="360" w:lineRule="auto"/>
        <w:ind w:firstLineChars="200" w:firstLine="480"/>
        <w:rPr>
          <w:rFonts w:ascii="宋体" w:eastAsia="宋体" w:hAnsi="宋体" w:cs="宋体"/>
          <w:sz w:val="24"/>
        </w:rPr>
      </w:pPr>
      <w:r>
        <w:rPr>
          <w:rFonts w:ascii="Calibri" w:eastAsia="宋体" w:hAnsi="Calibri" w:cs="Calibri"/>
          <w:sz w:val="24"/>
        </w:rPr>
        <w:t>①</w:t>
      </w:r>
      <w:r>
        <w:rPr>
          <w:rFonts w:ascii="宋体" w:eastAsia="宋体" w:hAnsi="宋体" w:cs="宋体" w:hint="eastAsia"/>
          <w:b/>
          <w:bCs/>
          <w:sz w:val="24"/>
        </w:rPr>
        <w:t>机构名下个人账号（</w:t>
      </w:r>
      <w:r>
        <w:rPr>
          <w:rFonts w:ascii="宋体" w:eastAsia="宋体" w:hAnsi="宋体" w:cs="宋体" w:hint="eastAsia"/>
          <w:sz w:val="24"/>
        </w:rPr>
        <w:t>所属机构）提交的成果，首先由</w:t>
      </w:r>
      <w:r>
        <w:rPr>
          <w:rFonts w:ascii="宋体" w:eastAsia="宋体" w:hAnsi="宋体" w:cs="宋体" w:hint="eastAsia"/>
          <w:b/>
          <w:bCs/>
          <w:sz w:val="24"/>
        </w:rPr>
        <w:t>所属机构</w:t>
      </w:r>
      <w:r>
        <w:rPr>
          <w:rFonts w:ascii="宋体" w:eastAsia="宋体" w:hAnsi="宋体" w:cs="宋体" w:hint="eastAsia"/>
          <w:sz w:val="24"/>
        </w:rPr>
        <w:t>账户进行审核，审核通过后，所属机构为</w:t>
      </w:r>
      <w:r>
        <w:rPr>
          <w:rFonts w:ascii="宋体" w:eastAsia="宋体" w:hAnsi="宋体" w:cs="宋体" w:hint="eastAsia"/>
          <w:b/>
          <w:bCs/>
          <w:sz w:val="24"/>
        </w:rPr>
        <w:t>省内机构</w:t>
      </w:r>
      <w:r>
        <w:rPr>
          <w:rFonts w:ascii="宋体" w:eastAsia="宋体" w:hAnsi="宋体" w:cs="宋体" w:hint="eastAsia"/>
          <w:sz w:val="24"/>
        </w:rPr>
        <w:t>的，由所在地市级科技主管部门进行一级审核，审核通过后由省级科技主管部门二级审核；所属机构为</w:t>
      </w:r>
      <w:r>
        <w:rPr>
          <w:rFonts w:ascii="宋体" w:eastAsia="宋体" w:hAnsi="宋体" w:cs="宋体" w:hint="eastAsia"/>
          <w:b/>
          <w:bCs/>
          <w:sz w:val="24"/>
        </w:rPr>
        <w:t>省外机构</w:t>
      </w:r>
      <w:r>
        <w:rPr>
          <w:rFonts w:ascii="宋体" w:eastAsia="宋体" w:hAnsi="宋体" w:cs="宋体" w:hint="eastAsia"/>
          <w:sz w:val="24"/>
        </w:rPr>
        <w:t>的，直接由省级科技主管部门进行再次审核。</w:t>
      </w:r>
    </w:p>
    <w:p w:rsidR="00D47533" w:rsidRDefault="00D47533" w:rsidP="00D47533">
      <w:pPr>
        <w:spacing w:before="40" w:after="40" w:line="360" w:lineRule="auto"/>
        <w:ind w:firstLineChars="200" w:firstLine="480"/>
        <w:rPr>
          <w:rFonts w:ascii="宋体" w:eastAsia="宋体" w:hAnsi="宋体" w:cs="宋体"/>
          <w:sz w:val="24"/>
        </w:rPr>
      </w:pPr>
      <w:r>
        <w:rPr>
          <w:rFonts w:ascii="Calibri" w:eastAsia="宋体" w:hAnsi="Calibri" w:cs="Calibri"/>
          <w:sz w:val="24"/>
        </w:rPr>
        <w:t>②</w:t>
      </w:r>
      <w:r>
        <w:rPr>
          <w:rFonts w:ascii="宋体" w:eastAsia="宋体" w:hAnsi="宋体" w:cs="宋体" w:hint="eastAsia"/>
          <w:b/>
          <w:bCs/>
          <w:sz w:val="24"/>
        </w:rPr>
        <w:t>个人名下</w:t>
      </w:r>
      <w:r>
        <w:rPr>
          <w:rFonts w:ascii="宋体" w:eastAsia="宋体" w:hAnsi="宋体" w:cs="宋体" w:hint="eastAsia"/>
          <w:sz w:val="24"/>
        </w:rPr>
        <w:t>个人账号（无所属机构）提交的成果，由</w:t>
      </w:r>
      <w:r>
        <w:rPr>
          <w:rFonts w:ascii="宋体" w:eastAsia="宋体" w:hAnsi="宋体" w:cs="宋体" w:hint="eastAsia"/>
          <w:b/>
          <w:bCs/>
          <w:sz w:val="24"/>
        </w:rPr>
        <w:t>省级科技主管</w:t>
      </w:r>
      <w:r>
        <w:rPr>
          <w:rFonts w:ascii="宋体" w:eastAsia="宋体" w:hAnsi="宋体" w:cs="宋体" w:hint="eastAsia"/>
          <w:sz w:val="24"/>
        </w:rPr>
        <w:t>部门进行审核。</w:t>
      </w:r>
    </w:p>
    <w:p w:rsidR="00D47533" w:rsidRDefault="00D47533" w:rsidP="00D47533">
      <w:pPr>
        <w:spacing w:before="40" w:after="40" w:line="360" w:lineRule="auto"/>
        <w:ind w:firstLineChars="200" w:firstLine="480"/>
        <w:rPr>
          <w:rFonts w:ascii="宋体" w:eastAsia="宋体" w:hAnsi="宋体" w:cs="宋体"/>
          <w:b/>
          <w:bCs/>
          <w:sz w:val="24"/>
        </w:rPr>
      </w:pPr>
      <w:r>
        <w:rPr>
          <w:rFonts w:ascii="Calibri" w:eastAsia="宋体" w:hAnsi="Calibri" w:cs="Calibri"/>
          <w:sz w:val="24"/>
        </w:rPr>
        <w:t>③</w:t>
      </w:r>
      <w:r>
        <w:rPr>
          <w:rFonts w:ascii="宋体" w:eastAsia="宋体" w:hAnsi="宋体" w:cs="宋体" w:hint="eastAsia"/>
          <w:sz w:val="24"/>
        </w:rPr>
        <w:t>机构账号提交的成果：账号为</w:t>
      </w:r>
      <w:r>
        <w:rPr>
          <w:rFonts w:ascii="宋体" w:eastAsia="宋体" w:hAnsi="宋体" w:cs="宋体" w:hint="eastAsia"/>
          <w:b/>
          <w:bCs/>
          <w:sz w:val="24"/>
        </w:rPr>
        <w:t>省内机构的，</w:t>
      </w:r>
      <w:r>
        <w:rPr>
          <w:rFonts w:ascii="宋体" w:eastAsia="宋体" w:hAnsi="宋体" w:cs="宋体" w:hint="eastAsia"/>
          <w:sz w:val="24"/>
        </w:rPr>
        <w:t>由市级或区县级科技主管部门进行一级审核，审核通过后由省级科技主管部门二级审核；</w:t>
      </w:r>
      <w:r>
        <w:rPr>
          <w:rFonts w:ascii="宋体" w:eastAsia="宋体" w:hAnsi="宋体" w:cs="宋体" w:hint="eastAsia"/>
          <w:b/>
          <w:bCs/>
          <w:sz w:val="24"/>
        </w:rPr>
        <w:t>账号为省外机构的，</w:t>
      </w:r>
      <w:r>
        <w:rPr>
          <w:rFonts w:ascii="宋体" w:eastAsia="宋体" w:hAnsi="宋体" w:cs="宋体" w:hint="eastAsia"/>
          <w:sz w:val="24"/>
        </w:rPr>
        <w:t>直接由省级科技主管部门进行审核。</w:t>
      </w:r>
    </w:p>
    <w:p w:rsidR="00D47533" w:rsidRDefault="00D47533" w:rsidP="00D47533">
      <w:pPr>
        <w:spacing w:before="40" w:after="40" w:line="360" w:lineRule="auto"/>
        <w:jc w:val="center"/>
        <w:rPr>
          <w:rFonts w:ascii="宋体" w:eastAsia="宋体" w:hAnsi="宋体" w:cs="宋体"/>
          <w:sz w:val="24"/>
        </w:rPr>
      </w:pPr>
      <w:r>
        <w:rPr>
          <w:rFonts w:ascii="宋体" w:eastAsia="宋体" w:hAnsi="宋体" w:cs="宋体" w:hint="eastAsia"/>
          <w:noProof/>
          <w:sz w:val="24"/>
        </w:rPr>
        <w:lastRenderedPageBreak/>
        <w:drawing>
          <wp:inline distT="0" distB="0" distL="114300" distR="114300">
            <wp:extent cx="5016500" cy="2550795"/>
            <wp:effectExtent l="0" t="0" r="12700" b="1905"/>
            <wp:docPr id="31" name="图片 9" descr="7b0a20202020227069636672616d65646573223a20222670666d38323230363936323334262673707432312d312626626474303026267764743231313026266f726773697a653030262670667431323226220a7d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9" descr="7b0a20202020227069636672616d65646573223a20222670666d38323230363936323334262673707432312d312626626474303026267764743231313026266f726773697a653030262670667431323226220a7d0a"/>
                    <pic:cNvPicPr>
                      <a:picLocks noChangeAspect="1"/>
                    </pic:cNvPicPr>
                  </pic:nvPicPr>
                  <pic:blipFill>
                    <a:blip r:embed="rId85" cstate="print">
                      <a:extLst>
                        <a:ext uri="{BEBA8EAE-BF5A-486C-A8C5-ECC9F3942E4B}">
                          <a14:imgProps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62"/>
                          </a14:imgProps>
                        </a:ext>
                      </a:extLst>
                    </a:blip>
                    <a:srcRect/>
                    <a:stretch>
                      <a:fillRect/>
                    </a:stretch>
                  </pic:blipFill>
                  <pic:spPr>
                    <a:xfrm>
                      <a:off x="0" y="0"/>
                      <a:ext cx="5016500" cy="2550795"/>
                    </a:xfrm>
                    <a:prstGeom prst="rect">
                      <a:avLst/>
                    </a:prstGeom>
                    <a:noFill/>
                    <a:ln>
                      <a:noFill/>
                    </a:ln>
                  </pic:spPr>
                </pic:pic>
              </a:graphicData>
            </a:graphic>
          </wp:inline>
        </w:drawing>
      </w:r>
    </w:p>
    <w:p w:rsidR="00D47533" w:rsidRDefault="00D47533" w:rsidP="00D47533">
      <w:pPr>
        <w:spacing w:before="40" w:after="40" w:line="360" w:lineRule="auto"/>
        <w:ind w:firstLineChars="200" w:firstLine="482"/>
        <w:rPr>
          <w:rFonts w:ascii="宋体" w:eastAsia="宋体" w:hAnsi="宋体" w:cs="宋体"/>
          <w:sz w:val="24"/>
        </w:rPr>
      </w:pPr>
      <w:r>
        <w:rPr>
          <w:rFonts w:ascii="宋体" w:eastAsia="宋体" w:hAnsi="宋体" w:cs="宋体" w:hint="eastAsia"/>
          <w:b/>
          <w:bCs/>
          <w:sz w:val="24"/>
        </w:rPr>
        <w:t>步骤五：成果展示。</w:t>
      </w:r>
      <w:r>
        <w:rPr>
          <w:rFonts w:ascii="宋体" w:eastAsia="宋体" w:hAnsi="宋体" w:cs="宋体" w:hint="eastAsia"/>
          <w:sz w:val="24"/>
        </w:rPr>
        <w:t>成果审核通过后正式进入山东科技大市场线上平台科技成果列表页对外展示。</w:t>
      </w:r>
    </w:p>
    <w:p w:rsidR="00D47533" w:rsidRDefault="00D47533" w:rsidP="00D47533">
      <w:pPr>
        <w:spacing w:before="40" w:after="40" w:line="360" w:lineRule="auto"/>
        <w:rPr>
          <w:rFonts w:ascii="宋体" w:eastAsia="宋体" w:hAnsi="宋体" w:cs="宋体"/>
          <w:sz w:val="24"/>
        </w:rPr>
      </w:pPr>
      <w:r>
        <w:rPr>
          <w:rFonts w:ascii="宋体" w:eastAsia="宋体" w:hAnsi="宋体" w:cs="宋体" w:hint="eastAsia"/>
          <w:noProof/>
          <w:sz w:val="24"/>
        </w:rPr>
        <w:drawing>
          <wp:inline distT="0" distB="0" distL="114300" distR="114300">
            <wp:extent cx="5398770" cy="3540125"/>
            <wp:effectExtent l="12700" t="12700" r="17780" b="28575"/>
            <wp:docPr id="8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7"/>
                    <pic:cNvPicPr>
                      <a:picLocks noChangeAspect="1"/>
                    </pic:cNvPicPr>
                  </pic:nvPicPr>
                  <pic:blipFill>
                    <a:blip r:embed="rId86"/>
                    <a:stretch>
                      <a:fillRect/>
                    </a:stretch>
                  </pic:blipFill>
                  <pic:spPr>
                    <a:xfrm>
                      <a:off x="0" y="0"/>
                      <a:ext cx="5398770" cy="3540125"/>
                    </a:xfrm>
                    <a:prstGeom prst="rect">
                      <a:avLst/>
                    </a:prstGeom>
                    <a:noFill/>
                    <a:ln w="12700" cmpd="sng">
                      <a:solidFill>
                        <a:srgbClr val="4472C4">
                          <a:shade val="50000"/>
                        </a:srgbClr>
                      </a:solidFill>
                      <a:prstDash val="solid"/>
                    </a:ln>
                  </pic:spPr>
                </pic:pic>
              </a:graphicData>
            </a:graphic>
          </wp:inline>
        </w:drawing>
      </w:r>
    </w:p>
    <w:p w:rsidR="00D47533" w:rsidRDefault="00D47533" w:rsidP="00D47533">
      <w:pPr>
        <w:keepNext/>
        <w:keepLines/>
        <w:widowControl/>
        <w:numPr>
          <w:ilvl w:val="2"/>
          <w:numId w:val="1"/>
        </w:numPr>
        <w:spacing w:before="40" w:after="40" w:line="360" w:lineRule="auto"/>
        <w:ind w:left="480" w:firstLine="0"/>
        <w:jc w:val="left"/>
        <w:outlineLvl w:val="2"/>
        <w:rPr>
          <w:rFonts w:ascii="宋体" w:eastAsia="宋体" w:hAnsi="宋体" w:cs="宋体"/>
          <w:b/>
          <w:bCs/>
          <w:sz w:val="24"/>
        </w:rPr>
      </w:pPr>
      <w:bookmarkStart w:id="38" w:name="_Toc29594"/>
      <w:bookmarkStart w:id="39" w:name="_Toc15471"/>
      <w:r>
        <w:rPr>
          <w:rFonts w:ascii="宋体" w:eastAsia="宋体" w:hAnsi="宋体" w:cs="宋体" w:hint="eastAsia"/>
          <w:b/>
          <w:bCs/>
          <w:sz w:val="24"/>
        </w:rPr>
        <w:t>成果批量导入</w:t>
      </w:r>
      <w:bookmarkEnd w:id="38"/>
      <w:bookmarkEnd w:id="39"/>
    </w:p>
    <w:p w:rsidR="00D47533" w:rsidRDefault="00D47533" w:rsidP="00D47533">
      <w:pPr>
        <w:spacing w:before="40" w:after="40" w:line="360" w:lineRule="auto"/>
        <w:ind w:firstLineChars="200" w:firstLine="480"/>
        <w:rPr>
          <w:rFonts w:ascii="宋体" w:eastAsia="宋体" w:hAnsi="宋体" w:cs="宋体"/>
          <w:sz w:val="24"/>
        </w:rPr>
      </w:pPr>
      <w:r>
        <w:rPr>
          <w:rFonts w:ascii="宋体" w:eastAsia="宋体" w:hAnsi="宋体" w:cs="宋体" w:hint="eastAsia"/>
          <w:sz w:val="24"/>
        </w:rPr>
        <w:t>个人或机构成果数量较多时，可以利用平台的批量导入功能实现快速录入，操作流程如下：</w:t>
      </w:r>
    </w:p>
    <w:p w:rsidR="00D47533" w:rsidRDefault="00D47533" w:rsidP="00D47533">
      <w:pPr>
        <w:spacing w:before="40" w:after="40" w:line="360" w:lineRule="auto"/>
        <w:ind w:firstLineChars="200" w:firstLine="480"/>
        <w:rPr>
          <w:rFonts w:ascii="宋体" w:eastAsia="宋体" w:hAnsi="宋体" w:cs="宋体"/>
          <w:sz w:val="24"/>
        </w:rPr>
      </w:pPr>
      <w:r>
        <w:rPr>
          <w:rFonts w:ascii="宋体" w:eastAsia="宋体" w:hAnsi="宋体" w:cs="宋体" w:hint="eastAsia"/>
          <w:sz w:val="24"/>
        </w:rPr>
        <w:t>步骤一：机构账号或个人账号登录山东科技大市场线上平台首页后，点击右</w:t>
      </w:r>
      <w:r>
        <w:rPr>
          <w:rFonts w:ascii="宋体" w:eastAsia="宋体" w:hAnsi="宋体" w:cs="宋体" w:hint="eastAsia"/>
          <w:sz w:val="24"/>
        </w:rPr>
        <w:lastRenderedPageBreak/>
        <w:t>上角“进入工作台”。</w:t>
      </w:r>
    </w:p>
    <w:p w:rsidR="00D47533" w:rsidRDefault="00D47533" w:rsidP="00D47533">
      <w:pPr>
        <w:spacing w:before="40" w:after="40" w:line="360" w:lineRule="auto"/>
        <w:ind w:firstLineChars="200" w:firstLine="480"/>
        <w:rPr>
          <w:rFonts w:ascii="宋体" w:eastAsia="宋体" w:hAnsi="宋体" w:cs="宋体"/>
          <w:sz w:val="24"/>
        </w:rPr>
      </w:pPr>
      <w:r>
        <w:rPr>
          <w:rFonts w:ascii="宋体" w:eastAsia="宋体" w:hAnsi="宋体" w:cs="宋体" w:hint="eastAsia"/>
          <w:noProof/>
          <w:sz w:val="24"/>
        </w:rPr>
        <w:drawing>
          <wp:inline distT="0" distB="0" distL="114300" distR="114300">
            <wp:extent cx="5387340" cy="1947545"/>
            <wp:effectExtent l="0" t="0" r="3810" b="14605"/>
            <wp:docPr id="17" name="图片 1" descr="7b0a20202020227069636672616d65646573223a20222670666d38323230363936323334262673707432312d312626626474303026267764743231313026266f726773697a653030262670667431323226220a7d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 descr="7b0a20202020227069636672616d65646573223a20222670666d38323230363936323334262673707432312d312626626474303026267764743231313026266f726773697a653030262670667431323226220a7d0a"/>
                    <pic:cNvPicPr>
                      <a:picLocks noChangeAspect="1"/>
                    </pic:cNvPicPr>
                  </pic:nvPicPr>
                  <pic:blipFill>
                    <a:blip r:embed="rId87" cstate="print">
                      <a:extLst>
                        <a:ext uri="{BEBA8EAE-BF5A-486C-A8C5-ECC9F3942E4B}">
                          <a14:imgProps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65"/>
                          </a14:imgProps>
                        </a:ext>
                      </a:extLst>
                    </a:blip>
                    <a:srcRect/>
                    <a:stretch>
                      <a:fillRect/>
                    </a:stretch>
                  </pic:blipFill>
                  <pic:spPr>
                    <a:xfrm>
                      <a:off x="0" y="0"/>
                      <a:ext cx="5387340" cy="1947545"/>
                    </a:xfrm>
                    <a:prstGeom prst="rect">
                      <a:avLst/>
                    </a:prstGeom>
                    <a:noFill/>
                    <a:ln>
                      <a:noFill/>
                    </a:ln>
                  </pic:spPr>
                </pic:pic>
              </a:graphicData>
            </a:graphic>
          </wp:inline>
        </w:drawing>
      </w:r>
    </w:p>
    <w:p w:rsidR="00D47533" w:rsidRDefault="00D47533" w:rsidP="00D47533">
      <w:pPr>
        <w:spacing w:before="40" w:after="40" w:line="360" w:lineRule="auto"/>
        <w:ind w:firstLineChars="200" w:firstLine="480"/>
        <w:rPr>
          <w:rFonts w:ascii="宋体" w:eastAsia="宋体" w:hAnsi="宋体" w:cs="宋体"/>
          <w:sz w:val="24"/>
        </w:rPr>
      </w:pPr>
      <w:r>
        <w:rPr>
          <w:rFonts w:ascii="宋体" w:eastAsia="宋体" w:hAnsi="宋体" w:cs="宋体" w:hint="eastAsia"/>
          <w:sz w:val="24"/>
        </w:rPr>
        <w:t>步骤二：进入工作台页面后，点击左侧科技成果管理“科技成果管理”，进入成果列表页，点击“批量导入”。</w:t>
      </w:r>
    </w:p>
    <w:p w:rsidR="00D47533" w:rsidRDefault="00D47533" w:rsidP="00D47533">
      <w:pPr>
        <w:spacing w:before="40" w:after="40" w:line="360" w:lineRule="auto"/>
        <w:ind w:firstLineChars="200" w:firstLine="480"/>
        <w:rPr>
          <w:rFonts w:ascii="宋体" w:eastAsia="宋体" w:hAnsi="宋体" w:cs="宋体"/>
          <w:sz w:val="24"/>
        </w:rPr>
      </w:pPr>
      <w:r>
        <w:rPr>
          <w:rFonts w:ascii="宋体" w:eastAsia="宋体" w:hAnsi="宋体" w:cs="宋体" w:hint="eastAsia"/>
          <w:noProof/>
          <w:sz w:val="24"/>
        </w:rPr>
        <w:drawing>
          <wp:inline distT="0" distB="0" distL="114300" distR="114300">
            <wp:extent cx="5396230" cy="1756410"/>
            <wp:effectExtent l="0" t="0" r="13970" b="15240"/>
            <wp:docPr id="82" name="图片 2" descr="7b0a20202020227069636672616d65646573223a20222670666d38323230363936323334262673707432312d312626626474303026267764743231313026266f726773697a653030262670667431323226220a7d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2" descr="7b0a20202020227069636672616d65646573223a20222670666d38323230363936323334262673707432312d312626626474303026267764743231313026266f726773697a653030262670667431323226220a7d0a"/>
                    <pic:cNvPicPr>
                      <a:picLocks noChangeAspect="1"/>
                    </pic:cNvPicPr>
                  </pic:nvPicPr>
                  <pic:blipFill>
                    <a:blip r:embed="rId88">
                      <a:extLst>
                        <a:ext uri="{BEBA8EAE-BF5A-486C-A8C5-ECC9F3942E4B}">
                          <a14:imgProps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9"/>
                          </a14:imgProps>
                        </a:ext>
                      </a:extLst>
                    </a:blip>
                    <a:srcRect/>
                    <a:stretch>
                      <a:fillRect/>
                    </a:stretch>
                  </pic:blipFill>
                  <pic:spPr>
                    <a:xfrm>
                      <a:off x="0" y="0"/>
                      <a:ext cx="5396230" cy="1756410"/>
                    </a:xfrm>
                    <a:prstGeom prst="rect">
                      <a:avLst/>
                    </a:prstGeom>
                    <a:noFill/>
                    <a:ln>
                      <a:noFill/>
                    </a:ln>
                  </pic:spPr>
                </pic:pic>
              </a:graphicData>
            </a:graphic>
          </wp:inline>
        </w:drawing>
      </w:r>
    </w:p>
    <w:p w:rsidR="00D47533" w:rsidRDefault="00D47533" w:rsidP="00D47533">
      <w:pPr>
        <w:spacing w:before="40" w:after="40" w:line="360" w:lineRule="auto"/>
        <w:ind w:firstLineChars="200" w:firstLine="480"/>
        <w:rPr>
          <w:rFonts w:ascii="宋体" w:eastAsia="宋体" w:hAnsi="宋体" w:cs="宋体"/>
          <w:sz w:val="24"/>
        </w:rPr>
      </w:pPr>
      <w:r>
        <w:rPr>
          <w:rFonts w:ascii="宋体" w:eastAsia="宋体" w:hAnsi="宋体" w:cs="宋体" w:hint="eastAsia"/>
          <w:sz w:val="24"/>
        </w:rPr>
        <w:t>步骤三：点击批量导入后，首先下载模板，然后根据模板提示信息补充完整，模板内容和成果发布录入数据一一对应，其中红色</w:t>
      </w:r>
      <w:r>
        <w:rPr>
          <w:rFonts w:ascii="宋体" w:eastAsia="宋体" w:hAnsi="宋体" w:cs="宋体" w:hint="eastAsia"/>
          <w:color w:val="FF0000"/>
          <w:sz w:val="24"/>
        </w:rPr>
        <w:t>*</w:t>
      </w:r>
      <w:r>
        <w:rPr>
          <w:rFonts w:ascii="宋体" w:eastAsia="宋体" w:hAnsi="宋体" w:cs="宋体" w:hint="eastAsia"/>
          <w:sz w:val="24"/>
        </w:rPr>
        <w:t>表示必填项。</w:t>
      </w:r>
    </w:p>
    <w:p w:rsidR="00D47533" w:rsidRDefault="00D47533" w:rsidP="00D47533">
      <w:pPr>
        <w:spacing w:before="40" w:after="40" w:line="360" w:lineRule="auto"/>
        <w:ind w:firstLineChars="200" w:firstLine="480"/>
        <w:jc w:val="center"/>
        <w:rPr>
          <w:rFonts w:ascii="宋体" w:eastAsia="宋体" w:hAnsi="宋体" w:cs="宋体"/>
          <w:sz w:val="24"/>
        </w:rPr>
      </w:pPr>
      <w:r>
        <w:rPr>
          <w:rFonts w:ascii="宋体" w:eastAsia="宋体" w:hAnsi="宋体" w:cs="宋体" w:hint="eastAsia"/>
          <w:noProof/>
          <w:sz w:val="24"/>
        </w:rPr>
        <w:drawing>
          <wp:inline distT="0" distB="0" distL="114300" distR="114300">
            <wp:extent cx="3235325" cy="2324735"/>
            <wp:effectExtent l="0" t="0" r="3175" b="18415"/>
            <wp:docPr id="24" name="图片 3" descr="7b0a20202020227069636672616d65646573223a20222670666d38323230363936323334262673707432312d312626626474303026267764743231313026266f726773697a653030262670667431323226220a7d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3" descr="7b0a20202020227069636672616d65646573223a20222670666d38323230363936323334262673707432312d312626626474303026267764743231313026266f726773697a653030262670667431323226220a7d0a"/>
                    <pic:cNvPicPr>
                      <a:picLocks noChangeAspect="1"/>
                    </pic:cNvPicPr>
                  </pic:nvPicPr>
                  <pic:blipFill>
                    <a:blip r:embed="rId68">
                      <a:extLst>
                        <a:ext uri="{BEBA8EAE-BF5A-486C-A8C5-ECC9F3942E4B}">
                          <a14:imgProps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69"/>
                          </a14:imgProps>
                        </a:ext>
                      </a:extLst>
                    </a:blip>
                    <a:srcRect/>
                    <a:stretch>
                      <a:fillRect/>
                    </a:stretch>
                  </pic:blipFill>
                  <pic:spPr>
                    <a:xfrm>
                      <a:off x="0" y="0"/>
                      <a:ext cx="3235325" cy="2324735"/>
                    </a:xfrm>
                    <a:prstGeom prst="rect">
                      <a:avLst/>
                    </a:prstGeom>
                    <a:noFill/>
                    <a:ln>
                      <a:noFill/>
                    </a:ln>
                  </pic:spPr>
                </pic:pic>
              </a:graphicData>
            </a:graphic>
          </wp:inline>
        </w:drawing>
      </w:r>
    </w:p>
    <w:p w:rsidR="00D47533" w:rsidRDefault="00D47533" w:rsidP="00D47533">
      <w:pPr>
        <w:spacing w:before="40" w:after="40" w:line="360" w:lineRule="auto"/>
        <w:rPr>
          <w:rFonts w:ascii="宋体" w:eastAsia="宋体" w:hAnsi="宋体" w:cs="宋体"/>
          <w:sz w:val="24"/>
        </w:rPr>
      </w:pPr>
      <w:r>
        <w:rPr>
          <w:rFonts w:ascii="宋体" w:eastAsia="宋体" w:hAnsi="宋体" w:cs="宋体" w:hint="eastAsia"/>
          <w:noProof/>
          <w:sz w:val="24"/>
        </w:rPr>
        <w:lastRenderedPageBreak/>
        <w:drawing>
          <wp:inline distT="0" distB="0" distL="114300" distR="114300">
            <wp:extent cx="5692140" cy="829945"/>
            <wp:effectExtent l="0" t="0" r="3810" b="8255"/>
            <wp:docPr id="25" name="图片 4" descr="7b0a20202020227069636672616d65646573223a20222670666d38323230363936323334262673707432312d312626626474303026267764743231313026266f726773697a653030262670667431323226220a7d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4" descr="7b0a20202020227069636672616d65646573223a20222670666d38323230363936323334262673707432312d312626626474303026267764743231313026266f726773697a653030262670667431323226220a7d0a"/>
                    <pic:cNvPicPr>
                      <a:picLocks noChangeAspect="1"/>
                    </pic:cNvPicPr>
                  </pic:nvPicPr>
                  <pic:blipFill>
                    <a:blip r:embed="rId90" cstate="print">
                      <a:extLst>
                        <a:ext uri="{BEBA8EAE-BF5A-486C-A8C5-ECC9F3942E4B}">
                          <a14:imgProps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91"/>
                          </a14:imgProps>
                        </a:ext>
                      </a:extLst>
                    </a:blip>
                    <a:srcRect/>
                    <a:stretch>
                      <a:fillRect/>
                    </a:stretch>
                  </pic:blipFill>
                  <pic:spPr>
                    <a:xfrm>
                      <a:off x="0" y="0"/>
                      <a:ext cx="5692140" cy="829945"/>
                    </a:xfrm>
                    <a:prstGeom prst="rect">
                      <a:avLst/>
                    </a:prstGeom>
                    <a:noFill/>
                    <a:ln>
                      <a:noFill/>
                    </a:ln>
                  </pic:spPr>
                </pic:pic>
              </a:graphicData>
            </a:graphic>
          </wp:inline>
        </w:drawing>
      </w:r>
    </w:p>
    <w:p w:rsidR="00D47533" w:rsidRDefault="00D47533" w:rsidP="00D47533">
      <w:pPr>
        <w:spacing w:before="40" w:after="40" w:line="360" w:lineRule="auto"/>
        <w:ind w:firstLineChars="200" w:firstLine="480"/>
        <w:rPr>
          <w:rFonts w:ascii="宋体" w:eastAsia="宋体" w:hAnsi="宋体" w:cs="宋体"/>
          <w:sz w:val="24"/>
        </w:rPr>
      </w:pPr>
      <w:r>
        <w:rPr>
          <w:rFonts w:ascii="宋体" w:eastAsia="宋体" w:hAnsi="宋体" w:cs="宋体" w:hint="eastAsia"/>
          <w:sz w:val="24"/>
        </w:rPr>
        <w:t>步骤四：模板填写完整后，点击“上传文件”，选择填写的模板导入，导入成功会提示“导入成功”，导入失败会提示导入失败原因，根据原因修改模板，重新上传导入即可。</w:t>
      </w:r>
    </w:p>
    <w:p w:rsidR="00D47533" w:rsidRDefault="00D47533" w:rsidP="00D47533">
      <w:pPr>
        <w:spacing w:before="40" w:after="40" w:line="360" w:lineRule="auto"/>
        <w:ind w:firstLineChars="200" w:firstLine="480"/>
        <w:jc w:val="center"/>
        <w:rPr>
          <w:rFonts w:ascii="宋体" w:eastAsia="宋体" w:hAnsi="宋体" w:cs="宋体"/>
          <w:sz w:val="24"/>
        </w:rPr>
      </w:pPr>
      <w:r>
        <w:rPr>
          <w:rFonts w:ascii="宋体" w:eastAsia="宋体" w:hAnsi="宋体" w:cs="宋体" w:hint="eastAsia"/>
          <w:noProof/>
          <w:sz w:val="24"/>
        </w:rPr>
        <w:drawing>
          <wp:inline distT="0" distB="0" distL="114300" distR="114300">
            <wp:extent cx="3354705" cy="2903220"/>
            <wp:effectExtent l="0" t="0" r="17145" b="11430"/>
            <wp:docPr id="83" name="图片 5" descr="7b0a20202020227069636672616d65646573223a20222670666d38323230363936323334262673707432312d312626626474303026267764743231313026266f726773697a653030262670667431323226220a7d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5" descr="7b0a20202020227069636672616d65646573223a20222670666d38323230363936323334262673707432312d312626626474303026267764743231313026266f726773697a653030262670667431323226220a7d0a"/>
                    <pic:cNvPicPr>
                      <a:picLocks noChangeAspect="1"/>
                    </pic:cNvPicPr>
                  </pic:nvPicPr>
                  <pic:blipFill>
                    <a:blip r:embed="rId72">
                      <a:extLst>
                        <a:ext uri="{BEBA8EAE-BF5A-486C-A8C5-ECC9F3942E4B}">
                          <a14:imgProps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73"/>
                          </a14:imgProps>
                        </a:ext>
                      </a:extLst>
                    </a:blip>
                    <a:srcRect/>
                    <a:stretch>
                      <a:fillRect/>
                    </a:stretch>
                  </pic:blipFill>
                  <pic:spPr>
                    <a:xfrm>
                      <a:off x="0" y="0"/>
                      <a:ext cx="3354705" cy="2903220"/>
                    </a:xfrm>
                    <a:prstGeom prst="rect">
                      <a:avLst/>
                    </a:prstGeom>
                    <a:noFill/>
                    <a:ln>
                      <a:noFill/>
                    </a:ln>
                  </pic:spPr>
                </pic:pic>
              </a:graphicData>
            </a:graphic>
          </wp:inline>
        </w:drawing>
      </w:r>
    </w:p>
    <w:p w:rsidR="00D47533" w:rsidRDefault="00D47533" w:rsidP="00D47533">
      <w:pPr>
        <w:spacing w:before="40" w:after="40" w:line="360" w:lineRule="auto"/>
        <w:ind w:firstLineChars="200" w:firstLine="482"/>
        <w:rPr>
          <w:rFonts w:ascii="宋体" w:eastAsia="宋体" w:hAnsi="宋体" w:cs="宋体"/>
          <w:sz w:val="24"/>
        </w:rPr>
      </w:pPr>
      <w:r>
        <w:rPr>
          <w:rFonts w:ascii="宋体" w:eastAsia="宋体" w:hAnsi="宋体" w:cs="宋体" w:hint="eastAsia"/>
          <w:b/>
          <w:bCs/>
          <w:sz w:val="24"/>
        </w:rPr>
        <w:t>成果批量导入其他说明</w:t>
      </w:r>
      <w:r>
        <w:rPr>
          <w:rFonts w:ascii="宋体" w:eastAsia="宋体" w:hAnsi="宋体" w:cs="宋体" w:hint="eastAsia"/>
          <w:sz w:val="24"/>
        </w:rPr>
        <w:t>：</w:t>
      </w:r>
    </w:p>
    <w:p w:rsidR="00D47533" w:rsidRDefault="00D47533" w:rsidP="00D47533">
      <w:pPr>
        <w:spacing w:before="40" w:after="40" w:line="360" w:lineRule="auto"/>
        <w:ind w:firstLineChars="200" w:firstLine="480"/>
        <w:rPr>
          <w:rFonts w:ascii="宋体" w:eastAsia="宋体" w:hAnsi="宋体" w:cs="宋体"/>
          <w:sz w:val="24"/>
        </w:rPr>
      </w:pPr>
      <w:r>
        <w:rPr>
          <w:rFonts w:ascii="Calibri" w:eastAsia="宋体" w:hAnsi="Calibri" w:cs="Calibri"/>
          <w:sz w:val="24"/>
        </w:rPr>
        <w:t>①</w:t>
      </w:r>
      <w:r>
        <w:rPr>
          <w:rFonts w:ascii="宋体" w:eastAsia="宋体" w:hAnsi="宋体" w:cs="宋体" w:hint="eastAsia"/>
          <w:sz w:val="24"/>
        </w:rPr>
        <w:t>成果导入成功后，在成果列表页是“暂存”状态，可以点击“编辑”修改，也可以选中该项或多项成果，点击“批量提交”。</w:t>
      </w:r>
    </w:p>
    <w:p w:rsidR="00D47533" w:rsidRDefault="00D47533" w:rsidP="00D47533">
      <w:pPr>
        <w:spacing w:before="40" w:after="40" w:line="360" w:lineRule="auto"/>
        <w:ind w:firstLineChars="200" w:firstLine="480"/>
        <w:rPr>
          <w:rFonts w:ascii="宋体" w:eastAsia="宋体" w:hAnsi="宋体" w:cs="宋体"/>
          <w:sz w:val="24"/>
        </w:rPr>
      </w:pPr>
      <w:r>
        <w:rPr>
          <w:rFonts w:ascii="Calibri" w:eastAsia="宋体" w:hAnsi="Calibri" w:cs="Calibri"/>
          <w:sz w:val="24"/>
        </w:rPr>
        <w:t>②</w:t>
      </w:r>
      <w:r>
        <w:rPr>
          <w:rFonts w:ascii="宋体" w:eastAsia="宋体" w:hAnsi="宋体" w:cs="宋体" w:hint="eastAsia"/>
          <w:sz w:val="24"/>
        </w:rPr>
        <w:t>模板只能录入文字描述及选择项内容，涉及成果的其他资料（附件）、视频、模型，需要在导入后，继续编辑添加。</w:t>
      </w:r>
    </w:p>
    <w:p w:rsidR="00D47533" w:rsidRDefault="00D47533" w:rsidP="00D47533">
      <w:pPr>
        <w:spacing w:before="40" w:after="40" w:line="360" w:lineRule="auto"/>
        <w:rPr>
          <w:rFonts w:ascii="宋体" w:eastAsia="宋体" w:hAnsi="宋体" w:cs="宋体"/>
          <w:sz w:val="24"/>
        </w:rPr>
      </w:pPr>
      <w:r>
        <w:rPr>
          <w:rFonts w:ascii="宋体" w:eastAsia="宋体" w:hAnsi="宋体" w:cs="宋体" w:hint="eastAsia"/>
          <w:noProof/>
          <w:sz w:val="24"/>
        </w:rPr>
        <w:lastRenderedPageBreak/>
        <w:drawing>
          <wp:inline distT="0" distB="0" distL="114300" distR="114300">
            <wp:extent cx="5170805" cy="1954530"/>
            <wp:effectExtent l="12700" t="12700" r="17145" b="13970"/>
            <wp:docPr id="4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8"/>
                    <pic:cNvPicPr>
                      <a:picLocks noChangeAspect="1"/>
                    </pic:cNvPicPr>
                  </pic:nvPicPr>
                  <pic:blipFill>
                    <a:blip r:embed="rId92"/>
                    <a:stretch>
                      <a:fillRect/>
                    </a:stretch>
                  </pic:blipFill>
                  <pic:spPr>
                    <a:xfrm>
                      <a:off x="0" y="0"/>
                      <a:ext cx="5170805" cy="1954530"/>
                    </a:xfrm>
                    <a:prstGeom prst="rect">
                      <a:avLst/>
                    </a:prstGeom>
                    <a:noFill/>
                    <a:ln w="12700" cmpd="sng">
                      <a:solidFill>
                        <a:srgbClr val="4472C4">
                          <a:shade val="50000"/>
                        </a:srgbClr>
                      </a:solidFill>
                      <a:prstDash val="solid"/>
                    </a:ln>
                  </pic:spPr>
                </pic:pic>
              </a:graphicData>
            </a:graphic>
          </wp:inline>
        </w:drawing>
      </w:r>
    </w:p>
    <w:p w:rsidR="00D47533" w:rsidRDefault="00D47533" w:rsidP="00D47533">
      <w:pPr>
        <w:spacing w:before="40" w:after="40" w:line="360" w:lineRule="auto"/>
        <w:rPr>
          <w:rFonts w:ascii="宋体" w:eastAsia="宋体" w:hAnsi="宋体" w:cs="宋体"/>
          <w:sz w:val="24"/>
        </w:rPr>
      </w:pPr>
    </w:p>
    <w:p w:rsidR="00D47533" w:rsidRDefault="00D47533" w:rsidP="00D47533">
      <w:pPr>
        <w:spacing w:before="40" w:after="40" w:line="360" w:lineRule="auto"/>
        <w:rPr>
          <w:rFonts w:ascii="宋体" w:eastAsia="宋体" w:hAnsi="宋体" w:cs="宋体"/>
          <w:b/>
          <w:bCs/>
          <w:sz w:val="30"/>
          <w:szCs w:val="30"/>
        </w:rPr>
      </w:pPr>
      <w:r>
        <w:rPr>
          <w:rFonts w:ascii="宋体" w:eastAsia="宋体" w:hAnsi="宋体" w:cs="宋体" w:hint="eastAsia"/>
          <w:b/>
          <w:bCs/>
          <w:sz w:val="30"/>
          <w:szCs w:val="30"/>
        </w:rPr>
        <w:t>注：平台其他相关功能，可以在注册审核通过后，在平台首页右上角点击机构名称进入工作台页面，在工作台首页下载平台操作使用手册查询具体操作流程。</w:t>
      </w:r>
    </w:p>
    <w:p w:rsidR="00D47533" w:rsidRDefault="00D47533" w:rsidP="00D47533"/>
    <w:p w:rsidR="00D47533" w:rsidRDefault="00D47533" w:rsidP="00D47533"/>
    <w:p w:rsidR="00D47533" w:rsidRDefault="00D47533" w:rsidP="00D47533"/>
    <w:p w:rsidR="00D47533" w:rsidRDefault="00D47533" w:rsidP="00D47533"/>
    <w:p w:rsidR="00D47533" w:rsidRDefault="00D47533" w:rsidP="00D47533"/>
    <w:p w:rsidR="00D47533" w:rsidRDefault="00D47533" w:rsidP="00D47533"/>
    <w:p w:rsidR="00D47533" w:rsidRDefault="00D47533" w:rsidP="00D47533"/>
    <w:p w:rsidR="00D47533" w:rsidRDefault="00D47533" w:rsidP="00D47533"/>
    <w:p w:rsidR="00D47533" w:rsidRDefault="00D47533" w:rsidP="00D47533"/>
    <w:p w:rsidR="00D47533" w:rsidRDefault="00D47533" w:rsidP="00D47533"/>
    <w:p w:rsidR="00D47533" w:rsidRDefault="00D47533" w:rsidP="00D47533"/>
    <w:p w:rsidR="00D47533" w:rsidRDefault="00D47533" w:rsidP="00D47533"/>
    <w:p w:rsidR="00D47533" w:rsidRDefault="00D47533" w:rsidP="00D47533"/>
    <w:p w:rsidR="00D47533" w:rsidRDefault="00D47533" w:rsidP="00D47533"/>
    <w:p w:rsidR="00D47533" w:rsidRDefault="00D47533" w:rsidP="00D47533"/>
    <w:p w:rsidR="00D47533" w:rsidRDefault="00D47533" w:rsidP="00D47533"/>
    <w:p w:rsidR="00D47533" w:rsidRDefault="00D47533" w:rsidP="00D47533"/>
    <w:p w:rsidR="00D47533" w:rsidRDefault="00D47533" w:rsidP="00D47533"/>
    <w:p w:rsidR="00D47533" w:rsidRDefault="00D47533" w:rsidP="00D47533"/>
    <w:p w:rsidR="00D47533" w:rsidRDefault="00D47533" w:rsidP="00D47533"/>
    <w:p w:rsidR="00D47533" w:rsidRDefault="00D47533" w:rsidP="00D47533"/>
    <w:p w:rsidR="00D47533" w:rsidRDefault="00D47533" w:rsidP="00D47533"/>
    <w:p w:rsidR="00D47533" w:rsidRDefault="00D47533" w:rsidP="00D47533"/>
    <w:p w:rsidR="00D47533" w:rsidRDefault="00D47533" w:rsidP="00D47533">
      <w:pPr>
        <w:jc w:val="left"/>
        <w:rPr>
          <w:rFonts w:ascii="黑体" w:eastAsia="黑体" w:hAnsi="黑体" w:cs="黑体"/>
          <w:sz w:val="32"/>
          <w:szCs w:val="32"/>
        </w:rPr>
        <w:sectPr w:rsidR="00D47533">
          <w:headerReference w:type="even" r:id="rId93"/>
          <w:headerReference w:type="default" r:id="rId94"/>
          <w:footerReference w:type="even" r:id="rId95"/>
          <w:footerReference w:type="default" r:id="rId96"/>
          <w:headerReference w:type="first" r:id="rId97"/>
          <w:footerReference w:type="first" r:id="rId98"/>
          <w:pgSz w:w="11906" w:h="16838"/>
          <w:pgMar w:top="1701" w:right="1701" w:bottom="1701" w:left="1701" w:header="851" w:footer="992" w:gutter="0"/>
          <w:pgNumType w:start="1"/>
          <w:cols w:space="425"/>
          <w:docGrid w:type="lines" w:linePitch="326"/>
        </w:sectPr>
      </w:pPr>
    </w:p>
    <w:p w:rsidR="00C53F4E" w:rsidRPr="00D47533" w:rsidRDefault="00C53F4E"/>
    <w:sectPr w:rsidR="00C53F4E" w:rsidRPr="00D47533" w:rsidSect="00C53F4E">
      <w:pgSz w:w="11906" w:h="16838"/>
      <w:pgMar w:top="1440" w:right="1800" w:bottom="1440" w:left="1800" w:header="851" w:footer="992" w:gutter="0"/>
      <w:cols w:space="425"/>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B2DE2" w:rsidRDefault="00FB2DE2" w:rsidP="00C34B37">
      <w:r>
        <w:separator/>
      </w:r>
    </w:p>
  </w:endnote>
  <w:endnote w:type="continuationSeparator" w:id="1">
    <w:p w:rsidR="00FB2DE2" w:rsidRDefault="00FB2DE2" w:rsidP="00C34B37">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仿宋_GB2312">
    <w:panose1 w:val="02010609030101010101"/>
    <w:charset w:val="86"/>
    <w:family w:val="modern"/>
    <w:pitch w:val="fixed"/>
    <w:sig w:usb0="00000001" w:usb1="080E0000" w:usb2="00000010" w:usb3="00000000" w:csb0="00040000" w:csb1="00000000"/>
  </w:font>
  <w:font w:name="方正公文小标宋">
    <w:altName w:val="Malgun Gothic Semilight"/>
    <w:charset w:val="86"/>
    <w:family w:val="auto"/>
    <w:pitch w:val="default"/>
    <w:sig w:usb0="00000000" w:usb1="38CF7CFA" w:usb2="00000016" w:usb3="00000000" w:csb0="00040001" w:csb1="00000000"/>
  </w:font>
  <w:font w:name="仿宋">
    <w:panose1 w:val="02010609060101010101"/>
    <w:charset w:val="86"/>
    <w:family w:val="modern"/>
    <w:pitch w:val="fixed"/>
    <w:sig w:usb0="800002BF" w:usb1="38CF7CFA" w:usb2="00000016" w:usb3="00000000" w:csb0="00040001" w:csb1="00000000"/>
  </w:font>
  <w:font w:name="等线">
    <w:altName w:val="DengXian"/>
    <w:panose1 w:val="02010600030101010101"/>
    <w:charset w:val="86"/>
    <w:family w:val="auto"/>
    <w:pitch w:val="variable"/>
    <w:sig w:usb0="A00002BF" w:usb1="38CF7CFA" w:usb2="00000016" w:usb3="00000000" w:csb0="0004000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A4F34" w:rsidRDefault="00FB2DE2">
    <w:pPr>
      <w:widowControl/>
      <w:tabs>
        <w:tab w:val="center" w:pos="4153"/>
        <w:tab w:val="right" w:pos="8306"/>
      </w:tabs>
      <w:snapToGrid w:val="0"/>
      <w:spacing w:line="360" w:lineRule="auto"/>
      <w:ind w:firstLineChars="200" w:firstLine="360"/>
      <w:jc w:val="left"/>
      <w:rPr>
        <w:rFonts w:ascii="等线" w:eastAsia="宋体" w:hAnsi="等线" w:cs="Times New Roman"/>
        <w:sz w:val="18"/>
        <w:szCs w:val="18"/>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A4F34" w:rsidRDefault="00FB2DE2">
    <w:pPr>
      <w:widowControl/>
      <w:tabs>
        <w:tab w:val="center" w:pos="4153"/>
        <w:tab w:val="right" w:pos="8306"/>
      </w:tabs>
      <w:snapToGrid w:val="0"/>
      <w:spacing w:line="360" w:lineRule="auto"/>
      <w:ind w:firstLineChars="200" w:firstLine="360"/>
      <w:jc w:val="left"/>
      <w:rPr>
        <w:rFonts w:ascii="等线" w:eastAsia="宋体" w:hAnsi="等线" w:cs="Times New Roman"/>
        <w:sz w:val="18"/>
        <w:szCs w:val="18"/>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A4F34" w:rsidRDefault="00FB2DE2">
    <w:pPr>
      <w:widowControl/>
      <w:tabs>
        <w:tab w:val="center" w:pos="4153"/>
        <w:tab w:val="right" w:pos="8306"/>
      </w:tabs>
      <w:snapToGrid w:val="0"/>
      <w:spacing w:line="360" w:lineRule="auto"/>
      <w:ind w:firstLineChars="200" w:firstLine="360"/>
      <w:jc w:val="left"/>
      <w:rPr>
        <w:rFonts w:ascii="等线" w:eastAsia="宋体" w:hAnsi="等线" w:cs="Times New Roman"/>
        <w:sz w:val="18"/>
        <w:szCs w:val="18"/>
      </w:rP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A4F34" w:rsidRDefault="00FB2DE2">
    <w:pPr>
      <w:widowControl/>
      <w:tabs>
        <w:tab w:val="center" w:pos="4153"/>
        <w:tab w:val="right" w:pos="8306"/>
      </w:tabs>
      <w:snapToGrid w:val="0"/>
      <w:spacing w:line="360" w:lineRule="auto"/>
      <w:ind w:firstLineChars="200" w:firstLine="360"/>
      <w:jc w:val="left"/>
      <w:rPr>
        <w:rFonts w:ascii="等线" w:eastAsia="宋体" w:hAnsi="等线" w:cs="Times New Roman"/>
        <w:sz w:val="18"/>
        <w:szCs w:val="18"/>
      </w:rP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A4F34" w:rsidRDefault="00FB2DE2">
    <w:pPr>
      <w:widowControl/>
      <w:tabs>
        <w:tab w:val="center" w:pos="4153"/>
        <w:tab w:val="right" w:pos="8306"/>
      </w:tabs>
      <w:snapToGrid w:val="0"/>
      <w:spacing w:line="360" w:lineRule="auto"/>
      <w:ind w:firstLineChars="200" w:firstLine="360"/>
      <w:jc w:val="left"/>
      <w:rPr>
        <w:rFonts w:ascii="等线" w:eastAsia="宋体" w:hAnsi="等线" w:cs="Times New Roman"/>
        <w:sz w:val="18"/>
        <w:szCs w:val="18"/>
      </w:rPr>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A4F34" w:rsidRDefault="00FB2DE2">
    <w:pPr>
      <w:widowControl/>
      <w:tabs>
        <w:tab w:val="center" w:pos="4153"/>
        <w:tab w:val="right" w:pos="8306"/>
      </w:tabs>
      <w:snapToGrid w:val="0"/>
      <w:spacing w:line="360" w:lineRule="auto"/>
      <w:ind w:firstLineChars="200" w:firstLine="360"/>
      <w:jc w:val="left"/>
      <w:rPr>
        <w:rFonts w:ascii="等线" w:eastAsia="宋体" w:hAnsi="等线" w:cs="Times New Roman"/>
        <w:sz w:val="18"/>
        <w:szCs w:val="18"/>
      </w:rPr>
    </w:pPr>
    <w:r w:rsidRPr="008A4F34">
      <w:rPr>
        <w:sz w:val="18"/>
      </w:rPr>
      <w:pict>
        <v:shapetype id="_x0000_t202" coordsize="21600,21600" o:spt="202" path="m,l,21600r21600,l21600,xe">
          <v:stroke joinstyle="miter"/>
          <v:path gradientshapeok="t" o:connecttype="rect"/>
        </v:shapetype>
        <v:shape id="_x0000_s1025" type="#_x0000_t202" style="position:absolute;left:0;text-align:left;margin-left:0;margin-top:0;width:2in;height:2in;z-index:251658240;mso-wrap-style:none;mso-position-horizontal:center;mso-position-horizontal-relative:margin"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bM3OczAgAAYwQAAA4AAABkcnMvZTJvRG9jLnhtbK1UzY7TMBC+I/EO&#10;lu80aWFX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ObM3OczAgAAYwQAAA4AAAAAAAAAAQAgAAAAHwEAAGRycy9lMm9Eb2MueG1sUEsF&#10;BgAAAAAGAAYAWQEAAMQFAAAAAA==&#10;" filled="f" stroked="f" strokeweight=".5pt">
          <v:textbox style="mso-fit-shape-to-text:t" inset="0,0,0,0">
            <w:txbxContent>
              <w:p w:rsidR="008A4F34" w:rsidRDefault="00FB2DE2">
                <w:pPr>
                  <w:pStyle w:val="a3"/>
                </w:pPr>
                <w:r>
                  <w:t xml:space="preserve">— </w:t>
                </w:r>
                <w:r>
                  <w:fldChar w:fldCharType="begin"/>
                </w:r>
                <w:r>
                  <w:instrText xml:space="preserve"> PAGE  \* MERGEFORMAT </w:instrText>
                </w:r>
                <w:r>
                  <w:fldChar w:fldCharType="separate"/>
                </w:r>
                <w:r w:rsidR="00C34B37">
                  <w:rPr>
                    <w:noProof/>
                  </w:rPr>
                  <w:t>2</w:t>
                </w:r>
                <w:r>
                  <w:fldChar w:fldCharType="end"/>
                </w:r>
                <w:r>
                  <w:t xml:space="preserve"> —</w:t>
                </w:r>
              </w:p>
            </w:txbxContent>
          </v:textbox>
          <w10:wrap anchorx="margin"/>
        </v:shape>
      </w:pict>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A4F34" w:rsidRDefault="00FB2DE2">
    <w:pPr>
      <w:widowControl/>
      <w:tabs>
        <w:tab w:val="center" w:pos="4153"/>
        <w:tab w:val="right" w:pos="8306"/>
      </w:tabs>
      <w:snapToGrid w:val="0"/>
      <w:spacing w:line="360" w:lineRule="auto"/>
      <w:ind w:firstLineChars="200" w:firstLine="360"/>
      <w:jc w:val="left"/>
      <w:rPr>
        <w:rFonts w:ascii="等线" w:eastAsia="宋体" w:hAnsi="等线" w:cs="Times New Roman"/>
        <w:sz w:val="18"/>
        <w:szCs w:val="18"/>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B2DE2" w:rsidRDefault="00FB2DE2" w:rsidP="00C34B37">
      <w:r>
        <w:separator/>
      </w:r>
    </w:p>
  </w:footnote>
  <w:footnote w:type="continuationSeparator" w:id="1">
    <w:p w:rsidR="00FB2DE2" w:rsidRDefault="00FB2DE2" w:rsidP="00C34B37">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A4F34" w:rsidRDefault="00FB2DE2">
    <w:pPr>
      <w:widowControl/>
      <w:pBdr>
        <w:bottom w:val="single" w:sz="6" w:space="1" w:color="auto"/>
      </w:pBdr>
      <w:tabs>
        <w:tab w:val="center" w:pos="4153"/>
        <w:tab w:val="right" w:pos="8306"/>
      </w:tabs>
      <w:snapToGrid w:val="0"/>
      <w:spacing w:line="360" w:lineRule="auto"/>
      <w:ind w:firstLineChars="200" w:firstLine="360"/>
      <w:jc w:val="center"/>
      <w:rPr>
        <w:rFonts w:ascii="等线" w:eastAsia="宋体" w:hAnsi="等线" w:cs="Times New Roman"/>
        <w:sz w:val="18"/>
        <w:szCs w:val="18"/>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A4F34" w:rsidRDefault="00FB2DE2">
    <w:pPr>
      <w:widowControl/>
      <w:tabs>
        <w:tab w:val="center" w:pos="4153"/>
        <w:tab w:val="right" w:pos="8306"/>
      </w:tabs>
      <w:snapToGrid w:val="0"/>
      <w:spacing w:line="360" w:lineRule="auto"/>
      <w:ind w:firstLineChars="200" w:firstLine="360"/>
      <w:jc w:val="center"/>
      <w:rPr>
        <w:rFonts w:ascii="等线" w:eastAsia="宋体" w:hAnsi="等线" w:cs="Times New Roman"/>
        <w:sz w:val="18"/>
        <w:szCs w:val="18"/>
      </w:rP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A4F34" w:rsidRDefault="00FB2DE2">
    <w:pPr>
      <w:widowControl/>
      <w:pBdr>
        <w:bottom w:val="single" w:sz="6" w:space="1" w:color="auto"/>
      </w:pBdr>
      <w:tabs>
        <w:tab w:val="center" w:pos="4153"/>
        <w:tab w:val="right" w:pos="8306"/>
      </w:tabs>
      <w:snapToGrid w:val="0"/>
      <w:spacing w:line="360" w:lineRule="auto"/>
      <w:ind w:firstLineChars="200" w:firstLine="360"/>
      <w:jc w:val="center"/>
      <w:rPr>
        <w:rFonts w:ascii="等线" w:eastAsia="宋体" w:hAnsi="等线" w:cs="Times New Roman"/>
        <w:sz w:val="18"/>
        <w:szCs w:val="18"/>
      </w:rP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A4F34" w:rsidRDefault="00FB2DE2">
    <w:pPr>
      <w:widowControl/>
      <w:pBdr>
        <w:bottom w:val="single" w:sz="6" w:space="1" w:color="auto"/>
      </w:pBdr>
      <w:tabs>
        <w:tab w:val="center" w:pos="4153"/>
        <w:tab w:val="right" w:pos="8306"/>
      </w:tabs>
      <w:snapToGrid w:val="0"/>
      <w:spacing w:line="360" w:lineRule="auto"/>
      <w:ind w:firstLineChars="200" w:firstLine="360"/>
      <w:jc w:val="center"/>
      <w:rPr>
        <w:rFonts w:ascii="等线" w:eastAsia="宋体" w:hAnsi="等线" w:cs="Times New Roman"/>
        <w:sz w:val="18"/>
        <w:szCs w:val="18"/>
      </w:rP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A4F34" w:rsidRDefault="00FB2DE2">
    <w:pPr>
      <w:widowControl/>
      <w:tabs>
        <w:tab w:val="center" w:pos="4153"/>
        <w:tab w:val="right" w:pos="8306"/>
      </w:tabs>
      <w:snapToGrid w:val="0"/>
      <w:spacing w:line="360" w:lineRule="auto"/>
      <w:ind w:firstLineChars="200" w:firstLine="360"/>
      <w:jc w:val="center"/>
      <w:rPr>
        <w:rFonts w:ascii="等线" w:eastAsia="宋体" w:hAnsi="等线" w:cs="Times New Roman"/>
        <w:sz w:val="18"/>
        <w:szCs w:val="18"/>
      </w:rP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A4F34" w:rsidRDefault="00FB2DE2">
    <w:pPr>
      <w:widowControl/>
      <w:pBdr>
        <w:bottom w:val="single" w:sz="6" w:space="1" w:color="auto"/>
      </w:pBdr>
      <w:tabs>
        <w:tab w:val="center" w:pos="4153"/>
        <w:tab w:val="right" w:pos="8306"/>
      </w:tabs>
      <w:snapToGrid w:val="0"/>
      <w:spacing w:line="360" w:lineRule="auto"/>
      <w:ind w:firstLineChars="200" w:firstLine="360"/>
      <w:jc w:val="center"/>
      <w:rPr>
        <w:rFonts w:ascii="等线" w:eastAsia="宋体" w:hAnsi="等线" w:cs="Times New Roman"/>
        <w:sz w:val="18"/>
        <w:szCs w:val="18"/>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0C1488E"/>
    <w:multiLevelType w:val="multilevel"/>
    <w:tmpl w:val="20C1488E"/>
    <w:lvl w:ilvl="0">
      <w:start w:val="1"/>
      <w:numFmt w:val="decimal"/>
      <w:pStyle w:val="1"/>
      <w:lvlText w:val="%1"/>
      <w:lvlJc w:val="left"/>
      <w:pPr>
        <w:ind w:left="425" w:hanging="425"/>
      </w:pPr>
      <w:rPr>
        <w:rFonts w:hint="eastAsia"/>
      </w:rPr>
    </w:lvl>
    <w:lvl w:ilvl="1">
      <w:start w:val="1"/>
      <w:numFmt w:val="decimal"/>
      <w:pStyle w:val="2"/>
      <w:lvlText w:val="%1.%2"/>
      <w:lvlJc w:val="left"/>
      <w:pPr>
        <w:ind w:left="992" w:hanging="567"/>
      </w:pPr>
      <w:rPr>
        <w:rFonts w:ascii="宋体" w:eastAsia="宋体" w:hAnsi="宋体" w:cs="宋体" w:hint="default"/>
        <w:sz w:val="30"/>
        <w:szCs w:val="30"/>
      </w:rPr>
    </w:lvl>
    <w:lvl w:ilvl="2">
      <w:start w:val="1"/>
      <w:numFmt w:val="decimal"/>
      <w:pStyle w:val="3"/>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b w:val="0"/>
        <w:bCs w:val="0"/>
        <w:i w:val="0"/>
        <w:iCs w:val="0"/>
        <w:caps w:val="0"/>
        <w:smallCaps w:val="0"/>
        <w:strike w:val="0"/>
        <w:dstrike w:val="0"/>
        <w:vanish w:val="0"/>
        <w:spacing w:val="0"/>
        <w:position w:val="0"/>
        <w:u w:val="none"/>
        <w:vertAlign w:val="baseline"/>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3074"/>
    <o:shapelayout v:ext="edit">
      <o:idmap v:ext="edit" data="1"/>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compat>
  <w:rsids>
    <w:rsidRoot w:val="00D47533"/>
    <w:rsid w:val="000517A8"/>
    <w:rsid w:val="006B792F"/>
    <w:rsid w:val="00C34B37"/>
    <w:rsid w:val="00C53F4E"/>
    <w:rsid w:val="00D47533"/>
    <w:rsid w:val="00DE3923"/>
    <w:rsid w:val="00E0330B"/>
    <w:rsid w:val="00FB2DE2"/>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er" w:qFormat="1"/>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47533"/>
    <w:pPr>
      <w:widowControl w:val="0"/>
      <w:jc w:val="both"/>
    </w:pPr>
    <w:rPr>
      <w:szCs w:val="24"/>
    </w:rPr>
  </w:style>
  <w:style w:type="paragraph" w:styleId="1">
    <w:name w:val="heading 1"/>
    <w:basedOn w:val="a"/>
    <w:next w:val="a"/>
    <w:link w:val="1Char"/>
    <w:uiPriority w:val="9"/>
    <w:qFormat/>
    <w:rsid w:val="00D47533"/>
    <w:pPr>
      <w:keepNext/>
      <w:keepLines/>
      <w:widowControl/>
      <w:numPr>
        <w:numId w:val="1"/>
      </w:numPr>
      <w:ind w:left="0" w:firstLine="0"/>
      <w:jc w:val="left"/>
      <w:outlineLvl w:val="0"/>
    </w:pPr>
    <w:rPr>
      <w:b/>
      <w:bCs/>
      <w:kern w:val="44"/>
      <w:sz w:val="32"/>
      <w:szCs w:val="44"/>
    </w:rPr>
  </w:style>
  <w:style w:type="paragraph" w:styleId="2">
    <w:name w:val="heading 2"/>
    <w:basedOn w:val="a"/>
    <w:next w:val="a"/>
    <w:link w:val="2Char"/>
    <w:uiPriority w:val="9"/>
    <w:qFormat/>
    <w:rsid w:val="00D47533"/>
    <w:pPr>
      <w:keepNext/>
      <w:keepLines/>
      <w:widowControl/>
      <w:numPr>
        <w:ilvl w:val="1"/>
        <w:numId w:val="1"/>
      </w:numPr>
      <w:ind w:left="113" w:firstLine="0"/>
      <w:jc w:val="left"/>
      <w:outlineLvl w:val="1"/>
    </w:pPr>
    <w:rPr>
      <w:rFonts w:asciiTheme="majorHAnsi" w:hAnsiTheme="majorHAnsi" w:cstheme="majorBidi"/>
      <w:b/>
      <w:bCs/>
      <w:sz w:val="30"/>
      <w:szCs w:val="32"/>
    </w:rPr>
  </w:style>
  <w:style w:type="paragraph" w:styleId="3">
    <w:name w:val="heading 3"/>
    <w:basedOn w:val="a"/>
    <w:next w:val="a"/>
    <w:link w:val="3Char"/>
    <w:uiPriority w:val="9"/>
    <w:qFormat/>
    <w:rsid w:val="00D47533"/>
    <w:pPr>
      <w:keepNext/>
      <w:keepLines/>
      <w:widowControl/>
      <w:numPr>
        <w:ilvl w:val="2"/>
        <w:numId w:val="1"/>
      </w:numPr>
      <w:ind w:left="113" w:firstLine="0"/>
      <w:jc w:val="left"/>
      <w:outlineLvl w:val="2"/>
    </w:pPr>
    <w:rPr>
      <w:b/>
      <w:bCs/>
      <w:sz w:val="28"/>
      <w:szCs w:val="3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10">
    <w:name w:val="toc 1"/>
    <w:basedOn w:val="a"/>
    <w:next w:val="a"/>
    <w:uiPriority w:val="39"/>
    <w:unhideWhenUsed/>
    <w:qFormat/>
    <w:rsid w:val="006B792F"/>
    <w:pPr>
      <w:tabs>
        <w:tab w:val="right" w:leader="dot" w:pos="8296"/>
      </w:tabs>
      <w:spacing w:beforeLines="50" w:afterLines="50" w:line="560" w:lineRule="exact"/>
      <w:ind w:firstLineChars="200" w:firstLine="723"/>
    </w:pPr>
    <w:rPr>
      <w:rFonts w:ascii="Calibri" w:eastAsia="黑体" w:hAnsi="Calibri" w:cs="Times New Roman"/>
      <w:sz w:val="32"/>
      <w:szCs w:val="32"/>
    </w:rPr>
  </w:style>
  <w:style w:type="paragraph" w:customStyle="1" w:styleId="11">
    <w:name w:val="样式1"/>
    <w:basedOn w:val="a"/>
    <w:link w:val="1Char0"/>
    <w:qFormat/>
    <w:rsid w:val="006B792F"/>
    <w:pPr>
      <w:adjustRightInd w:val="0"/>
      <w:snapToGrid w:val="0"/>
      <w:spacing w:line="580" w:lineRule="exact"/>
      <w:ind w:firstLineChars="200" w:firstLine="628"/>
      <w:contextualSpacing/>
    </w:pPr>
    <w:rPr>
      <w:rFonts w:ascii="仿宋_GB2312" w:eastAsia="仿宋_GB2312" w:hAnsi="Calibri" w:cs="Times New Roman"/>
      <w:sz w:val="32"/>
      <w:szCs w:val="32"/>
    </w:rPr>
  </w:style>
  <w:style w:type="character" w:customStyle="1" w:styleId="1Char0">
    <w:name w:val="样式1 Char"/>
    <w:basedOn w:val="a0"/>
    <w:link w:val="11"/>
    <w:rsid w:val="006B792F"/>
    <w:rPr>
      <w:rFonts w:ascii="仿宋_GB2312" w:eastAsia="仿宋_GB2312" w:hAnsi="Calibri" w:cs="Times New Roman"/>
      <w:sz w:val="32"/>
      <w:szCs w:val="32"/>
    </w:rPr>
  </w:style>
  <w:style w:type="character" w:customStyle="1" w:styleId="1Char">
    <w:name w:val="标题 1 Char"/>
    <w:basedOn w:val="a0"/>
    <w:link w:val="1"/>
    <w:uiPriority w:val="9"/>
    <w:rsid w:val="00D47533"/>
    <w:rPr>
      <w:b/>
      <w:bCs/>
      <w:kern w:val="44"/>
      <w:sz w:val="32"/>
      <w:szCs w:val="44"/>
    </w:rPr>
  </w:style>
  <w:style w:type="character" w:customStyle="1" w:styleId="2Char">
    <w:name w:val="标题 2 Char"/>
    <w:basedOn w:val="a0"/>
    <w:link w:val="2"/>
    <w:uiPriority w:val="9"/>
    <w:rsid w:val="00D47533"/>
    <w:rPr>
      <w:rFonts w:asciiTheme="majorHAnsi" w:hAnsiTheme="majorHAnsi" w:cstheme="majorBidi"/>
      <w:b/>
      <w:bCs/>
      <w:sz w:val="30"/>
      <w:szCs w:val="32"/>
    </w:rPr>
  </w:style>
  <w:style w:type="character" w:customStyle="1" w:styleId="3Char">
    <w:name w:val="标题 3 Char"/>
    <w:basedOn w:val="a0"/>
    <w:link w:val="3"/>
    <w:uiPriority w:val="9"/>
    <w:rsid w:val="00D47533"/>
    <w:rPr>
      <w:b/>
      <w:bCs/>
      <w:sz w:val="28"/>
      <w:szCs w:val="32"/>
    </w:rPr>
  </w:style>
  <w:style w:type="paragraph" w:styleId="30">
    <w:name w:val="toc 3"/>
    <w:basedOn w:val="a"/>
    <w:next w:val="a"/>
    <w:uiPriority w:val="39"/>
    <w:unhideWhenUsed/>
    <w:qFormat/>
    <w:rsid w:val="00D47533"/>
    <w:pPr>
      <w:ind w:leftChars="400" w:left="840"/>
    </w:pPr>
  </w:style>
  <w:style w:type="paragraph" w:styleId="a3">
    <w:name w:val="footer"/>
    <w:basedOn w:val="a"/>
    <w:link w:val="Char"/>
    <w:uiPriority w:val="99"/>
    <w:unhideWhenUsed/>
    <w:qFormat/>
    <w:rsid w:val="00D47533"/>
    <w:pPr>
      <w:widowControl/>
      <w:tabs>
        <w:tab w:val="center" w:pos="4153"/>
        <w:tab w:val="right" w:pos="8306"/>
      </w:tabs>
      <w:snapToGrid w:val="0"/>
      <w:ind w:firstLine="200"/>
      <w:jc w:val="left"/>
    </w:pPr>
    <w:rPr>
      <w:sz w:val="18"/>
      <w:szCs w:val="18"/>
    </w:rPr>
  </w:style>
  <w:style w:type="character" w:customStyle="1" w:styleId="Char">
    <w:name w:val="页脚 Char"/>
    <w:basedOn w:val="a0"/>
    <w:link w:val="a3"/>
    <w:uiPriority w:val="99"/>
    <w:rsid w:val="00D47533"/>
    <w:rPr>
      <w:sz w:val="18"/>
      <w:szCs w:val="18"/>
    </w:rPr>
  </w:style>
  <w:style w:type="paragraph" w:styleId="20">
    <w:name w:val="toc 2"/>
    <w:basedOn w:val="a"/>
    <w:next w:val="a"/>
    <w:uiPriority w:val="39"/>
    <w:unhideWhenUsed/>
    <w:qFormat/>
    <w:rsid w:val="00D47533"/>
    <w:pPr>
      <w:ind w:leftChars="200" w:left="420"/>
    </w:pPr>
  </w:style>
  <w:style w:type="paragraph" w:styleId="a4">
    <w:name w:val="Balloon Text"/>
    <w:basedOn w:val="a"/>
    <w:link w:val="Char0"/>
    <w:uiPriority w:val="99"/>
    <w:semiHidden/>
    <w:unhideWhenUsed/>
    <w:rsid w:val="00D47533"/>
    <w:rPr>
      <w:sz w:val="18"/>
      <w:szCs w:val="18"/>
    </w:rPr>
  </w:style>
  <w:style w:type="character" w:customStyle="1" w:styleId="Char0">
    <w:name w:val="批注框文本 Char"/>
    <w:basedOn w:val="a0"/>
    <w:link w:val="a4"/>
    <w:uiPriority w:val="99"/>
    <w:semiHidden/>
    <w:rsid w:val="00D47533"/>
    <w:rPr>
      <w:sz w:val="18"/>
      <w:szCs w:val="18"/>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4.xml"/><Relationship Id="rId39" Type="http://schemas.openxmlformats.org/officeDocument/2006/relationships/image" Target="media/image10.png"/><Relationship Id="rId34" Type="http://schemas.microsoft.com/office/2007/relationships/hdphoto" Target="NULL"/><Relationship Id="rId42" Type="http://schemas.openxmlformats.org/officeDocument/2006/relationships/image" Target="media/image12.png"/><Relationship Id="rId47" Type="http://schemas.openxmlformats.org/officeDocument/2006/relationships/image" Target="media/image15.png"/><Relationship Id="rId50" Type="http://schemas.openxmlformats.org/officeDocument/2006/relationships/image" Target="media/image18.png"/><Relationship Id="rId55" Type="http://schemas.microsoft.com/office/2007/relationships/hdphoto" Target="NULL"/><Relationship Id="rId63" Type="http://schemas.openxmlformats.org/officeDocument/2006/relationships/image" Target="media/image25.png"/><Relationship Id="rId68" Type="http://schemas.openxmlformats.org/officeDocument/2006/relationships/image" Target="media/image28.png"/><Relationship Id="rId76" Type="http://schemas.openxmlformats.org/officeDocument/2006/relationships/image" Target="media/image32.png"/><Relationship Id="rId84" Type="http://schemas.openxmlformats.org/officeDocument/2006/relationships/image" Target="media/image38.png"/><Relationship Id="rId89" Type="http://schemas.microsoft.com/office/2007/relationships/hdphoto" Target="NULL"/><Relationship Id="rId97" Type="http://schemas.openxmlformats.org/officeDocument/2006/relationships/header" Target="header6.xml"/><Relationship Id="rId7" Type="http://schemas.openxmlformats.org/officeDocument/2006/relationships/header" Target="header1.xml"/><Relationship Id="rId71" Type="http://schemas.microsoft.com/office/2007/relationships/hdphoto" Target="NULL"/><Relationship Id="rId92" Type="http://schemas.openxmlformats.org/officeDocument/2006/relationships/image" Target="media/image44.png"/><Relationship Id="rId2" Type="http://schemas.openxmlformats.org/officeDocument/2006/relationships/styles" Target="styles.xml"/><Relationship Id="rId29" Type="http://schemas.openxmlformats.org/officeDocument/2006/relationships/image" Target="media/image2.png"/><Relationship Id="rId11" Type="http://schemas.openxmlformats.org/officeDocument/2006/relationships/header" Target="header3.xml"/><Relationship Id="rId32" Type="http://schemas.openxmlformats.org/officeDocument/2006/relationships/image" Target="media/image5.png"/><Relationship Id="rId37" Type="http://schemas.microsoft.com/office/2007/relationships/hdphoto" Target="NULL"/><Relationship Id="rId40" Type="http://schemas.microsoft.com/office/2007/relationships/hdphoto" Target="NULL"/><Relationship Id="rId45" Type="http://schemas.microsoft.com/office/2007/relationships/hdphoto" Target="NULL"/><Relationship Id="rId53" Type="http://schemas.microsoft.com/office/2007/relationships/hdphoto" Target="NULL"/><Relationship Id="rId58" Type="http://schemas.openxmlformats.org/officeDocument/2006/relationships/image" Target="media/image22.png"/><Relationship Id="rId66" Type="http://schemas.openxmlformats.org/officeDocument/2006/relationships/image" Target="media/image27.png"/><Relationship Id="rId74" Type="http://schemas.openxmlformats.org/officeDocument/2006/relationships/image" Target="media/image31.png"/><Relationship Id="rId79" Type="http://schemas.microsoft.com/office/2007/relationships/hdphoto" Target="NULL"/><Relationship Id="rId87" Type="http://schemas.openxmlformats.org/officeDocument/2006/relationships/image" Target="media/image41.png"/><Relationship Id="rId5" Type="http://schemas.openxmlformats.org/officeDocument/2006/relationships/footnotes" Target="footnotes.xml"/><Relationship Id="rId61" Type="http://schemas.openxmlformats.org/officeDocument/2006/relationships/image" Target="media/image24.png"/><Relationship Id="rId82" Type="http://schemas.openxmlformats.org/officeDocument/2006/relationships/image" Target="media/image36.png"/><Relationship Id="rId90" Type="http://schemas.openxmlformats.org/officeDocument/2006/relationships/image" Target="media/image43.png"/><Relationship Id="rId95" Type="http://schemas.openxmlformats.org/officeDocument/2006/relationships/footer" Target="footer5.xml"/><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hyperlink" Target="https://dsc.kjt.shandong.gov.cn/#/enterprise/home" TargetMode="External"/><Relationship Id="rId30" Type="http://schemas.openxmlformats.org/officeDocument/2006/relationships/image" Target="media/image3.png"/><Relationship Id="rId35" Type="http://schemas.openxmlformats.org/officeDocument/2006/relationships/image" Target="media/image7.png"/><Relationship Id="rId43" Type="http://schemas.microsoft.com/office/2007/relationships/hdphoto" Target="NULL"/><Relationship Id="rId48" Type="http://schemas.openxmlformats.org/officeDocument/2006/relationships/image" Target="media/image16.png"/><Relationship Id="rId56" Type="http://schemas.openxmlformats.org/officeDocument/2006/relationships/image" Target="media/image21.png"/><Relationship Id="rId64" Type="http://schemas.openxmlformats.org/officeDocument/2006/relationships/image" Target="media/image26.png"/><Relationship Id="rId69" Type="http://schemas.microsoft.com/office/2007/relationships/hdphoto" Target="NULL"/><Relationship Id="rId77" Type="http://schemas.openxmlformats.org/officeDocument/2006/relationships/image" Target="media/image33.png"/><Relationship Id="rId100" Type="http://schemas.openxmlformats.org/officeDocument/2006/relationships/theme" Target="theme/theme1.xml"/><Relationship Id="rId8" Type="http://schemas.openxmlformats.org/officeDocument/2006/relationships/header" Target="header2.xml"/><Relationship Id="rId51" Type="http://schemas.microsoft.com/office/2007/relationships/hdphoto" Target="NULL"/><Relationship Id="rId72" Type="http://schemas.openxmlformats.org/officeDocument/2006/relationships/image" Target="media/image30.png"/><Relationship Id="rId80" Type="http://schemas.openxmlformats.org/officeDocument/2006/relationships/image" Target="media/image35.png"/><Relationship Id="rId85" Type="http://schemas.openxmlformats.org/officeDocument/2006/relationships/image" Target="media/image39.png"/><Relationship Id="rId93" Type="http://schemas.openxmlformats.org/officeDocument/2006/relationships/header" Target="header4.xml"/><Relationship Id="rId98" Type="http://schemas.openxmlformats.org/officeDocument/2006/relationships/footer" Target="footer7.xml"/><Relationship Id="rId3" Type="http://schemas.openxmlformats.org/officeDocument/2006/relationships/settings" Target="settings.xml"/><Relationship Id="rId12" Type="http://schemas.openxmlformats.org/officeDocument/2006/relationships/footer" Target="footer3.xml"/><Relationship Id="rId33" Type="http://schemas.openxmlformats.org/officeDocument/2006/relationships/image" Target="media/image6.png"/><Relationship Id="rId38" Type="http://schemas.openxmlformats.org/officeDocument/2006/relationships/image" Target="media/image9.png"/><Relationship Id="rId46" Type="http://schemas.openxmlformats.org/officeDocument/2006/relationships/image" Target="media/image14.png"/><Relationship Id="rId59" Type="http://schemas.microsoft.com/office/2007/relationships/hdphoto" Target="NULL"/><Relationship Id="rId67" Type="http://schemas.microsoft.com/office/2007/relationships/hdphoto" Target="NULL"/><Relationship Id="rId41" Type="http://schemas.openxmlformats.org/officeDocument/2006/relationships/image" Target="media/image11.png"/><Relationship Id="rId54" Type="http://schemas.openxmlformats.org/officeDocument/2006/relationships/image" Target="media/image20.png"/><Relationship Id="rId62" Type="http://schemas.microsoft.com/office/2007/relationships/hdphoto" Target="NULL"/><Relationship Id="rId70" Type="http://schemas.openxmlformats.org/officeDocument/2006/relationships/image" Target="media/image29.png"/><Relationship Id="rId75" Type="http://schemas.microsoft.com/office/2007/relationships/hdphoto" Target="NULL"/><Relationship Id="rId83" Type="http://schemas.openxmlformats.org/officeDocument/2006/relationships/image" Target="media/image37.png"/><Relationship Id="rId88" Type="http://schemas.openxmlformats.org/officeDocument/2006/relationships/image" Target="media/image42.png"/><Relationship Id="rId91" Type="http://schemas.microsoft.com/office/2007/relationships/hdphoto" Target="NULL"/><Relationship Id="rId96" Type="http://schemas.openxmlformats.org/officeDocument/2006/relationships/footer" Target="footer6.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1.png"/><Relationship Id="rId28" Type="http://schemas.microsoft.com/office/2007/relationships/hdphoto" Target="NULL"/><Relationship Id="rId36" Type="http://schemas.openxmlformats.org/officeDocument/2006/relationships/image" Target="media/image8.png"/><Relationship Id="rId49" Type="http://schemas.openxmlformats.org/officeDocument/2006/relationships/image" Target="media/image17.png"/><Relationship Id="rId57" Type="http://schemas.microsoft.com/office/2007/relationships/hdphoto" Target="NULL"/><Relationship Id="rId10" Type="http://schemas.openxmlformats.org/officeDocument/2006/relationships/footer" Target="footer2.xml"/><Relationship Id="rId31" Type="http://schemas.openxmlformats.org/officeDocument/2006/relationships/image" Target="media/image4.png"/><Relationship Id="rId44" Type="http://schemas.openxmlformats.org/officeDocument/2006/relationships/image" Target="media/image13.png"/><Relationship Id="rId52" Type="http://schemas.openxmlformats.org/officeDocument/2006/relationships/image" Target="media/image19.png"/><Relationship Id="rId60" Type="http://schemas.openxmlformats.org/officeDocument/2006/relationships/image" Target="media/image23.png"/><Relationship Id="rId65" Type="http://schemas.microsoft.com/office/2007/relationships/hdphoto" Target="NULL"/><Relationship Id="rId73" Type="http://schemas.microsoft.com/office/2007/relationships/hdphoto" Target="NULL"/><Relationship Id="rId78" Type="http://schemas.openxmlformats.org/officeDocument/2006/relationships/image" Target="media/image34.png"/><Relationship Id="rId81" Type="http://schemas.microsoft.com/office/2007/relationships/hdphoto" Target="NULL"/><Relationship Id="rId86" Type="http://schemas.openxmlformats.org/officeDocument/2006/relationships/image" Target="media/image40.png"/><Relationship Id="rId94" Type="http://schemas.openxmlformats.org/officeDocument/2006/relationships/header" Target="header5.xml"/><Relationship Id="rId99"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CCE8C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16</TotalTime>
  <Pages>26</Pages>
  <Words>807</Words>
  <Characters>4600</Characters>
  <Application>Microsoft Office Word</Application>
  <DocSecurity>0</DocSecurity>
  <Lines>38</Lines>
  <Paragraphs>10</Paragraphs>
  <ScaleCrop>false</ScaleCrop>
  <Company>济南市科学技术局</Company>
  <LinksUpToDate>false</LinksUpToDate>
  <CharactersWithSpaces>5397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刘婧</dc:creator>
  <cp:lastModifiedBy>刘婧</cp:lastModifiedBy>
  <cp:revision>2</cp:revision>
  <dcterms:created xsi:type="dcterms:W3CDTF">2025-04-29T01:17:00Z</dcterms:created>
  <dcterms:modified xsi:type="dcterms:W3CDTF">2025-04-29T04:27:00Z</dcterms:modified>
</cp:coreProperties>
</file>