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rPr>
          <w:rFonts w:ascii="黑体" w:hAnsi="黑体" w:eastAsia="黑体" w:cs="Times New Roman"/>
          <w:sz w:val="48"/>
          <w:szCs w:val="48"/>
        </w:rPr>
      </w:pPr>
    </w:p>
    <w:p>
      <w:pPr>
        <w:jc w:val="center"/>
        <w:rPr>
          <w:rFonts w:ascii="方正小标宋简体" w:hAnsi="黑体" w:eastAsia="方正小标宋简体" w:cs="Times New Roman"/>
          <w:sz w:val="52"/>
          <w:szCs w:val="48"/>
        </w:rPr>
      </w:pPr>
      <w:r>
        <w:rPr>
          <w:rFonts w:hint="eastAsia" w:ascii="方正小标宋简体" w:hAnsi="黑体" w:eastAsia="方正小标宋简体" w:cs="Times New Roman"/>
          <w:sz w:val="52"/>
          <w:szCs w:val="48"/>
        </w:rPr>
        <w:t>山东省科学技术厅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48"/>
        </w:rPr>
      </w:pPr>
      <w:bookmarkStart w:id="42" w:name="_GoBack"/>
      <w:r>
        <w:rPr>
          <w:rFonts w:hint="eastAsia" w:ascii="方正小标宋简体" w:hAnsi="黑体" w:eastAsia="方正小标宋简体" w:cs="Times New Roman"/>
          <w:sz w:val="52"/>
          <w:szCs w:val="48"/>
        </w:rPr>
        <w:t>科技对口支援项目申报书</w:t>
      </w:r>
      <w:bookmarkEnd w:id="42"/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0" w:name="xmmc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受援省区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u w:val="single"/>
              </w:rPr>
              <w:t>【□西藏自治区□新疆维吾尔自治区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u w:val="single"/>
              </w:rPr>
              <w:t>□青海省□宁夏回族自治区】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领域方向</w:t>
            </w:r>
          </w:p>
          <w:p>
            <w:pPr>
              <w:ind w:hanging="11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（按申报指南明确支持的领域方向填写）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1" w:name="dwmc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主管部门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2" w:name="sqzxm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申报日期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3" w:name="qzsj"/>
            <w:bookmarkEnd w:id="3"/>
          </w:p>
        </w:tc>
      </w:tr>
    </w:tbl>
    <w:p>
      <w:pPr>
        <w:jc w:val="center"/>
        <w:rPr>
          <w:rFonts w:ascii="黑体" w:hAnsi="黑体" w:eastAsia="黑体" w:cs="Times New Roman"/>
          <w:sz w:val="48"/>
          <w:szCs w:val="48"/>
        </w:rPr>
      </w:pPr>
    </w:p>
    <w:p>
      <w:pPr>
        <w:jc w:val="center"/>
        <w:rPr>
          <w:rFonts w:ascii="黑体" w:hAnsi="黑体" w:eastAsia="黑体" w:cs="Times New Roman"/>
          <w:sz w:val="48"/>
          <w:szCs w:val="48"/>
        </w:rPr>
      </w:pPr>
      <w:bookmarkStart w:id="4" w:name="txm"/>
      <w:bookmarkEnd w:id="4"/>
    </w:p>
    <w:p>
      <w:pPr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山东省科学技术厅制</w:t>
      </w:r>
    </w:p>
    <w:p>
      <w:pPr>
        <w:spacing w:line="360" w:lineRule="auto"/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二〇二一年四月</w:t>
      </w:r>
    </w:p>
    <w:p>
      <w:pPr>
        <w:spacing w:line="360" w:lineRule="auto"/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3"/>
        <w:tblpPr w:leftFromText="180" w:rightFromText="180" w:horzAnchor="margin" w:tblpXSpec="center" w:tblpY="4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方正小标宋简体" w:hAnsi="ˎ̥" w:eastAsia="方正小标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52"/>
                <w:szCs w:val="52"/>
              </w:rPr>
            </w:pPr>
            <w:r>
              <w:rPr>
                <w:rFonts w:hint="eastAsia" w:ascii="黑体" w:hAnsi="黑体" w:eastAsia="黑体" w:cs="Times New Roman"/>
                <w:sz w:val="52"/>
                <w:szCs w:val="52"/>
              </w:rPr>
              <w:t>声 明</w:t>
            </w:r>
          </w:p>
          <w:p>
            <w:pPr>
              <w:spacing w:line="360" w:lineRule="auto"/>
              <w:rPr>
                <w:rFonts w:ascii="仿宋_GB2312" w:hAnsi="ˎ̥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作为申报单位法人代表和项目负责人，郑重声明： 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1、本单位所提供的项目申报书内容及全部附件材料数据真实、资料可靠，并对申报材料的真实性负责。同一项目（包括研究内容相同或者相近的项目）没有重复申报。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2、本单位对申报项目的知识产权拥有所有权或使用权，不存在知识产权权属纠纷。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3、如因虚假陈述、知识产权的权属问题或与其他第三方的约定导致的法律纠纷，本单位愿承担全部法律责任，接受管理机构暂停或终止项目申报、立项或实施等处理决定，项目已拨财政资金愿按要求渠道退回。</w:t>
            </w:r>
          </w:p>
          <w:p>
            <w:pPr>
              <w:suppressAutoHyphens/>
              <w:spacing w:line="600" w:lineRule="exact"/>
              <w:ind w:firstLine="560" w:firstLineChars="200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4、本单位愿意提供有关本项目的技术路线、技术解决方案等，同意管理机构委托专家进行评审、答辩和现场考察。</w:t>
            </w:r>
          </w:p>
          <w:p>
            <w:pPr>
              <w:suppressAutoHyphens/>
              <w:spacing w:line="60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uppressAutoHyphens/>
              <w:wordWrap w:val="0"/>
              <w:ind w:right="560"/>
              <w:rPr>
                <w:rFonts w:ascii="仿宋_GB2312" w:hAnsi="仿宋" w:eastAsia="仿宋_GB2312" w:cs="Times New Roman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ascii="仿宋_GB2312" w:hAnsi="仿宋" w:eastAsia="仿宋_GB2312" w:cs="Times New Roman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ascii="仿宋_GB2312" w:hAnsi="仿宋" w:eastAsia="仿宋_GB2312" w:cs="Times New Roman"/>
                <w:sz w:val="24"/>
              </w:rPr>
            </w:pPr>
          </w:p>
          <w:p>
            <w:pPr>
              <w:suppressAutoHyphens/>
              <w:spacing w:line="600" w:lineRule="exact"/>
              <w:ind w:right="560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uppressAutoHyphens/>
              <w:spacing w:line="600" w:lineRule="exact"/>
              <w:ind w:right="560" w:firstLine="2660" w:firstLineChars="9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单位法人代表（签字或签章）：</w:t>
            </w:r>
          </w:p>
          <w:p>
            <w:pPr>
              <w:suppressAutoHyphens/>
              <w:spacing w:line="600" w:lineRule="exact"/>
              <w:ind w:right="560" w:firstLine="2940" w:firstLineChars="10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项目负责人（签字或签章）：                       </w:t>
            </w:r>
          </w:p>
          <w:p>
            <w:pPr>
              <w:suppressAutoHyphens/>
              <w:spacing w:line="600" w:lineRule="exact"/>
              <w:ind w:firstLine="2520" w:firstLineChars="9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             日     期：    年    月   日 </w:t>
            </w:r>
          </w:p>
          <w:p>
            <w:pPr>
              <w:suppressAutoHyphens/>
              <w:spacing w:line="600" w:lineRule="exact"/>
              <w:ind w:firstLine="2520" w:firstLineChars="9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uppressAutoHyphens/>
              <w:spacing w:line="600" w:lineRule="exact"/>
              <w:ind w:firstLine="2520" w:firstLineChars="9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uppressAutoHyphens/>
              <w:spacing w:line="600" w:lineRule="exact"/>
              <w:ind w:firstLine="2520" w:firstLineChars="9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uppressAutoHyphens/>
              <w:spacing w:line="6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32"/>
                <w:szCs w:val="30"/>
              </w:rPr>
              <w:t>一、</w:t>
            </w:r>
            <w:r>
              <w:rPr>
                <w:rFonts w:hint="eastAsia" w:ascii="黑体" w:hAnsi="Calibri" w:eastAsia="黑体" w:cs="Times New Roman"/>
                <w:sz w:val="32"/>
                <w:szCs w:val="30"/>
              </w:rPr>
              <w:t>基本信息</w:t>
            </w:r>
          </w:p>
        </w:tc>
      </w:tr>
    </w:tbl>
    <w:tbl>
      <w:tblPr>
        <w:tblStyle w:val="3"/>
        <w:tblW w:w="93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168"/>
        <w:gridCol w:w="1503"/>
        <w:gridCol w:w="335"/>
        <w:gridCol w:w="966"/>
        <w:gridCol w:w="436"/>
        <w:gridCol w:w="717"/>
        <w:gridCol w:w="1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sz w:val="24"/>
              </w:rPr>
              <w:t>项目名称</w:t>
            </w:r>
          </w:p>
        </w:tc>
        <w:tc>
          <w:tcPr>
            <w:tcW w:w="7376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bookmarkStart w:id="5" w:name="xmmc2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项目起止时间</w:t>
            </w:r>
          </w:p>
        </w:tc>
        <w:tc>
          <w:tcPr>
            <w:tcW w:w="7376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bookmarkStart w:id="6" w:name="qzsj2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项目申请单位</w:t>
            </w:r>
          </w:p>
        </w:tc>
        <w:tc>
          <w:tcPr>
            <w:tcW w:w="7376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bookmarkStart w:id="7" w:name="dwmc2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项目负责人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身份证号码</w:t>
            </w:r>
          </w:p>
        </w:tc>
        <w:tc>
          <w:tcPr>
            <w:tcW w:w="4705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8" w:name="sqzsfz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联系方式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手机号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9" w:name="sqzdh2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邮箱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0" w:name="sqzemail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单位联系人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1" w:name="dwlxr"/>
            <w:bookmarkEnd w:id="11"/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联系方式</w:t>
            </w:r>
          </w:p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（手机号）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2" w:name="dwlxryddh"/>
            <w:bookmarkEnd w:id="12"/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邮箱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3" w:name="dwlxremail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经费来源</w:t>
            </w:r>
          </w:p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（万元）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总投资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申请资助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4" w:name="xmztz"/>
            <w:bookmarkEnd w:id="14"/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5" w:name="xmsqzz"/>
            <w:bookmarkEnd w:id="15"/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6" w:name="xmzcjf"/>
            <w:bookmarkEnd w:id="16"/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tbl>
      <w:tblPr>
        <w:tblStyle w:val="3"/>
        <w:tblW w:w="9482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00"/>
        <w:gridCol w:w="1276"/>
        <w:gridCol w:w="1417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82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西藏自治区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新疆维吾尔自治区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青海省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宁夏回族自治区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合作单位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单位名称及盖章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任务分工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单位性质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（如有多家合作单位可自行添加行）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82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</w:rPr>
              <w:t>山东合作单位（如有）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单位名称及盖章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任务分工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单位性质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（如有多家合作单位可自行添加行）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sz w:val="24"/>
        </w:rPr>
        <w:sectPr>
          <w:footerReference r:id="rId3" w:type="default"/>
          <w:pgSz w:w="11907" w:h="16840"/>
          <w:pgMar w:top="1418" w:right="1418" w:bottom="1418" w:left="1418" w:header="851" w:footer="1043" w:gutter="0"/>
          <w:pgNumType w:fmt="numberInDash"/>
          <w:cols w:space="720" w:num="1"/>
          <w:docGrid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二、合作团队</w:t>
      </w:r>
    </w:p>
    <w:tbl>
      <w:tblPr>
        <w:tblStyle w:val="3"/>
        <w:tblW w:w="13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9"/>
        <w:gridCol w:w="1134"/>
        <w:gridCol w:w="3402"/>
        <w:gridCol w:w="1417"/>
        <w:gridCol w:w="1419"/>
        <w:gridCol w:w="3513"/>
        <w:gridCol w:w="1134"/>
        <w:gridCol w:w="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姓名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职务/职称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身份证号码</w:t>
            </w: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项目分工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每年工作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时间(月)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签 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（可根据需要添加行）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left="1155" w:leftChars="150" w:hanging="840" w:hangingChars="300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注：所有参与单位至少有一人作为研发团队成员。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Times New Roman"/>
          <w:color w:val="000000"/>
          <w:kern w:val="0"/>
          <w:sz w:val="30"/>
          <w:szCs w:val="30"/>
        </w:rPr>
        <w:sectPr>
          <w:pgSz w:w="16840" w:h="11907" w:orient="landscape"/>
          <w:pgMar w:top="1418" w:right="1701" w:bottom="1418" w:left="1418" w:header="851" w:footer="1043" w:gutter="0"/>
          <w:cols w:space="720" w:num="1"/>
          <w:docGrid w:linePitch="312" w:charSpace="0"/>
        </w:sectPr>
      </w:pPr>
    </w:p>
    <w:p>
      <w:pPr>
        <w:snapToGrid w:val="0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三、项目内容、考核指标及验收依据</w:t>
      </w:r>
    </w:p>
    <w:p>
      <w:pPr>
        <w:snapToGrid w:val="0"/>
        <w:spacing w:line="560" w:lineRule="exact"/>
        <w:jc w:val="left"/>
        <w:rPr>
          <w:rFonts w:ascii="楷体_GB2312" w:hAnsi="黑体" w:eastAsia="楷体_GB2312" w:cs="宋体"/>
          <w:b/>
          <w:bCs/>
          <w:sz w:val="32"/>
          <w:szCs w:val="32"/>
        </w:rPr>
      </w:pPr>
      <w:bookmarkStart w:id="17" w:name="qtkhzb"/>
      <w:bookmarkEnd w:id="17"/>
      <w:r>
        <w:rPr>
          <w:rFonts w:hint="eastAsia" w:ascii="楷体" w:hAnsi="楷体" w:eastAsia="楷体" w:cs="宋体"/>
          <w:bCs/>
          <w:sz w:val="32"/>
          <w:szCs w:val="32"/>
        </w:rPr>
        <w:t>（一）项目内容</w:t>
      </w:r>
    </w:p>
    <w:p>
      <w:pPr>
        <w:widowControl/>
        <w:snapToGrid w:val="0"/>
        <w:spacing w:line="560" w:lineRule="exact"/>
        <w:ind w:firstLine="56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>1．目的意义及任务分析</w:t>
      </w:r>
    </w:p>
    <w:p>
      <w:pPr>
        <w:snapToGrid w:val="0"/>
        <w:spacing w:line="560" w:lineRule="exact"/>
        <w:ind w:firstLine="560" w:firstLineChars="200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结合行业实际需求简要描述项目研究的目的意义，以及行业或产业的现有政策背景分析；比较分析项目研究领域关键技术的国内外发展趋势和现状；重点阐明项目拟解决的关键技术问题和主要任务目标。</w:t>
      </w:r>
    </w:p>
    <w:p>
      <w:pPr>
        <w:snapToGrid w:val="0"/>
        <w:spacing w:line="560" w:lineRule="exact"/>
        <w:ind w:firstLine="562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>2．主要研究内容</w:t>
      </w:r>
    </w:p>
    <w:p>
      <w:pPr>
        <w:snapToGrid w:val="0"/>
        <w:spacing w:line="560" w:lineRule="exact"/>
        <w:ind w:firstLine="560" w:firstLineChars="200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阐述研究思路、技术路径和研究方案；推广应用方案；创新点、先进性；预期经济社会效益分析；技术成熟度分析与知识产权分析。</w:t>
      </w:r>
    </w:p>
    <w:p>
      <w:pPr>
        <w:snapToGrid w:val="0"/>
        <w:spacing w:line="560" w:lineRule="exact"/>
        <w:ind w:firstLine="562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>3．现有工作基础</w:t>
      </w:r>
    </w:p>
    <w:p>
      <w:pPr>
        <w:snapToGrid w:val="0"/>
        <w:spacing w:line="560" w:lineRule="exact"/>
        <w:ind w:firstLine="560" w:firstLineChars="200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与项目相关的前期</w:t>
      </w:r>
      <w:r>
        <w:rPr>
          <w:rFonts w:ascii="仿宋_GB2312" w:hAnsi="黑体" w:eastAsia="仿宋_GB2312" w:cs="宋体"/>
          <w:bCs/>
          <w:sz w:val="28"/>
          <w:szCs w:val="28"/>
        </w:rPr>
        <w:t>协作</w:t>
      </w:r>
      <w:r>
        <w:rPr>
          <w:rFonts w:hint="eastAsia" w:ascii="仿宋_GB2312" w:hAnsi="黑体" w:eastAsia="仿宋_GB2312" w:cs="宋体"/>
          <w:bCs/>
          <w:sz w:val="28"/>
          <w:szCs w:val="28"/>
        </w:rPr>
        <w:t>省（区）双方研发团队合作基础；项目负责人及研发团队主要成员基本情况，重点阐明与项目相关的研究背景；主要参与企业基本情况（牵头单位为企业的须详述牵头企业资质、技术创新能力和财务状况）；与项目相关的研发平台、成果（专利、奖励等）等情况。</w:t>
      </w:r>
    </w:p>
    <w:p>
      <w:pPr>
        <w:widowControl/>
        <w:snapToGrid w:val="0"/>
        <w:spacing w:line="56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 xml:space="preserve">  4．任务分解</w:t>
      </w:r>
    </w:p>
    <w:p>
      <w:pPr>
        <w:widowControl/>
        <w:snapToGrid w:val="0"/>
        <w:spacing w:line="560" w:lineRule="exact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_GB2312" w:hAnsi="仿宋" w:eastAsia="仿宋_GB2312" w:cs="宋体"/>
          <w:bCs/>
          <w:sz w:val="28"/>
          <w:szCs w:val="28"/>
        </w:rPr>
        <w:t xml:space="preserve"> 协作</w:t>
      </w:r>
      <w:r>
        <w:rPr>
          <w:rFonts w:hint="eastAsia" w:ascii="仿宋_GB2312" w:hAnsi="仿宋" w:eastAsia="仿宋_GB2312" w:cs="宋体"/>
          <w:bCs/>
          <w:sz w:val="28"/>
          <w:szCs w:val="28"/>
        </w:rPr>
        <w:t>省（区）双方</w:t>
      </w:r>
      <w:r>
        <w:rPr>
          <w:rFonts w:hint="eastAsia" w:ascii="仿宋_GB2312" w:hAnsi="黑体" w:eastAsia="仿宋_GB2312" w:cs="宋体"/>
          <w:bCs/>
          <w:sz w:val="28"/>
          <w:szCs w:val="28"/>
        </w:rPr>
        <w:t>参与单位的关联性分析，重点阐述技术关联性或产业链上下游关系，明确项目承担单位与合作单位的任务分工。</w:t>
      </w:r>
    </w:p>
    <w:p>
      <w:pPr>
        <w:spacing w:line="560" w:lineRule="exact"/>
        <w:jc w:val="left"/>
        <w:rPr>
          <w:rFonts w:ascii="楷体" w:hAnsi="楷体" w:eastAsia="楷体" w:cs="宋体"/>
          <w:bCs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>（二）考核指标及验收依据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513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编号</w:t>
            </w:r>
          </w:p>
        </w:tc>
        <w:tc>
          <w:tcPr>
            <w:tcW w:w="3513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考核指标</w:t>
            </w:r>
          </w:p>
        </w:tc>
        <w:tc>
          <w:tcPr>
            <w:tcW w:w="3888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验收依据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……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" w:eastAsia="仿宋_GB2312" w:cs="宋体"/>
          <w:bCs/>
          <w:sz w:val="28"/>
          <w:szCs w:val="28"/>
        </w:rPr>
      </w:pPr>
      <w:r>
        <w:rPr>
          <w:rFonts w:hint="eastAsia" w:ascii="仿宋_GB2312" w:hAnsi="仿宋" w:eastAsia="仿宋_GB2312" w:cs="宋体"/>
          <w:bCs/>
          <w:sz w:val="28"/>
          <w:szCs w:val="28"/>
        </w:rPr>
        <w:t>注：1.考核指标应与指南中相应类别项目的“预期目标”相对应。</w:t>
      </w:r>
    </w:p>
    <w:p>
      <w:pPr>
        <w:spacing w:line="560" w:lineRule="exact"/>
        <w:jc w:val="left"/>
        <w:rPr>
          <w:rFonts w:ascii="仿宋_GB2312" w:hAnsi="仿宋" w:eastAsia="仿宋_GB2312" w:cs="宋体"/>
          <w:bCs/>
          <w:sz w:val="28"/>
          <w:szCs w:val="28"/>
        </w:rPr>
      </w:pPr>
      <w:r>
        <w:rPr>
          <w:rFonts w:hint="eastAsia" w:ascii="仿宋_GB2312" w:hAnsi="仿宋" w:eastAsia="仿宋_GB2312" w:cs="宋体"/>
          <w:bCs/>
          <w:sz w:val="28"/>
          <w:szCs w:val="28"/>
        </w:rPr>
        <w:t xml:space="preserve">    2.考核指标应当量化可考核，突出项目的产出（推广技术、培训人员、帮扶时间、共建平台、组建联合团队等）数量、质量、时效、成本，关键技术指标、经济效益和社会效益等标志性成果，以及新技术、新工艺、新方法或新产品对行业产业的支撑引领作用。</w:t>
      </w:r>
    </w:p>
    <w:p>
      <w:pPr>
        <w:spacing w:line="560" w:lineRule="exact"/>
        <w:ind w:firstLine="700" w:firstLineChars="250"/>
        <w:jc w:val="left"/>
        <w:rPr>
          <w:rFonts w:ascii="仿宋_GB2312" w:hAnsi="仿宋" w:eastAsia="仿宋_GB2312" w:cs="宋体"/>
          <w:bCs/>
          <w:sz w:val="28"/>
          <w:szCs w:val="28"/>
        </w:rPr>
      </w:pPr>
      <w:r>
        <w:rPr>
          <w:rFonts w:hint="eastAsia" w:ascii="仿宋_GB2312" w:hAnsi="仿宋" w:eastAsia="仿宋_GB2312" w:cs="宋体"/>
          <w:bCs/>
          <w:sz w:val="28"/>
          <w:szCs w:val="28"/>
        </w:rPr>
        <w:t>3.验收依据应符合项目绩效管理要求，具体化、可操作。</w:t>
      </w:r>
    </w:p>
    <w:p>
      <w:pPr>
        <w:spacing w:line="360" w:lineRule="auto"/>
        <w:jc w:val="left"/>
        <w:rPr>
          <w:rFonts w:ascii="Calibri" w:hAnsi="宋体" w:eastAsia="宋体" w:cs="Times New Roman"/>
          <w:sz w:val="22"/>
        </w:rPr>
      </w:pPr>
      <w:bookmarkStart w:id="18" w:name="sqszw"/>
      <w:bookmarkEnd w:id="18"/>
      <w:r>
        <w:rPr>
          <w:rFonts w:hint="eastAsia" w:ascii="黑体" w:hAnsi="黑体" w:eastAsia="黑体" w:cs="Times New Roman"/>
          <w:sz w:val="32"/>
          <w:szCs w:val="30"/>
        </w:rPr>
        <w:t>四、经费</w:t>
      </w:r>
      <w:r>
        <w:rPr>
          <w:rFonts w:ascii="黑体" w:hAnsi="黑体" w:eastAsia="黑体" w:cs="Times New Roman"/>
          <w:sz w:val="32"/>
          <w:szCs w:val="30"/>
        </w:rPr>
        <w:t>明细</w:t>
      </w:r>
      <w:r>
        <w:rPr>
          <w:rFonts w:hint="eastAsia" w:ascii="黑体" w:hAnsi="黑体" w:eastAsia="黑体" w:cs="Times New Roman"/>
          <w:sz w:val="32"/>
          <w:szCs w:val="30"/>
        </w:rPr>
        <w:t>（单位：万元）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149"/>
        <w:gridCol w:w="1022"/>
        <w:gridCol w:w="813"/>
        <w:gridCol w:w="2693"/>
        <w:gridCol w:w="109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经费来源概算</w:t>
            </w:r>
          </w:p>
        </w:tc>
        <w:tc>
          <w:tcPr>
            <w:tcW w:w="6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经费支出概算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科目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概算数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科目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概算数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其中省科技计划拨款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省科技计划拨款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19" w:name="qtzj"/>
            <w:bookmarkEnd w:id="19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仪器设备购置及维修费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0" w:name="cailf"/>
            <w:bookmarkEnd w:id="20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1" w:name="kw_cailf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单位自筹资金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2" w:name="dwzc"/>
            <w:bookmarkEnd w:id="22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能源及材料消耗费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3" w:name="cshyjgf"/>
            <w:bookmarkEnd w:id="23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4" w:name="kw_cshyjgf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(1)自有资金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5" w:name="qzfxtz"/>
            <w:bookmarkEnd w:id="25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场地租赁费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6" w:name="rldlf"/>
            <w:bookmarkEnd w:id="26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7" w:name="kw_rldlf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(2)风险投资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8" w:name="qzyhdk"/>
            <w:bookmarkEnd w:id="28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试验外协费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9" w:name="chailf"/>
            <w:bookmarkEnd w:id="29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0" w:name="kw_chailf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(3)金融机构贷款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1" w:name="qtqtlfly"/>
            <w:bookmarkEnd w:id="31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资料印刷费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2" w:name="HYF"/>
            <w:bookmarkEnd w:id="32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3" w:name="KW_HYF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(4)其它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调研差旅费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4" w:name="gjhzjlf"/>
            <w:bookmarkEnd w:id="34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5" w:name="kw_gjhzjlf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鉴定验收费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6" w:name="zscqswf"/>
            <w:bookmarkEnd w:id="36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7" w:name="kw_zscqswf"/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管理费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其它费用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来源合计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8" w:name="lyhj"/>
            <w:bookmarkEnd w:id="38"/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支出合计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9" w:name="zchj"/>
            <w:bookmarkEnd w:id="39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40" w:name="kw_zchj"/>
            <w:bookmarkEnd w:id="40"/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  <w:bookmarkStart w:id="41" w:name="_Toc261959917"/>
      <w:r>
        <w:rPr>
          <w:rFonts w:hint="eastAsia" w:ascii="黑体" w:hAnsi="黑体" w:eastAsia="黑体" w:cs="Times New Roman"/>
          <w:sz w:val="30"/>
          <w:szCs w:val="30"/>
        </w:rPr>
        <w:t>五、相关附件</w:t>
      </w:r>
      <w:bookmarkEnd w:id="41"/>
      <w:r>
        <w:rPr>
          <w:rFonts w:hint="eastAsia" w:ascii="仿宋_GB2312" w:hAnsi="仿宋" w:eastAsia="仿宋_GB2312" w:cs="Times New Roman"/>
          <w:sz w:val="30"/>
          <w:szCs w:val="30"/>
        </w:rPr>
        <w:t>（与受援省区相关单位签署的合作协议为必要附件）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560105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42116"/>
    <w:rsid w:val="48B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2021-04-25T06:33:00Z</dcterms:created>
  <dc:creator>Administrator</dc:creator>
  <cp:lastModifiedBy>Administrator</cp:lastModifiedBy>
  <dcterms:modified xsi:type="dcterms:W3CDTF">2021-04-25T06:34:13Z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1CDB473CBB7E4F9DA1B8767085BCF534</vt:lpwstr>
  </property>
</Properties>
</file>