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FD1CC">
      <w:pPr>
        <w:spacing w:line="440" w:lineRule="exact"/>
        <w:rPr>
          <w:rFonts w:hint="default" w:ascii="Times New Roman" w:hAnsi="Times New Roman" w:cs="Times New Roman"/>
          <w:color w:val="000000"/>
          <w:sz w:val="24"/>
          <w:szCs w:val="32"/>
        </w:rPr>
      </w:pPr>
    </w:p>
    <w:p w14:paraId="42700EEE">
      <w:pPr>
        <w:jc w:val="center"/>
        <w:rPr>
          <w:rFonts w:hint="default" w:ascii="Times New Roman" w:hAnsi="Times New Roman" w:eastAsia="黑体" w:cs="Times New Roman"/>
          <w:color w:val="000000"/>
          <w:sz w:val="36"/>
          <w:szCs w:val="36"/>
        </w:rPr>
      </w:pPr>
      <w:r>
        <w:rPr>
          <w:rFonts w:hint="default" w:ascii="Times New Roman" w:hAnsi="Times New Roman" w:eastAsia="黑体" w:cs="Times New Roman"/>
          <w:color w:val="000000"/>
          <w:sz w:val="36"/>
          <w:szCs w:val="36"/>
        </w:rPr>
        <w:t>关于“山东典型果蔬提质增效加工关键技术创新与推广应用”项目申报2025年度山东省科学技术进步奖的公示</w:t>
      </w:r>
    </w:p>
    <w:p w14:paraId="2671DA4B">
      <w:pPr>
        <w:jc w:val="center"/>
        <w:rPr>
          <w:rFonts w:hint="default" w:ascii="Times New Roman" w:hAnsi="Times New Roman" w:eastAsia="黑体" w:cs="Times New Roman"/>
          <w:color w:val="000000"/>
          <w:sz w:val="36"/>
          <w:szCs w:val="36"/>
        </w:rPr>
      </w:pPr>
    </w:p>
    <w:p w14:paraId="0020435F">
      <w:pPr>
        <w:spacing w:line="360" w:lineRule="auto"/>
        <w:ind w:firstLine="57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根据山东省科技厅《关于开展2025年度山东省科学技术奖提名工作的通知》要求，现将我单位与天津科技大学、山东农业大学、江南大学、烟台北方安德利果汁股份有限公司、山东万兴食品有限公司、绿杰股份有限公司、国投中鲁果汁股份有限公司、山东巨鑫源农业科技有限公司、山东百佳食品有限公司联合申报的2025年度山东省科学技术进步奖项目《山东典型果蔬提质增效加工关键技术创新与推广应用》进行公示，公示时间为2025年03月2</w:t>
      </w:r>
      <w:r>
        <w:rPr>
          <w:rFonts w:hint="eastAsia" w:ascii="Times New Roman" w:hAnsi="Times New Roman" w:eastAsia="宋体" w:cs="Times New Roman"/>
          <w:color w:val="000000"/>
          <w:sz w:val="28"/>
          <w:szCs w:val="28"/>
          <w:lang w:val="en-US" w:eastAsia="zh-CN"/>
        </w:rPr>
        <w:t>5</w:t>
      </w:r>
      <w:r>
        <w:rPr>
          <w:rFonts w:hint="default" w:ascii="Times New Roman" w:hAnsi="Times New Roman" w:eastAsia="宋体" w:cs="Times New Roman"/>
          <w:color w:val="000000"/>
          <w:sz w:val="28"/>
          <w:szCs w:val="28"/>
        </w:rPr>
        <w:t>日—2025年03月</w:t>
      </w:r>
      <w:r>
        <w:rPr>
          <w:rFonts w:hint="eastAsia" w:ascii="Times New Roman" w:hAnsi="Times New Roman" w:eastAsia="宋体" w:cs="Times New Roman"/>
          <w:color w:val="000000"/>
          <w:sz w:val="28"/>
          <w:szCs w:val="28"/>
          <w:lang w:val="en-US" w:eastAsia="zh-CN"/>
        </w:rPr>
        <w:t>31</w:t>
      </w:r>
      <w:r>
        <w:rPr>
          <w:rFonts w:hint="default" w:ascii="Times New Roman" w:hAnsi="Times New Roman" w:eastAsia="宋体" w:cs="Times New Roman"/>
          <w:color w:val="000000"/>
          <w:sz w:val="28"/>
          <w:szCs w:val="28"/>
        </w:rPr>
        <w:t>日，公示内容包括：项目名称，提名者及提名意见、提名等级，项目简介，主要知识产权和标准规范等目录，主要完成人、主要完成单位情况。</w:t>
      </w:r>
    </w:p>
    <w:p w14:paraId="629CFC0A">
      <w:pPr>
        <w:spacing w:line="360" w:lineRule="auto"/>
        <w:ind w:firstLine="57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公示期若有异议请以实名纸质投入所意见箱或电话反映至所科技处（不受理匿名反映的意见）</w:t>
      </w:r>
    </w:p>
    <w:p w14:paraId="0E65FFC9">
      <w:pPr>
        <w:spacing w:line="360" w:lineRule="auto"/>
        <w:ind w:firstLine="570"/>
        <w:rPr>
          <w:rFonts w:hint="default" w:ascii="Times New Roman" w:hAnsi="Times New Roman" w:eastAsia="宋体" w:cs="Times New Roman"/>
          <w:color w:val="000000"/>
          <w:sz w:val="28"/>
          <w:szCs w:val="28"/>
          <w:highlight w:val="yellow"/>
          <w:lang w:val="en-US" w:eastAsia="zh-CN"/>
        </w:rPr>
      </w:pPr>
      <w:r>
        <w:rPr>
          <w:rFonts w:hint="default" w:ascii="Times New Roman" w:hAnsi="Times New Roman" w:eastAsia="宋体" w:cs="Times New Roman"/>
          <w:color w:val="000000"/>
          <w:sz w:val="28"/>
          <w:szCs w:val="28"/>
        </w:rPr>
        <w:t>电话：88</w:t>
      </w:r>
      <w:r>
        <w:rPr>
          <w:rFonts w:hint="eastAsia" w:ascii="Times New Roman" w:hAnsi="Times New Roman" w:eastAsia="宋体" w:cs="Times New Roman"/>
          <w:color w:val="000000"/>
          <w:sz w:val="28"/>
          <w:szCs w:val="28"/>
          <w:lang w:val="en-US" w:eastAsia="zh-CN"/>
        </w:rPr>
        <w:t>581775</w:t>
      </w:r>
    </w:p>
    <w:p w14:paraId="59CF4A4E">
      <w:pPr>
        <w:spacing w:line="360" w:lineRule="auto"/>
        <w:ind w:firstLine="570"/>
        <w:rPr>
          <w:rFonts w:hint="default" w:ascii="Times New Roman" w:hAnsi="Times New Roman" w:cs="Times New Roman"/>
          <w:color w:val="000000"/>
          <w:sz w:val="28"/>
          <w:szCs w:val="28"/>
        </w:rPr>
      </w:pPr>
    </w:p>
    <w:p w14:paraId="65F27992">
      <w:pPr>
        <w:spacing w:line="360" w:lineRule="auto"/>
        <w:ind w:left="1933" w:leftChars="267" w:hanging="1372" w:hangingChars="490"/>
        <w:rPr>
          <w:rFonts w:hint="default" w:ascii="Times New Roman" w:hAnsi="Times New Roman" w:cs="Times New Roman"/>
          <w:color w:val="000000"/>
          <w:sz w:val="28"/>
          <w:szCs w:val="28"/>
        </w:rPr>
      </w:pPr>
    </w:p>
    <w:p w14:paraId="024442CB">
      <w:pPr>
        <w:spacing w:line="360" w:lineRule="auto"/>
        <w:ind w:left="1933" w:leftChars="267" w:hanging="1372" w:hangingChars="490"/>
        <w:rPr>
          <w:rFonts w:hint="default" w:ascii="Times New Roman" w:hAnsi="Times New Roman" w:cs="Times New Roman"/>
          <w:color w:val="000000"/>
          <w:sz w:val="28"/>
          <w:szCs w:val="28"/>
        </w:rPr>
      </w:pPr>
    </w:p>
    <w:p w14:paraId="51C1667F">
      <w:pPr>
        <w:spacing w:line="360" w:lineRule="auto"/>
        <w:ind w:left="1933" w:leftChars="267" w:hanging="1372" w:hangingChars="490"/>
        <w:rPr>
          <w:rFonts w:hint="default" w:ascii="Times New Roman" w:hAnsi="Times New Roman" w:eastAsia="宋体" w:cs="Times New Roman"/>
          <w:color w:val="000000"/>
          <w:sz w:val="28"/>
          <w:szCs w:val="28"/>
        </w:rPr>
      </w:pPr>
      <w:r>
        <w:rPr>
          <w:rFonts w:hint="default" w:ascii="Times New Roman" w:hAnsi="Times New Roman" w:cs="Times New Roman"/>
          <w:color w:val="000000"/>
          <w:sz w:val="28"/>
          <w:szCs w:val="28"/>
        </w:rPr>
        <w:t xml:space="preserve">                     中华全国供销合作总社济南果品研究所</w:t>
      </w:r>
    </w:p>
    <w:p w14:paraId="61A2F4A0">
      <w:pPr>
        <w:spacing w:line="360" w:lineRule="auto"/>
        <w:ind w:left="1933" w:leftChars="267" w:hanging="1372" w:hangingChars="490"/>
        <w:rPr>
          <w:rFonts w:hint="default" w:ascii="Times New Roman" w:hAnsi="Times New Roman" w:cs="Times New Roman"/>
          <w:color w:val="000000"/>
          <w:sz w:val="28"/>
          <w:szCs w:val="28"/>
        </w:rPr>
        <w:sectPr>
          <w:pgSz w:w="11906" w:h="16838"/>
          <w:pgMar w:top="1418" w:right="1418" w:bottom="1418" w:left="1418" w:header="284" w:footer="964" w:gutter="0"/>
          <w:cols w:space="720" w:num="1"/>
          <w:docGrid w:linePitch="312" w:charSpace="0"/>
        </w:sectPr>
      </w:pPr>
      <w:r>
        <w:rPr>
          <w:rFonts w:hint="default" w:ascii="Times New Roman" w:hAnsi="Times New Roman" w:cs="Times New Roman"/>
          <w:color w:val="000000"/>
          <w:sz w:val="28"/>
          <w:szCs w:val="28"/>
        </w:rPr>
        <w:t xml:space="preserve">                               2025年03月2</w:t>
      </w:r>
      <w:r>
        <w:rPr>
          <w:rFonts w:hint="eastAsia" w:ascii="Times New Roman" w:hAnsi="Times New Roman" w:cs="Times New Roman"/>
          <w:color w:val="000000"/>
          <w:sz w:val="28"/>
          <w:szCs w:val="28"/>
          <w:lang w:val="en-US" w:eastAsia="zh-CN"/>
        </w:rPr>
        <w:t>5</w:t>
      </w:r>
      <w:r>
        <w:rPr>
          <w:rFonts w:hint="default" w:ascii="Times New Roman" w:hAnsi="Times New Roman" w:cs="Times New Roman"/>
          <w:color w:val="000000"/>
          <w:sz w:val="28"/>
          <w:szCs w:val="28"/>
        </w:rPr>
        <w:t>日</w:t>
      </w:r>
    </w:p>
    <w:p w14:paraId="3F08C1C9">
      <w:pPr>
        <w:spacing w:line="440" w:lineRule="exact"/>
        <w:ind w:firstLine="480" w:firstLineChars="200"/>
        <w:rPr>
          <w:rFonts w:hint="default" w:ascii="Times New Roman" w:hAnsi="Times New Roman" w:eastAsia="黑体" w:cs="Times New Roman"/>
          <w:color w:val="000000"/>
          <w:sz w:val="24"/>
          <w:szCs w:val="32"/>
        </w:rPr>
      </w:pPr>
      <w:r>
        <w:rPr>
          <w:rFonts w:hint="default" w:ascii="Times New Roman" w:hAnsi="Times New Roman" w:eastAsia="黑体" w:cs="Times New Roman"/>
          <w:color w:val="000000"/>
          <w:sz w:val="24"/>
          <w:szCs w:val="32"/>
        </w:rPr>
        <w:t>一、项目名称：</w:t>
      </w:r>
      <w:r>
        <w:rPr>
          <w:rFonts w:hint="default" w:ascii="Times New Roman" w:hAnsi="Times New Roman" w:cs="Times New Roman"/>
          <w:color w:val="000000"/>
          <w:sz w:val="24"/>
          <w:szCs w:val="32"/>
        </w:rPr>
        <w:t>山东典型果蔬提质增效加工关键技术创新与推广应用</w:t>
      </w:r>
    </w:p>
    <w:p w14:paraId="170C6CA0">
      <w:pPr>
        <w:spacing w:line="440" w:lineRule="exact"/>
        <w:ind w:left="1919" w:leftChars="228" w:hanging="1440" w:hangingChars="600"/>
        <w:rPr>
          <w:rFonts w:hint="default" w:ascii="Times New Roman" w:hAnsi="Times New Roman" w:cs="Times New Roman"/>
          <w:color w:val="000000"/>
          <w:sz w:val="24"/>
          <w:szCs w:val="32"/>
        </w:rPr>
      </w:pPr>
      <w:r>
        <w:rPr>
          <w:rFonts w:hint="default" w:ascii="Times New Roman" w:hAnsi="Times New Roman" w:eastAsia="黑体" w:cs="Times New Roman"/>
          <w:color w:val="000000"/>
          <w:sz w:val="24"/>
          <w:szCs w:val="32"/>
        </w:rPr>
        <w:t>二、提名者：</w:t>
      </w:r>
      <w:r>
        <w:rPr>
          <w:rFonts w:hint="default" w:ascii="Times New Roman" w:hAnsi="Times New Roman" w:cs="Times New Roman"/>
          <w:color w:val="000000"/>
          <w:sz w:val="24"/>
          <w:szCs w:val="32"/>
        </w:rPr>
        <w:t>单杨，中国工程院院士，湖南省农业科学院，研究员，果蔬贮藏与加工专业</w:t>
      </w:r>
    </w:p>
    <w:p w14:paraId="00EFD96E">
      <w:pPr>
        <w:spacing w:line="440" w:lineRule="exact"/>
        <w:ind w:firstLine="480" w:firstLineChars="200"/>
        <w:rPr>
          <w:rFonts w:hint="default" w:ascii="Times New Roman" w:hAnsi="Times New Roman" w:eastAsia="黑体" w:cs="Times New Roman"/>
          <w:color w:val="000000"/>
          <w:sz w:val="24"/>
          <w:szCs w:val="32"/>
        </w:rPr>
      </w:pPr>
      <w:r>
        <w:rPr>
          <w:rFonts w:hint="default" w:ascii="Times New Roman" w:hAnsi="Times New Roman" w:eastAsia="黑体" w:cs="Times New Roman"/>
          <w:color w:val="000000"/>
          <w:sz w:val="24"/>
          <w:szCs w:val="32"/>
        </w:rPr>
        <w:t>三、提名意见</w:t>
      </w:r>
    </w:p>
    <w:p w14:paraId="77E00E6D">
      <w:pPr>
        <w:spacing w:line="440" w:lineRule="exact"/>
        <w:ind w:firstLine="480" w:firstLineChars="200"/>
        <w:rPr>
          <w:rFonts w:hint="default" w:ascii="Times New Roman" w:hAnsi="Times New Roman" w:cs="Times New Roman"/>
          <w:color w:val="000000"/>
          <w:sz w:val="24"/>
          <w:szCs w:val="32"/>
        </w:rPr>
      </w:pPr>
      <w:r>
        <w:rPr>
          <w:rFonts w:hint="default" w:ascii="Times New Roman" w:hAnsi="Times New Roman" w:cs="Times New Roman"/>
          <w:color w:val="000000"/>
          <w:sz w:val="24"/>
          <w:szCs w:val="32"/>
        </w:rPr>
        <w:t>山东省果蔬生产和加工规模均居全国前列，但仍存在精深加工技术与装备匮乏、副产物利用不足、标准体系不健全、竞争力不足等问题。该项目坚持产业科技方向，全面解析了苹果、大蒜等山东典型果蔬所含主要活性成分的健康调节及释放机制，突破了精深加工、副产物利用等关键技术，研制了隔氧破碎机等新型装备，创制系列健康新产品，构建技术标准体系。项目授权专利57项，其中国际专利2项，发明专利19项，制修订行业标准18项，发表论文95篇（SCI 42篇），鉴定成果16项。通过与企业共建创新平台等方式实现新技术新标准全国推广，已在山东省25家企业应用，近2年新增经济效益近70亿元，央视《朝闻天下》等媒体予以报道，为山东及全国果蔬产业提质增效做出重要贡献。</w:t>
      </w:r>
    </w:p>
    <w:p w14:paraId="497661E0">
      <w:pPr>
        <w:spacing w:line="440" w:lineRule="exact"/>
        <w:ind w:firstLine="480" w:firstLineChars="200"/>
        <w:rPr>
          <w:rFonts w:hint="default" w:ascii="Times New Roman" w:hAnsi="Times New Roman" w:cs="Times New Roman"/>
          <w:color w:val="000000"/>
          <w:sz w:val="24"/>
          <w:szCs w:val="32"/>
        </w:rPr>
      </w:pPr>
      <w:r>
        <w:rPr>
          <w:rFonts w:hint="default" w:ascii="Times New Roman" w:hAnsi="Times New Roman" w:cs="Times New Roman"/>
          <w:color w:val="000000"/>
          <w:sz w:val="24"/>
          <w:szCs w:val="32"/>
        </w:rPr>
        <w:t>提名该项目申报 2025 年度山东省科学技术进步奖（科技成果转化推广）一等奖。</w:t>
      </w:r>
    </w:p>
    <w:p w14:paraId="06FA888A">
      <w:pPr>
        <w:spacing w:line="440" w:lineRule="exact"/>
        <w:ind w:firstLine="480" w:firstLineChars="200"/>
        <w:rPr>
          <w:rFonts w:hint="default" w:ascii="Times New Roman" w:hAnsi="Times New Roman" w:cs="Times New Roman"/>
          <w:color w:val="000000"/>
          <w:sz w:val="24"/>
          <w:szCs w:val="32"/>
        </w:rPr>
      </w:pPr>
      <w:r>
        <w:rPr>
          <w:rFonts w:hint="default" w:ascii="Times New Roman" w:hAnsi="Times New Roman" w:eastAsia="黑体" w:cs="Times New Roman"/>
          <w:color w:val="000000"/>
          <w:sz w:val="24"/>
          <w:szCs w:val="32"/>
        </w:rPr>
        <w:t>四、提名等级：</w:t>
      </w:r>
      <w:r>
        <w:rPr>
          <w:rFonts w:hint="default" w:ascii="Times New Roman" w:hAnsi="Times New Roman" w:cs="Times New Roman"/>
          <w:color w:val="000000"/>
          <w:sz w:val="24"/>
          <w:szCs w:val="32"/>
        </w:rPr>
        <w:t>山东省科学技术进步奖一等奖</w:t>
      </w:r>
    </w:p>
    <w:p w14:paraId="18357D2B">
      <w:pPr>
        <w:spacing w:line="440" w:lineRule="exact"/>
        <w:ind w:firstLine="480" w:firstLineChars="200"/>
        <w:rPr>
          <w:rFonts w:hint="default" w:ascii="Times New Roman" w:hAnsi="Times New Roman" w:cs="Times New Roman"/>
          <w:color w:val="000000"/>
          <w:sz w:val="24"/>
          <w:szCs w:val="32"/>
        </w:rPr>
      </w:pPr>
      <w:r>
        <w:rPr>
          <w:rFonts w:hint="default" w:ascii="Times New Roman" w:hAnsi="Times New Roman" w:eastAsia="黑体" w:cs="Times New Roman"/>
          <w:color w:val="000000"/>
          <w:sz w:val="24"/>
          <w:szCs w:val="32"/>
        </w:rPr>
        <w:t>五、项目简介</w:t>
      </w:r>
    </w:p>
    <w:p w14:paraId="256D7F3F">
      <w:pPr>
        <w:numPr>
          <w:ilvl w:val="0"/>
          <w:numId w:val="0"/>
        </w:numPr>
        <w:spacing w:line="440" w:lineRule="exact"/>
        <w:ind w:firstLine="480" w:firstLineChars="200"/>
        <w:rPr>
          <w:rFonts w:hint="default" w:ascii="Times New Roman" w:hAnsi="Times New Roman" w:cs="Times New Roman"/>
          <w:color w:val="000000"/>
          <w:sz w:val="24"/>
          <w:szCs w:val="32"/>
        </w:rPr>
      </w:pPr>
      <w:r>
        <w:rPr>
          <w:rFonts w:hint="default" w:ascii="Times New Roman" w:hAnsi="Times New Roman" w:cs="Times New Roman"/>
          <w:color w:val="000000"/>
          <w:sz w:val="24"/>
          <w:szCs w:val="32"/>
        </w:rPr>
        <w:t>项目针对苹果、桃、姜、蒜等山东典型果蔬精深加工技术与装备缺失、副产物利用率低、节能减排迫切、智能生产不足、标准滞后等产业瓶颈，历时 20 年，突破限制产业发展的多项关键技术及核心设备，制定系列行业标准，并通过构建以中试基地为核心、以与龙头企业和地方政府共建科研平台和分支机构等“一核双驱三链”新模式实现科技成果的大规模应用推广。</w:t>
      </w:r>
    </w:p>
    <w:p w14:paraId="4D2247EE">
      <w:pPr>
        <w:numPr>
          <w:ilvl w:val="0"/>
          <w:numId w:val="1"/>
        </w:numPr>
        <w:spacing w:line="440" w:lineRule="exact"/>
        <w:ind w:left="0" w:leftChars="0" w:firstLine="480" w:firstLineChars="200"/>
        <w:rPr>
          <w:rFonts w:hint="default" w:ascii="Times New Roman" w:hAnsi="Times New Roman" w:cs="Times New Roman"/>
          <w:color w:val="000000"/>
          <w:sz w:val="24"/>
          <w:szCs w:val="32"/>
        </w:rPr>
      </w:pPr>
      <w:r>
        <w:rPr>
          <w:rFonts w:hint="default" w:ascii="Times New Roman" w:hAnsi="Times New Roman" w:cs="Times New Roman"/>
          <w:color w:val="000000"/>
          <w:sz w:val="24"/>
          <w:szCs w:val="32"/>
        </w:rPr>
        <w:t>创制了果蔬制汁、发酵等系列关键技术与核心装备，提升了典型果蔬大宗加工制品的国际竞争力。构建了典型果蔬三维耦合加工适宜性评价体系，集成创新酶解增香、酶法脱氧、低温低氧加工等新工艺，创制隔氧破碎机等核心装备，解决了沉淀结晶、色值衰减等品质劣变难题，NFC果汁生产周期缩短 3倍；创建菌酶共酵、甲醇消减等果醋、果酒、益生菌发酵关键技术，解决了菌种缺乏、甲醇超标等“卡脖子”问题，甲醇下降 80%，设备投资减少 28～43%；创制低温膨化、蒸汽爆破等干燥关键技术及自动化超微粉碎装备，开发富含多酚、多糖的高品质粉体配料和系列休闲食品。在省内外10余家龙头企业建成年产4000吨以上浓缩果汁、NFC果汁、果醋、果酒、脆片及果粉生产线16条，制订技术规程、设备等行业标准，填补行业空白。</w:t>
      </w:r>
    </w:p>
    <w:p w14:paraId="0BEF4947">
      <w:pPr>
        <w:numPr>
          <w:ilvl w:val="0"/>
          <w:numId w:val="1"/>
        </w:numPr>
        <w:spacing w:line="440" w:lineRule="exact"/>
        <w:ind w:left="0" w:leftChars="0" w:firstLine="480" w:firstLineChars="200"/>
        <w:rPr>
          <w:rFonts w:hint="default" w:ascii="Times New Roman" w:hAnsi="Times New Roman" w:cs="Times New Roman"/>
          <w:color w:val="000000"/>
          <w:sz w:val="24"/>
          <w:szCs w:val="32"/>
        </w:rPr>
      </w:pPr>
      <w:r>
        <w:rPr>
          <w:rFonts w:hint="default" w:ascii="Times New Roman" w:hAnsi="Times New Roman" w:cs="Times New Roman"/>
          <w:color w:val="000000"/>
          <w:sz w:val="24"/>
          <w:szCs w:val="32"/>
        </w:rPr>
        <w:t>创建了基于“机理解析-技术突破-产品创制”的典型果蔬及副产物全值利用技术体系与场景应用方案，解决了功能食品缺乏循证、技术不易落地的难题。阐明活性成分释放及协同的"分子靶点-信号通路-菌群调控"机理，首创“场效应耦合爆破”技术，构建“定向释放-智能递送-功能强化”技术体系，苹果多酚得率提高88.37%，姜渣和姜秸秆姜辣素得率分别提高3.08倍、3.55倍，精准设计开发系列高附加值配料、调节血糖等功能食品；创建果蔬副产物“分质梯级”规模化增值利用技术体系，创制面制品、生物饲料、可降解包装材料等系列产品，首次制定《果蔬加工废弃物综合利用技术导则》等行业标准，规范引领产业发展。</w:t>
      </w:r>
    </w:p>
    <w:p w14:paraId="01E6E96F">
      <w:pPr>
        <w:numPr>
          <w:ilvl w:val="0"/>
          <w:numId w:val="0"/>
        </w:numPr>
        <w:spacing w:line="440" w:lineRule="exact"/>
        <w:ind w:firstLine="480" w:firstLineChars="200"/>
        <w:rPr>
          <w:rFonts w:hint="default" w:ascii="Times New Roman" w:hAnsi="Times New Roman" w:cs="Times New Roman"/>
          <w:color w:val="000000"/>
          <w:sz w:val="24"/>
          <w:szCs w:val="32"/>
        </w:rPr>
      </w:pPr>
      <w:r>
        <w:rPr>
          <w:rFonts w:hint="default" w:ascii="Times New Roman" w:hAnsi="Times New Roman" w:cs="Times New Roman"/>
          <w:color w:val="000000"/>
          <w:sz w:val="24"/>
          <w:szCs w:val="32"/>
        </w:rPr>
        <w:t>3. 创制了典型果蔬节能加工、废水减排及智能调控等关键技术与装备，显著提升了果蔬绿色低碳智能生产技术水平。创新果蔬加工换热系统流程结构及组合浓缩低碳运行模式，实现主要能耗环节杀菌单元和浓缩单元分别降低47.2%、26.7%；创制“预处理+集成膜-梯度富集”果蔬加工废水净化回收技术，桃罐头工业高浓碱水回收率达92.6%，大蒜漂洗废水蛋白、大蒜素等回收率达90%以上，解决了废水处理成本高、成分回收难的瓶颈；开发果蔬加工数据同步感知系统与装备，创建全流程数字孪生系统，创新实现加工过程参数及特征品质的多维阵列采集及工艺链智能决策，生产效率提升10%以上，相关技术在烟台安德利等龙头企业应用。</w:t>
      </w:r>
    </w:p>
    <w:p w14:paraId="06049DAF">
      <w:pPr>
        <w:spacing w:line="440" w:lineRule="exact"/>
        <w:ind w:firstLine="480" w:firstLineChars="200"/>
        <w:rPr>
          <w:rFonts w:hint="default" w:ascii="Times New Roman" w:hAnsi="Times New Roman" w:cs="Times New Roman"/>
          <w:color w:val="000000"/>
          <w:sz w:val="24"/>
          <w:szCs w:val="32"/>
        </w:rPr>
        <w:sectPr>
          <w:pgSz w:w="11906" w:h="16838"/>
          <w:pgMar w:top="1440" w:right="1800" w:bottom="1440" w:left="1800" w:header="851" w:footer="992" w:gutter="0"/>
          <w:cols w:space="425" w:num="1"/>
          <w:docGrid w:type="lines" w:linePitch="312" w:charSpace="0"/>
        </w:sectPr>
      </w:pPr>
      <w:r>
        <w:rPr>
          <w:rFonts w:hint="eastAsia" w:ascii="Times New Roman" w:hAnsi="Times New Roman" w:cs="Times New Roman"/>
          <w:color w:val="000000"/>
          <w:sz w:val="24"/>
          <w:szCs w:val="32"/>
          <w:lang w:val="en-US" w:eastAsia="zh-CN"/>
        </w:rPr>
        <w:t>项目</w:t>
      </w:r>
      <w:r>
        <w:rPr>
          <w:rFonts w:hint="default" w:ascii="Times New Roman" w:hAnsi="Times New Roman" w:cs="Times New Roman"/>
          <w:color w:val="000000"/>
          <w:sz w:val="24"/>
          <w:szCs w:val="32"/>
        </w:rPr>
        <w:t>授权专利57项，其中国际专利2项，发明专利19项，制修订行标18项，出版专著 3部，发表论文95篇（SCI 42篇），获中国商业联合会特等奖 1 项，创建了低投入、可持续、可复制的科技成果推广转化新模式，已在山东省25家企业应用，近2年新增经济效益近70亿元，累计培训 10 万余人，央视《新闻联播》、《朝闻天下》等报道，为山东及全国果蔬产业转型升级做出重要贡献。</w:t>
      </w:r>
    </w:p>
    <w:p w14:paraId="6B86D949">
      <w:pPr>
        <w:spacing w:line="440" w:lineRule="exact"/>
        <w:rPr>
          <w:rFonts w:hint="default" w:ascii="Times New Roman" w:hAnsi="Times New Roman" w:eastAsia="黑体" w:cs="Times New Roman"/>
          <w:color w:val="000000"/>
          <w:sz w:val="24"/>
          <w:szCs w:val="32"/>
        </w:rPr>
      </w:pPr>
    </w:p>
    <w:p w14:paraId="7A5A0431">
      <w:pPr>
        <w:spacing w:line="440" w:lineRule="exact"/>
        <w:ind w:firstLine="480" w:firstLineChars="200"/>
        <w:rPr>
          <w:rFonts w:hint="default" w:ascii="Times New Roman" w:hAnsi="Times New Roman" w:eastAsia="黑体" w:cs="Times New Roman"/>
          <w:color w:val="000000"/>
          <w:sz w:val="24"/>
          <w:szCs w:val="32"/>
        </w:rPr>
      </w:pPr>
      <w:r>
        <w:rPr>
          <w:rFonts w:hint="default" w:ascii="Times New Roman" w:hAnsi="Times New Roman" w:eastAsia="黑体" w:cs="Times New Roman"/>
          <w:color w:val="000000"/>
          <w:sz w:val="24"/>
          <w:szCs w:val="32"/>
        </w:rPr>
        <w:t>六、主要知识产权和标准规范等目录</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87"/>
        <w:gridCol w:w="1704"/>
        <w:gridCol w:w="751"/>
        <w:gridCol w:w="1476"/>
        <w:gridCol w:w="1141"/>
        <w:gridCol w:w="1266"/>
        <w:gridCol w:w="1980"/>
        <w:gridCol w:w="1278"/>
        <w:gridCol w:w="1096"/>
        <w:gridCol w:w="1183"/>
        <w:gridCol w:w="1212"/>
      </w:tblGrid>
      <w:tr w14:paraId="7BEDFB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2" w:hRule="atLeast"/>
          <w:tblHeader/>
          <w:jc w:val="center"/>
        </w:trPr>
        <w:tc>
          <w:tcPr>
            <w:tcW w:w="1087" w:type="dxa"/>
            <w:vAlign w:val="center"/>
          </w:tcPr>
          <w:p w14:paraId="056E7450">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知识产权（标准）类别</w:t>
            </w:r>
          </w:p>
        </w:tc>
        <w:tc>
          <w:tcPr>
            <w:tcW w:w="1704" w:type="dxa"/>
            <w:vAlign w:val="center"/>
          </w:tcPr>
          <w:p w14:paraId="1C60FA35">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知识产权（标准）具体名称</w:t>
            </w:r>
          </w:p>
        </w:tc>
        <w:tc>
          <w:tcPr>
            <w:tcW w:w="751" w:type="dxa"/>
            <w:vAlign w:val="center"/>
          </w:tcPr>
          <w:p w14:paraId="4D901106">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国家</w:t>
            </w:r>
          </w:p>
          <w:p w14:paraId="42B6AC30">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（地区）</w:t>
            </w:r>
          </w:p>
        </w:tc>
        <w:tc>
          <w:tcPr>
            <w:tcW w:w="1476" w:type="dxa"/>
            <w:vAlign w:val="center"/>
          </w:tcPr>
          <w:p w14:paraId="33ABE243">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授权号（标准编号）</w:t>
            </w:r>
          </w:p>
        </w:tc>
        <w:tc>
          <w:tcPr>
            <w:tcW w:w="1141" w:type="dxa"/>
            <w:vAlign w:val="center"/>
          </w:tcPr>
          <w:p w14:paraId="139257FA">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授权（标准发布）日期</w:t>
            </w:r>
          </w:p>
        </w:tc>
        <w:tc>
          <w:tcPr>
            <w:tcW w:w="1266" w:type="dxa"/>
            <w:vAlign w:val="center"/>
          </w:tcPr>
          <w:p w14:paraId="01DC1B01">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证书编号（标准批准发布部门）</w:t>
            </w:r>
          </w:p>
        </w:tc>
        <w:tc>
          <w:tcPr>
            <w:tcW w:w="1980" w:type="dxa"/>
            <w:vAlign w:val="center"/>
          </w:tcPr>
          <w:p w14:paraId="3137B9CC">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权利人（标准起草单位）</w:t>
            </w:r>
          </w:p>
        </w:tc>
        <w:tc>
          <w:tcPr>
            <w:tcW w:w="1278" w:type="dxa"/>
            <w:vAlign w:val="center"/>
          </w:tcPr>
          <w:p w14:paraId="4B6FB1C5">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发明人（标准起草人）</w:t>
            </w:r>
          </w:p>
        </w:tc>
        <w:tc>
          <w:tcPr>
            <w:tcW w:w="1096" w:type="dxa"/>
            <w:vAlign w:val="center"/>
          </w:tcPr>
          <w:p w14:paraId="4D192D7A">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发明专利（标准）有效状态</w:t>
            </w:r>
          </w:p>
        </w:tc>
        <w:tc>
          <w:tcPr>
            <w:tcW w:w="1183" w:type="dxa"/>
            <w:vAlign w:val="center"/>
          </w:tcPr>
          <w:p w14:paraId="4244D5CA">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第一完成人是否为发明人（标准起草人）</w:t>
            </w:r>
          </w:p>
        </w:tc>
        <w:tc>
          <w:tcPr>
            <w:tcW w:w="1212" w:type="dxa"/>
            <w:vAlign w:val="center"/>
          </w:tcPr>
          <w:p w14:paraId="4A6CE09A">
            <w:pPr>
              <w:pStyle w:val="2"/>
              <w:adjustRightInd w:val="0"/>
              <w:snapToGrid w:val="0"/>
              <w:spacing w:line="240" w:lineRule="auto"/>
              <w:ind w:firstLine="0" w:firstLineChars="0"/>
              <w:jc w:val="center"/>
              <w:rPr>
                <w:rFonts w:hint="default" w:ascii="Times New Roman" w:hAnsi="Times New Roman" w:cs="Times New Roman"/>
                <w:color w:val="000000"/>
                <w:sz w:val="21"/>
              </w:rPr>
            </w:pPr>
            <w:r>
              <w:rPr>
                <w:rFonts w:hint="default" w:ascii="Times New Roman" w:hAnsi="Times New Roman" w:cs="Times New Roman"/>
                <w:color w:val="000000"/>
                <w:sz w:val="21"/>
              </w:rPr>
              <w:t>第一完成单位是否为权利人（标准起草单位）</w:t>
            </w:r>
          </w:p>
        </w:tc>
      </w:tr>
      <w:tr w14:paraId="17C4C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32" w:hRule="exact"/>
          <w:jc w:val="center"/>
        </w:trPr>
        <w:tc>
          <w:tcPr>
            <w:tcW w:w="1087" w:type="dxa"/>
            <w:vAlign w:val="center"/>
          </w:tcPr>
          <w:p w14:paraId="68A18858">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国际发明专利</w:t>
            </w:r>
          </w:p>
        </w:tc>
        <w:tc>
          <w:tcPr>
            <w:tcW w:w="1704" w:type="dxa"/>
            <w:vAlign w:val="center"/>
          </w:tcPr>
          <w:p w14:paraId="6AFECC49">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大蒜清洗废水零排放工艺</w:t>
            </w:r>
          </w:p>
        </w:tc>
        <w:tc>
          <w:tcPr>
            <w:tcW w:w="751" w:type="dxa"/>
            <w:vAlign w:val="center"/>
          </w:tcPr>
          <w:p w14:paraId="6D867630">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澳大利亚</w:t>
            </w:r>
          </w:p>
        </w:tc>
        <w:tc>
          <w:tcPr>
            <w:tcW w:w="1476" w:type="dxa"/>
            <w:vAlign w:val="center"/>
          </w:tcPr>
          <w:p w14:paraId="54A4254C">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2023278058</w:t>
            </w:r>
          </w:p>
        </w:tc>
        <w:tc>
          <w:tcPr>
            <w:tcW w:w="1141" w:type="dxa"/>
            <w:vAlign w:val="center"/>
          </w:tcPr>
          <w:p w14:paraId="79223A1D">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2024-6-18</w:t>
            </w:r>
          </w:p>
        </w:tc>
        <w:tc>
          <w:tcPr>
            <w:tcW w:w="1266" w:type="dxa"/>
            <w:vAlign w:val="center"/>
          </w:tcPr>
          <w:p w14:paraId="17DD5E8E">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2023278058</w:t>
            </w:r>
          </w:p>
        </w:tc>
        <w:tc>
          <w:tcPr>
            <w:tcW w:w="1980" w:type="dxa"/>
            <w:vAlign w:val="center"/>
          </w:tcPr>
          <w:p w14:paraId="53B03F2C">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中华全国供销合作总社济南果品研究所</w:t>
            </w:r>
          </w:p>
        </w:tc>
        <w:tc>
          <w:tcPr>
            <w:tcW w:w="1278" w:type="dxa"/>
            <w:vAlign w:val="center"/>
          </w:tcPr>
          <w:p w14:paraId="7D9F0B4E">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吴茂玉，马寅斐，赵岩，初乐，和法涛，李根，郑晓冬，谭梦楠，吕绪强，高玲，张一鸣，丁辰</w:t>
            </w:r>
          </w:p>
        </w:tc>
        <w:tc>
          <w:tcPr>
            <w:tcW w:w="1096" w:type="dxa"/>
            <w:vAlign w:val="center"/>
          </w:tcPr>
          <w:p w14:paraId="4EA6498E">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有效</w:t>
            </w:r>
          </w:p>
        </w:tc>
        <w:tc>
          <w:tcPr>
            <w:tcW w:w="1183" w:type="dxa"/>
            <w:vAlign w:val="center"/>
          </w:tcPr>
          <w:p w14:paraId="6EAD22B0">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是</w:t>
            </w:r>
          </w:p>
        </w:tc>
        <w:tc>
          <w:tcPr>
            <w:tcW w:w="1212" w:type="dxa"/>
            <w:vAlign w:val="center"/>
          </w:tcPr>
          <w:p w14:paraId="00014A58">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是</w:t>
            </w:r>
          </w:p>
        </w:tc>
      </w:tr>
      <w:tr w14:paraId="75A14F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55" w:hRule="exact"/>
          <w:jc w:val="center"/>
        </w:trPr>
        <w:tc>
          <w:tcPr>
            <w:tcW w:w="1087" w:type="dxa"/>
            <w:shd w:val="clear" w:color="auto" w:fill="auto"/>
            <w:vAlign w:val="center"/>
          </w:tcPr>
          <w:p w14:paraId="0D88E972">
            <w:pPr>
              <w:pStyle w:val="2"/>
              <w:spacing w:line="240" w:lineRule="auto"/>
              <w:ind w:firstLine="0" w:firstLineChars="0"/>
              <w:jc w:val="center"/>
              <w:rPr>
                <w:rFonts w:hint="default" w:ascii="Times New Roman" w:hAnsi="Times New Roman" w:cs="Times New Roman"/>
                <w:color w:val="000000"/>
                <w:sz w:val="15"/>
                <w:szCs w:val="15"/>
                <w:highlight w:val="none"/>
              </w:rPr>
            </w:pPr>
            <w:r>
              <w:rPr>
                <w:rFonts w:hint="default" w:ascii="Times New Roman" w:hAnsi="Times New Roman" w:cs="Times New Roman"/>
                <w:color w:val="000000"/>
                <w:sz w:val="15"/>
                <w:szCs w:val="15"/>
                <w:highlight w:val="none"/>
              </w:rPr>
              <w:t>发明专利</w:t>
            </w:r>
          </w:p>
        </w:tc>
        <w:tc>
          <w:tcPr>
            <w:tcW w:w="1704" w:type="dxa"/>
            <w:shd w:val="clear" w:color="auto" w:fill="auto"/>
            <w:vAlign w:val="center"/>
          </w:tcPr>
          <w:p w14:paraId="0A381CF9">
            <w:pPr>
              <w:pStyle w:val="2"/>
              <w:spacing w:line="240" w:lineRule="auto"/>
              <w:ind w:firstLine="0" w:firstLineChars="0"/>
              <w:rPr>
                <w:rFonts w:hint="default" w:ascii="Times New Roman" w:hAnsi="Times New Roman" w:cs="Times New Roman"/>
                <w:color w:val="000000"/>
                <w:sz w:val="15"/>
                <w:szCs w:val="15"/>
                <w:highlight w:val="none"/>
              </w:rPr>
            </w:pPr>
            <w:r>
              <w:rPr>
                <w:rFonts w:hint="default" w:ascii="Times New Roman" w:hAnsi="Times New Roman" w:eastAsia="宋体" w:cs="Times New Roman"/>
                <w:color w:val="000000"/>
                <w:sz w:val="15"/>
                <w:szCs w:val="15"/>
                <w:highlight w:val="none"/>
              </w:rPr>
              <w:t>一种黑蒜浆石磨挂面及其制备方法</w:t>
            </w:r>
          </w:p>
        </w:tc>
        <w:tc>
          <w:tcPr>
            <w:tcW w:w="751" w:type="dxa"/>
            <w:shd w:val="clear" w:color="auto" w:fill="auto"/>
            <w:vAlign w:val="center"/>
          </w:tcPr>
          <w:p w14:paraId="7B162BE2">
            <w:pPr>
              <w:pStyle w:val="2"/>
              <w:spacing w:line="240" w:lineRule="auto"/>
              <w:ind w:firstLine="0" w:firstLineChars="0"/>
              <w:jc w:val="center"/>
              <w:rPr>
                <w:rFonts w:hint="default" w:ascii="Times New Roman" w:hAnsi="Times New Roman" w:cs="Times New Roman"/>
                <w:color w:val="000000"/>
                <w:sz w:val="15"/>
                <w:szCs w:val="15"/>
                <w:highlight w:val="none"/>
              </w:rPr>
            </w:pPr>
            <w:r>
              <w:rPr>
                <w:rFonts w:hint="default" w:ascii="Times New Roman" w:hAnsi="Times New Roman" w:cs="Times New Roman"/>
                <w:color w:val="000000"/>
                <w:sz w:val="15"/>
                <w:szCs w:val="15"/>
                <w:highlight w:val="none"/>
              </w:rPr>
              <w:t>中国</w:t>
            </w:r>
          </w:p>
        </w:tc>
        <w:tc>
          <w:tcPr>
            <w:tcW w:w="1476" w:type="dxa"/>
            <w:shd w:val="clear" w:color="auto" w:fill="auto"/>
            <w:vAlign w:val="center"/>
          </w:tcPr>
          <w:p w14:paraId="6ABDB683">
            <w:pPr>
              <w:pStyle w:val="2"/>
              <w:spacing w:line="240" w:lineRule="auto"/>
              <w:ind w:firstLine="0" w:firstLineChars="0"/>
              <w:jc w:val="center"/>
              <w:rPr>
                <w:rFonts w:hint="default" w:ascii="Times New Roman" w:hAnsi="Times New Roman" w:cs="Times New Roman"/>
                <w:color w:val="000000"/>
                <w:sz w:val="15"/>
                <w:szCs w:val="15"/>
                <w:highlight w:val="none"/>
              </w:rPr>
            </w:pPr>
            <w:r>
              <w:rPr>
                <w:rFonts w:hint="default" w:ascii="Times New Roman" w:hAnsi="Times New Roman" w:cs="Times New Roman"/>
                <w:color w:val="000000"/>
                <w:sz w:val="15"/>
                <w:szCs w:val="15"/>
                <w:highlight w:val="none"/>
              </w:rPr>
              <w:t>ZL201710768208.1</w:t>
            </w:r>
          </w:p>
        </w:tc>
        <w:tc>
          <w:tcPr>
            <w:tcW w:w="1141" w:type="dxa"/>
            <w:shd w:val="clear" w:color="auto" w:fill="auto"/>
            <w:vAlign w:val="center"/>
          </w:tcPr>
          <w:p w14:paraId="7FBD00AA">
            <w:pPr>
              <w:pStyle w:val="2"/>
              <w:spacing w:line="240" w:lineRule="auto"/>
              <w:ind w:firstLine="0" w:firstLineChars="0"/>
              <w:jc w:val="center"/>
              <w:rPr>
                <w:rFonts w:hint="default" w:ascii="Times New Roman" w:hAnsi="Times New Roman" w:cs="Times New Roman"/>
                <w:color w:val="000000"/>
                <w:sz w:val="15"/>
                <w:szCs w:val="15"/>
                <w:highlight w:val="none"/>
              </w:rPr>
            </w:pPr>
            <w:r>
              <w:rPr>
                <w:rFonts w:hint="default" w:ascii="Times New Roman" w:hAnsi="Times New Roman" w:cs="Times New Roman"/>
                <w:color w:val="000000"/>
                <w:sz w:val="15"/>
                <w:szCs w:val="15"/>
                <w:highlight w:val="none"/>
              </w:rPr>
              <w:t>2021-3-23</w:t>
            </w:r>
          </w:p>
        </w:tc>
        <w:tc>
          <w:tcPr>
            <w:tcW w:w="1266" w:type="dxa"/>
            <w:shd w:val="clear" w:color="auto" w:fill="auto"/>
            <w:vAlign w:val="center"/>
          </w:tcPr>
          <w:p w14:paraId="217079D6">
            <w:pPr>
              <w:pStyle w:val="2"/>
              <w:spacing w:line="240" w:lineRule="auto"/>
              <w:ind w:firstLine="0" w:firstLineChars="0"/>
              <w:jc w:val="center"/>
              <w:rPr>
                <w:rFonts w:hint="default" w:ascii="Times New Roman" w:hAnsi="Times New Roman" w:cs="Times New Roman"/>
                <w:color w:val="000000"/>
                <w:sz w:val="15"/>
                <w:szCs w:val="15"/>
                <w:highlight w:val="none"/>
              </w:rPr>
            </w:pPr>
            <w:r>
              <w:rPr>
                <w:rFonts w:hint="default" w:ascii="Times New Roman" w:hAnsi="Times New Roman" w:eastAsia="宋体" w:cs="Times New Roman"/>
                <w:color w:val="000000"/>
                <w:sz w:val="15"/>
                <w:szCs w:val="15"/>
              </w:rPr>
              <w:t>4311869</w:t>
            </w:r>
          </w:p>
        </w:tc>
        <w:tc>
          <w:tcPr>
            <w:tcW w:w="1980" w:type="dxa"/>
            <w:shd w:val="clear" w:color="auto" w:fill="auto"/>
            <w:vAlign w:val="center"/>
          </w:tcPr>
          <w:p w14:paraId="13CAF88E">
            <w:pPr>
              <w:pStyle w:val="2"/>
              <w:spacing w:line="240" w:lineRule="auto"/>
              <w:ind w:firstLine="0" w:firstLineChars="0"/>
              <w:jc w:val="center"/>
              <w:rPr>
                <w:rFonts w:hint="default" w:ascii="Times New Roman" w:hAnsi="Times New Roman" w:cs="Times New Roman"/>
                <w:color w:val="000000"/>
                <w:sz w:val="15"/>
                <w:szCs w:val="15"/>
                <w:highlight w:val="none"/>
              </w:rPr>
            </w:pPr>
            <w:r>
              <w:rPr>
                <w:rFonts w:hint="default" w:ascii="Times New Roman" w:hAnsi="Times New Roman" w:eastAsia="宋体" w:cs="Times New Roman"/>
                <w:color w:val="000000"/>
                <w:sz w:val="15"/>
                <w:szCs w:val="15"/>
                <w:highlight w:val="none"/>
              </w:rPr>
              <w:t>天津科技大学; 景泓苑现代农业科技有限公司</w:t>
            </w:r>
          </w:p>
        </w:tc>
        <w:tc>
          <w:tcPr>
            <w:tcW w:w="1278" w:type="dxa"/>
            <w:shd w:val="clear" w:color="auto" w:fill="auto"/>
            <w:vAlign w:val="center"/>
          </w:tcPr>
          <w:p w14:paraId="26A512D0">
            <w:pPr>
              <w:pStyle w:val="2"/>
              <w:spacing w:line="240" w:lineRule="auto"/>
              <w:ind w:firstLine="0" w:firstLineChars="0"/>
              <w:jc w:val="center"/>
              <w:rPr>
                <w:rFonts w:hint="default" w:ascii="Times New Roman" w:hAnsi="Times New Roman" w:cs="Times New Roman"/>
                <w:color w:val="000000"/>
                <w:sz w:val="15"/>
                <w:szCs w:val="15"/>
                <w:highlight w:val="none"/>
              </w:rPr>
            </w:pPr>
            <w:r>
              <w:rPr>
                <w:rFonts w:hint="default" w:ascii="Times New Roman" w:hAnsi="Times New Roman" w:cs="Times New Roman"/>
                <w:color w:val="000000"/>
                <w:sz w:val="15"/>
                <w:szCs w:val="15"/>
                <w:highlight w:val="none"/>
              </w:rPr>
              <w:t>张民; 王庆红; 朱希伟; 赵波</w:t>
            </w:r>
          </w:p>
        </w:tc>
        <w:tc>
          <w:tcPr>
            <w:tcW w:w="1096" w:type="dxa"/>
            <w:shd w:val="clear" w:color="auto" w:fill="auto"/>
            <w:vAlign w:val="center"/>
          </w:tcPr>
          <w:p w14:paraId="5C2EAA42">
            <w:pPr>
              <w:pStyle w:val="2"/>
              <w:spacing w:line="240" w:lineRule="auto"/>
              <w:ind w:firstLine="0" w:firstLineChars="0"/>
              <w:jc w:val="center"/>
              <w:rPr>
                <w:rFonts w:hint="default" w:ascii="Times New Roman" w:hAnsi="Times New Roman" w:cs="Times New Roman"/>
                <w:color w:val="000000"/>
                <w:sz w:val="15"/>
                <w:szCs w:val="15"/>
                <w:highlight w:val="none"/>
              </w:rPr>
            </w:pPr>
            <w:r>
              <w:rPr>
                <w:rFonts w:hint="default" w:ascii="Times New Roman" w:hAnsi="Times New Roman" w:cs="Times New Roman"/>
                <w:color w:val="000000"/>
                <w:sz w:val="15"/>
                <w:szCs w:val="15"/>
                <w:highlight w:val="none"/>
              </w:rPr>
              <w:t>有效</w:t>
            </w:r>
          </w:p>
        </w:tc>
        <w:tc>
          <w:tcPr>
            <w:tcW w:w="1183" w:type="dxa"/>
            <w:shd w:val="clear" w:color="auto" w:fill="auto"/>
            <w:vAlign w:val="center"/>
          </w:tcPr>
          <w:p w14:paraId="61B8374F">
            <w:pPr>
              <w:pStyle w:val="2"/>
              <w:tabs>
                <w:tab w:val="left" w:pos="343"/>
              </w:tabs>
              <w:spacing w:line="240" w:lineRule="auto"/>
              <w:ind w:firstLine="0" w:firstLineChars="0"/>
              <w:jc w:val="left"/>
              <w:rPr>
                <w:rFonts w:hint="default" w:ascii="Times New Roman" w:hAnsi="Times New Roman" w:cs="Times New Roman"/>
                <w:color w:val="000000"/>
                <w:sz w:val="15"/>
                <w:szCs w:val="15"/>
                <w:highlight w:val="none"/>
              </w:rPr>
            </w:pPr>
            <w:r>
              <w:rPr>
                <w:rFonts w:hint="default" w:ascii="Times New Roman" w:hAnsi="Times New Roman" w:cs="Times New Roman"/>
                <w:color w:val="000000"/>
                <w:sz w:val="15"/>
                <w:szCs w:val="15"/>
                <w:highlight w:val="none"/>
              </w:rPr>
              <w:tab/>
            </w:r>
            <w:r>
              <w:rPr>
                <w:rFonts w:hint="default" w:ascii="Times New Roman" w:hAnsi="Times New Roman" w:cs="Times New Roman"/>
                <w:color w:val="000000"/>
                <w:sz w:val="15"/>
                <w:szCs w:val="15"/>
                <w:highlight w:val="none"/>
              </w:rPr>
              <w:t>否</w:t>
            </w:r>
          </w:p>
        </w:tc>
        <w:tc>
          <w:tcPr>
            <w:tcW w:w="1212" w:type="dxa"/>
            <w:shd w:val="clear" w:color="auto" w:fill="auto"/>
            <w:vAlign w:val="center"/>
          </w:tcPr>
          <w:p w14:paraId="320C47EF">
            <w:pPr>
              <w:pStyle w:val="2"/>
              <w:spacing w:line="240" w:lineRule="auto"/>
              <w:ind w:firstLine="0" w:firstLineChars="0"/>
              <w:jc w:val="center"/>
              <w:rPr>
                <w:rFonts w:hint="default" w:ascii="Times New Roman" w:hAnsi="Times New Roman" w:cs="Times New Roman"/>
                <w:color w:val="000000"/>
                <w:sz w:val="15"/>
                <w:szCs w:val="15"/>
                <w:highlight w:val="none"/>
              </w:rPr>
            </w:pPr>
            <w:r>
              <w:rPr>
                <w:rFonts w:hint="default" w:ascii="Times New Roman" w:hAnsi="Times New Roman" w:cs="Times New Roman"/>
                <w:color w:val="000000"/>
                <w:sz w:val="15"/>
                <w:szCs w:val="15"/>
                <w:highlight w:val="none"/>
              </w:rPr>
              <w:t>否</w:t>
            </w:r>
          </w:p>
        </w:tc>
      </w:tr>
      <w:tr w14:paraId="40A57D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54" w:hRule="exact"/>
          <w:jc w:val="center"/>
        </w:trPr>
        <w:tc>
          <w:tcPr>
            <w:tcW w:w="1087" w:type="dxa"/>
            <w:vAlign w:val="center"/>
          </w:tcPr>
          <w:p w14:paraId="64098F5D">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发明专利</w:t>
            </w:r>
          </w:p>
        </w:tc>
        <w:tc>
          <w:tcPr>
            <w:tcW w:w="1704" w:type="dxa"/>
            <w:vAlign w:val="center"/>
          </w:tcPr>
          <w:p w14:paraId="261A46F4">
            <w:pPr>
              <w:pStyle w:val="2"/>
              <w:spacing w:line="240" w:lineRule="auto"/>
              <w:ind w:firstLine="0" w:firstLineChars="0"/>
              <w:rPr>
                <w:rFonts w:hint="default" w:ascii="Times New Roman" w:hAnsi="Times New Roman" w:eastAsia="宋体" w:cs="Times New Roman"/>
                <w:color w:val="000000"/>
                <w:sz w:val="15"/>
                <w:szCs w:val="15"/>
              </w:rPr>
            </w:pPr>
            <w:r>
              <w:rPr>
                <w:rStyle w:val="15"/>
                <w:rFonts w:hint="default" w:ascii="Times New Roman" w:hAnsi="Times New Roman" w:cs="Times New Roman"/>
                <w:sz w:val="15"/>
                <w:szCs w:val="15"/>
                <w:lang w:bidi="ar"/>
              </w:rPr>
              <w:t>贮藏过程中不产生沉淀的桃汁生产工艺</w:t>
            </w:r>
          </w:p>
        </w:tc>
        <w:tc>
          <w:tcPr>
            <w:tcW w:w="751" w:type="dxa"/>
            <w:vAlign w:val="center"/>
          </w:tcPr>
          <w:p w14:paraId="3FF4FD81">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中国</w:t>
            </w:r>
          </w:p>
        </w:tc>
        <w:tc>
          <w:tcPr>
            <w:tcW w:w="1476" w:type="dxa"/>
            <w:vAlign w:val="center"/>
          </w:tcPr>
          <w:p w14:paraId="53C0DF29">
            <w:pPr>
              <w:pStyle w:val="2"/>
              <w:spacing w:line="240" w:lineRule="auto"/>
              <w:ind w:firstLine="0" w:firstLineChars="0"/>
              <w:jc w:val="center"/>
              <w:rPr>
                <w:rFonts w:hint="default" w:ascii="Times New Roman" w:hAnsi="Times New Roman" w:cs="Times New Roman"/>
                <w:color w:val="000000"/>
                <w:sz w:val="15"/>
                <w:szCs w:val="15"/>
              </w:rPr>
            </w:pPr>
            <w:r>
              <w:rPr>
                <w:rStyle w:val="15"/>
                <w:rFonts w:hint="default" w:ascii="Times New Roman" w:hAnsi="Times New Roman" w:cs="Times New Roman"/>
                <w:sz w:val="15"/>
                <w:szCs w:val="15"/>
                <w:lang w:bidi="ar"/>
              </w:rPr>
              <w:t>ZL202310755592.7</w:t>
            </w:r>
          </w:p>
        </w:tc>
        <w:tc>
          <w:tcPr>
            <w:tcW w:w="1141" w:type="dxa"/>
            <w:vAlign w:val="center"/>
          </w:tcPr>
          <w:p w14:paraId="59FBF0BC">
            <w:pPr>
              <w:pStyle w:val="2"/>
              <w:spacing w:line="240" w:lineRule="auto"/>
              <w:ind w:firstLine="0" w:firstLineChars="0"/>
              <w:jc w:val="center"/>
              <w:rPr>
                <w:rFonts w:hint="default" w:ascii="Times New Roman" w:hAnsi="Times New Roman" w:cs="Times New Roman"/>
                <w:color w:val="000000"/>
                <w:sz w:val="15"/>
                <w:szCs w:val="15"/>
              </w:rPr>
            </w:pPr>
            <w:r>
              <w:rPr>
                <w:rStyle w:val="15"/>
                <w:rFonts w:hint="default" w:ascii="Times New Roman" w:hAnsi="Times New Roman" w:cs="Times New Roman"/>
                <w:sz w:val="15"/>
                <w:szCs w:val="15"/>
                <w:lang w:bidi="ar"/>
              </w:rPr>
              <w:t>2024-05-14</w:t>
            </w:r>
          </w:p>
        </w:tc>
        <w:tc>
          <w:tcPr>
            <w:tcW w:w="1266" w:type="dxa"/>
            <w:shd w:val="clear" w:color="auto" w:fill="auto"/>
            <w:vAlign w:val="center"/>
          </w:tcPr>
          <w:p w14:paraId="5D64A7B2">
            <w:pPr>
              <w:pStyle w:val="2"/>
              <w:spacing w:line="240" w:lineRule="auto"/>
              <w:ind w:firstLine="0" w:firstLineChars="0"/>
              <w:jc w:val="center"/>
              <w:rPr>
                <w:rFonts w:hint="default" w:ascii="Times New Roman" w:hAnsi="Times New Roman" w:cs="Times New Roman"/>
                <w:color w:val="000000"/>
                <w:sz w:val="15"/>
                <w:szCs w:val="15"/>
                <w:highlight w:val="yellow"/>
              </w:rPr>
            </w:pPr>
            <w:r>
              <w:rPr>
                <w:rFonts w:hint="default" w:ascii="Times New Roman" w:hAnsi="Times New Roman" w:eastAsia="宋体" w:cs="Times New Roman"/>
                <w:color w:val="000000"/>
                <w:sz w:val="15"/>
                <w:szCs w:val="15"/>
              </w:rPr>
              <w:t>6996091</w:t>
            </w:r>
          </w:p>
        </w:tc>
        <w:tc>
          <w:tcPr>
            <w:tcW w:w="1980" w:type="dxa"/>
            <w:vAlign w:val="center"/>
          </w:tcPr>
          <w:p w14:paraId="5589F3A7">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eastAsia="宋体" w:cs="Times New Roman"/>
                <w:color w:val="000000"/>
                <w:sz w:val="15"/>
                <w:szCs w:val="15"/>
              </w:rPr>
              <w:t>中华全国供销合作总社济南果品研究所；烟台北方安德利果汁股份有限公司</w:t>
            </w:r>
          </w:p>
        </w:tc>
        <w:tc>
          <w:tcPr>
            <w:tcW w:w="1278" w:type="dxa"/>
            <w:vAlign w:val="center"/>
          </w:tcPr>
          <w:p w14:paraId="369CACF5">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eastAsia="宋体" w:cs="Times New Roman"/>
                <w:color w:val="000000"/>
                <w:sz w:val="15"/>
                <w:szCs w:val="15"/>
              </w:rPr>
              <w:t>初乐;赵岩;吴茂玉;李根;赵晓丹;闫新焕;马寅斐;谭梦男;王坤;王志武;丁辰</w:t>
            </w:r>
          </w:p>
        </w:tc>
        <w:tc>
          <w:tcPr>
            <w:tcW w:w="1096" w:type="dxa"/>
            <w:vAlign w:val="center"/>
          </w:tcPr>
          <w:p w14:paraId="31246B0C">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有效</w:t>
            </w:r>
          </w:p>
        </w:tc>
        <w:tc>
          <w:tcPr>
            <w:tcW w:w="1183" w:type="dxa"/>
            <w:vAlign w:val="center"/>
          </w:tcPr>
          <w:p w14:paraId="346AFB1D">
            <w:pPr>
              <w:pStyle w:val="2"/>
              <w:tabs>
                <w:tab w:val="left" w:pos="343"/>
              </w:tabs>
              <w:spacing w:line="240" w:lineRule="auto"/>
              <w:ind w:firstLine="0" w:firstLineChars="0"/>
              <w:jc w:val="left"/>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 xml:space="preserve">    是</w:t>
            </w:r>
          </w:p>
        </w:tc>
        <w:tc>
          <w:tcPr>
            <w:tcW w:w="1212" w:type="dxa"/>
            <w:vAlign w:val="center"/>
          </w:tcPr>
          <w:p w14:paraId="78EDA37B">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是</w:t>
            </w:r>
          </w:p>
        </w:tc>
      </w:tr>
      <w:tr w14:paraId="129875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05" w:hRule="exact"/>
          <w:jc w:val="center"/>
        </w:trPr>
        <w:tc>
          <w:tcPr>
            <w:tcW w:w="1087" w:type="dxa"/>
            <w:vAlign w:val="center"/>
          </w:tcPr>
          <w:p w14:paraId="3D400B46">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发明专利</w:t>
            </w:r>
          </w:p>
        </w:tc>
        <w:tc>
          <w:tcPr>
            <w:tcW w:w="1704" w:type="dxa"/>
            <w:vAlign w:val="center"/>
          </w:tcPr>
          <w:p w14:paraId="4B600DD0">
            <w:pPr>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miR-16-5p作为靶点在调控槲皮素和EGCG协同保护胰岛细胞损伤中的用途</w:t>
            </w:r>
          </w:p>
        </w:tc>
        <w:tc>
          <w:tcPr>
            <w:tcW w:w="751" w:type="dxa"/>
            <w:vAlign w:val="center"/>
          </w:tcPr>
          <w:p w14:paraId="1CFB451D">
            <w:pPr>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中国</w:t>
            </w:r>
          </w:p>
        </w:tc>
        <w:tc>
          <w:tcPr>
            <w:tcW w:w="1476" w:type="dxa"/>
            <w:vAlign w:val="center"/>
          </w:tcPr>
          <w:p w14:paraId="177E67AA">
            <w:pPr>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ZL202010359854.4</w:t>
            </w:r>
          </w:p>
        </w:tc>
        <w:tc>
          <w:tcPr>
            <w:tcW w:w="1141" w:type="dxa"/>
            <w:vAlign w:val="center"/>
          </w:tcPr>
          <w:p w14:paraId="75B7EAE5">
            <w:pPr>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2021-3-19</w:t>
            </w:r>
          </w:p>
        </w:tc>
        <w:tc>
          <w:tcPr>
            <w:tcW w:w="1266" w:type="dxa"/>
            <w:vAlign w:val="center"/>
          </w:tcPr>
          <w:p w14:paraId="770A353E">
            <w:pPr>
              <w:spacing w:line="240" w:lineRule="atLeast"/>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4306221</w:t>
            </w:r>
          </w:p>
        </w:tc>
        <w:tc>
          <w:tcPr>
            <w:tcW w:w="1980" w:type="dxa"/>
            <w:vAlign w:val="center"/>
          </w:tcPr>
          <w:p w14:paraId="408532B5">
            <w:pPr>
              <w:spacing w:line="240" w:lineRule="atLeast"/>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山东农业大学</w:t>
            </w:r>
          </w:p>
        </w:tc>
        <w:tc>
          <w:tcPr>
            <w:tcW w:w="1278" w:type="dxa"/>
            <w:vAlign w:val="center"/>
          </w:tcPr>
          <w:p w14:paraId="0FA79A4A">
            <w:pPr>
              <w:spacing w:line="240" w:lineRule="atLeast"/>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李大鹏、刘慧</w:t>
            </w:r>
          </w:p>
        </w:tc>
        <w:tc>
          <w:tcPr>
            <w:tcW w:w="1096" w:type="dxa"/>
            <w:vAlign w:val="center"/>
          </w:tcPr>
          <w:p w14:paraId="7FB32548">
            <w:pPr>
              <w:pStyle w:val="2"/>
              <w:spacing w:line="240" w:lineRule="atLeast"/>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有效</w:t>
            </w:r>
          </w:p>
        </w:tc>
        <w:tc>
          <w:tcPr>
            <w:tcW w:w="1183" w:type="dxa"/>
            <w:vAlign w:val="center"/>
          </w:tcPr>
          <w:p w14:paraId="18DD229C">
            <w:pPr>
              <w:pStyle w:val="2"/>
              <w:spacing w:line="240" w:lineRule="atLeast"/>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否</w:t>
            </w:r>
          </w:p>
        </w:tc>
        <w:tc>
          <w:tcPr>
            <w:tcW w:w="1212" w:type="dxa"/>
            <w:vAlign w:val="center"/>
          </w:tcPr>
          <w:p w14:paraId="0B782A9E">
            <w:pPr>
              <w:pStyle w:val="2"/>
              <w:spacing w:line="240" w:lineRule="atLeast"/>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否</w:t>
            </w:r>
          </w:p>
        </w:tc>
      </w:tr>
      <w:tr w14:paraId="177139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37" w:hRule="exact"/>
          <w:jc w:val="center"/>
        </w:trPr>
        <w:tc>
          <w:tcPr>
            <w:tcW w:w="1087" w:type="dxa"/>
            <w:vAlign w:val="center"/>
          </w:tcPr>
          <w:p w14:paraId="6490A8F2">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发明专利</w:t>
            </w:r>
          </w:p>
        </w:tc>
        <w:tc>
          <w:tcPr>
            <w:tcW w:w="1704" w:type="dxa"/>
            <w:vAlign w:val="center"/>
          </w:tcPr>
          <w:p w14:paraId="0DDF595D">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一种提高苹果醋醋化阶段非挥发性有机酸含量的方法</w:t>
            </w:r>
          </w:p>
        </w:tc>
        <w:tc>
          <w:tcPr>
            <w:tcW w:w="751" w:type="dxa"/>
            <w:vAlign w:val="center"/>
          </w:tcPr>
          <w:p w14:paraId="19B83017">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中国</w:t>
            </w:r>
          </w:p>
        </w:tc>
        <w:tc>
          <w:tcPr>
            <w:tcW w:w="1476" w:type="dxa"/>
            <w:vAlign w:val="center"/>
          </w:tcPr>
          <w:p w14:paraId="1E8DCC0B">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ZL202010439786.2</w:t>
            </w:r>
          </w:p>
        </w:tc>
        <w:tc>
          <w:tcPr>
            <w:tcW w:w="1141" w:type="dxa"/>
            <w:vAlign w:val="center"/>
          </w:tcPr>
          <w:p w14:paraId="3BD4F9FE">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2023-04-07</w:t>
            </w:r>
          </w:p>
        </w:tc>
        <w:tc>
          <w:tcPr>
            <w:tcW w:w="1266" w:type="dxa"/>
            <w:shd w:val="clear" w:color="auto" w:fill="auto"/>
            <w:vAlign w:val="center"/>
          </w:tcPr>
          <w:p w14:paraId="390FE784">
            <w:pPr>
              <w:pStyle w:val="2"/>
              <w:spacing w:line="240" w:lineRule="auto"/>
              <w:ind w:firstLine="0" w:firstLineChars="0"/>
              <w:jc w:val="center"/>
              <w:rPr>
                <w:rFonts w:hint="default" w:ascii="Times New Roman" w:hAnsi="Times New Roman" w:cs="Times New Roman"/>
                <w:color w:val="000000"/>
                <w:sz w:val="15"/>
                <w:szCs w:val="15"/>
                <w:highlight w:val="none"/>
              </w:rPr>
            </w:pPr>
            <w:r>
              <w:rPr>
                <w:rFonts w:hint="default" w:ascii="Times New Roman" w:hAnsi="Times New Roman" w:eastAsia="宋体" w:cs="Times New Roman"/>
                <w:color w:val="000000"/>
                <w:sz w:val="15"/>
                <w:szCs w:val="15"/>
                <w:highlight w:val="none"/>
              </w:rPr>
              <w:t>5860786</w:t>
            </w:r>
          </w:p>
        </w:tc>
        <w:tc>
          <w:tcPr>
            <w:tcW w:w="1980" w:type="dxa"/>
            <w:vAlign w:val="center"/>
          </w:tcPr>
          <w:p w14:paraId="0916CA71">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中华全国供销合作总社济南果品研究院; 绿杰股份有限公司</w:t>
            </w:r>
          </w:p>
        </w:tc>
        <w:tc>
          <w:tcPr>
            <w:tcW w:w="1278" w:type="dxa"/>
            <w:vAlign w:val="center"/>
          </w:tcPr>
          <w:p w14:paraId="13857BA1">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刘光鹏; 赵岩; 初乐; 和法涛; 朱风涛; 王积武; 于红; 马艳蕊; 高玲; 孙苗苗; 董艳琳; 葛邦国</w:t>
            </w:r>
          </w:p>
        </w:tc>
        <w:tc>
          <w:tcPr>
            <w:tcW w:w="1096" w:type="dxa"/>
            <w:vAlign w:val="center"/>
          </w:tcPr>
          <w:p w14:paraId="3971B933">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有效</w:t>
            </w:r>
          </w:p>
        </w:tc>
        <w:tc>
          <w:tcPr>
            <w:tcW w:w="1183" w:type="dxa"/>
            <w:vAlign w:val="center"/>
          </w:tcPr>
          <w:p w14:paraId="16B304E5">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否</w:t>
            </w:r>
          </w:p>
        </w:tc>
        <w:tc>
          <w:tcPr>
            <w:tcW w:w="1212" w:type="dxa"/>
            <w:vAlign w:val="center"/>
          </w:tcPr>
          <w:p w14:paraId="26CC4537">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是</w:t>
            </w:r>
          </w:p>
        </w:tc>
      </w:tr>
      <w:tr w14:paraId="44912D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59" w:hRule="exact"/>
          <w:jc w:val="center"/>
        </w:trPr>
        <w:tc>
          <w:tcPr>
            <w:tcW w:w="1087" w:type="dxa"/>
            <w:vAlign w:val="center"/>
          </w:tcPr>
          <w:p w14:paraId="64E47E8C">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发明专利</w:t>
            </w:r>
          </w:p>
        </w:tc>
        <w:tc>
          <w:tcPr>
            <w:tcW w:w="1704" w:type="dxa"/>
            <w:vAlign w:val="center"/>
          </w:tcPr>
          <w:p w14:paraId="30A49BF1">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一种用于果汁生产线的智能品控系统</w:t>
            </w:r>
          </w:p>
        </w:tc>
        <w:tc>
          <w:tcPr>
            <w:tcW w:w="751" w:type="dxa"/>
            <w:vAlign w:val="center"/>
          </w:tcPr>
          <w:p w14:paraId="128E3B98">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中国</w:t>
            </w:r>
          </w:p>
        </w:tc>
        <w:tc>
          <w:tcPr>
            <w:tcW w:w="1476" w:type="dxa"/>
            <w:vAlign w:val="center"/>
          </w:tcPr>
          <w:p w14:paraId="612324E5">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ZL202410206079.7</w:t>
            </w:r>
          </w:p>
        </w:tc>
        <w:tc>
          <w:tcPr>
            <w:tcW w:w="1141" w:type="dxa"/>
            <w:vAlign w:val="center"/>
          </w:tcPr>
          <w:p w14:paraId="0EE0D212">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2024-05-14</w:t>
            </w:r>
          </w:p>
        </w:tc>
        <w:tc>
          <w:tcPr>
            <w:tcW w:w="1266" w:type="dxa"/>
            <w:shd w:val="clear" w:color="auto" w:fill="auto"/>
            <w:vAlign w:val="center"/>
          </w:tcPr>
          <w:p w14:paraId="17CA8B41">
            <w:pPr>
              <w:pStyle w:val="2"/>
              <w:spacing w:line="240" w:lineRule="auto"/>
              <w:ind w:firstLine="0" w:firstLineChars="0"/>
              <w:jc w:val="center"/>
              <w:rPr>
                <w:rFonts w:hint="default" w:ascii="Times New Roman" w:hAnsi="Times New Roman" w:cs="Times New Roman"/>
                <w:color w:val="000000"/>
                <w:sz w:val="15"/>
                <w:szCs w:val="15"/>
                <w:highlight w:val="none"/>
              </w:rPr>
            </w:pPr>
          </w:p>
          <w:p w14:paraId="3264F15B">
            <w:pPr>
              <w:jc w:val="center"/>
              <w:rPr>
                <w:rFonts w:hint="default" w:ascii="Times New Roman" w:hAnsi="Times New Roman" w:cs="Times New Roman"/>
                <w:highlight w:val="none"/>
              </w:rPr>
            </w:pPr>
            <w:r>
              <w:rPr>
                <w:rFonts w:hint="default" w:ascii="Times New Roman" w:hAnsi="Times New Roman" w:eastAsia="宋体" w:cs="Times New Roman"/>
                <w:color w:val="000000"/>
                <w:sz w:val="15"/>
                <w:szCs w:val="15"/>
                <w:highlight w:val="none"/>
              </w:rPr>
              <w:t>7003695</w:t>
            </w:r>
          </w:p>
        </w:tc>
        <w:tc>
          <w:tcPr>
            <w:tcW w:w="1980" w:type="dxa"/>
            <w:vAlign w:val="center"/>
          </w:tcPr>
          <w:p w14:paraId="1B6E2840">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烟台北方安德利果汁股份有限公司; 中华全国供销合作总社济南果品研究所</w:t>
            </w:r>
          </w:p>
        </w:tc>
        <w:tc>
          <w:tcPr>
            <w:tcW w:w="1278" w:type="dxa"/>
            <w:vAlign w:val="center"/>
          </w:tcPr>
          <w:p w14:paraId="26E00D17">
            <w:pPr>
              <w:pStyle w:val="2"/>
              <w:spacing w:line="240" w:lineRule="auto"/>
              <w:ind w:firstLine="0" w:firstLineChars="0"/>
              <w:jc w:val="left"/>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孟秀芹; 王涛; 王坤; 丁建姿; 初乐; 申文斌; 孙丽萍;刘涛; 李根; 李虹男</w:t>
            </w:r>
          </w:p>
        </w:tc>
        <w:tc>
          <w:tcPr>
            <w:tcW w:w="1096" w:type="dxa"/>
            <w:vAlign w:val="center"/>
          </w:tcPr>
          <w:p w14:paraId="4B40EE89">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有效</w:t>
            </w:r>
          </w:p>
        </w:tc>
        <w:tc>
          <w:tcPr>
            <w:tcW w:w="1183" w:type="dxa"/>
            <w:vAlign w:val="center"/>
          </w:tcPr>
          <w:p w14:paraId="3DA6E43F">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否</w:t>
            </w:r>
          </w:p>
        </w:tc>
        <w:tc>
          <w:tcPr>
            <w:tcW w:w="1212" w:type="dxa"/>
            <w:vAlign w:val="center"/>
          </w:tcPr>
          <w:p w14:paraId="5EA70032">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是</w:t>
            </w:r>
          </w:p>
        </w:tc>
      </w:tr>
      <w:tr w14:paraId="71BA6C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9" w:hRule="exact"/>
          <w:jc w:val="center"/>
        </w:trPr>
        <w:tc>
          <w:tcPr>
            <w:tcW w:w="1087" w:type="dxa"/>
            <w:vAlign w:val="center"/>
          </w:tcPr>
          <w:p w14:paraId="2850AFB5">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行业标准</w:t>
            </w:r>
          </w:p>
        </w:tc>
        <w:tc>
          <w:tcPr>
            <w:tcW w:w="1704" w:type="dxa"/>
            <w:vAlign w:val="center"/>
          </w:tcPr>
          <w:p w14:paraId="066601B0">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果蔬加工废弃物综合利用技术导则</w:t>
            </w:r>
          </w:p>
        </w:tc>
        <w:tc>
          <w:tcPr>
            <w:tcW w:w="751" w:type="dxa"/>
            <w:vAlign w:val="center"/>
          </w:tcPr>
          <w:p w14:paraId="67F6E07A">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中国</w:t>
            </w:r>
          </w:p>
        </w:tc>
        <w:tc>
          <w:tcPr>
            <w:tcW w:w="1476" w:type="dxa"/>
            <w:vAlign w:val="center"/>
          </w:tcPr>
          <w:p w14:paraId="4E0863F8">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GH/T 1406-2023</w:t>
            </w:r>
          </w:p>
        </w:tc>
        <w:tc>
          <w:tcPr>
            <w:tcW w:w="1141" w:type="dxa"/>
            <w:vAlign w:val="center"/>
          </w:tcPr>
          <w:p w14:paraId="22AD5258">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2023-2-09</w:t>
            </w:r>
          </w:p>
        </w:tc>
        <w:tc>
          <w:tcPr>
            <w:tcW w:w="1266" w:type="dxa"/>
            <w:vAlign w:val="center"/>
          </w:tcPr>
          <w:p w14:paraId="1B276FDB">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中华全国供销合作总社</w:t>
            </w:r>
          </w:p>
        </w:tc>
        <w:tc>
          <w:tcPr>
            <w:tcW w:w="1980" w:type="dxa"/>
            <w:vAlign w:val="center"/>
          </w:tcPr>
          <w:p w14:paraId="0BEC4B80">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中华全国供销合作总社济南果品研究所、山东农业大学、浙江省农业科学院农产品质量标准研究所、天津科技大学、中国农业科学院农产品加工研究所、烟台北方安德利果汁股份有限公司、山东寿光蔬菜产业集团有限公司、山东轻工业设计院有限公司、高质标准化研究院(山东)有限公司、山东恒宝食品集团有限公司</w:t>
            </w:r>
          </w:p>
        </w:tc>
        <w:tc>
          <w:tcPr>
            <w:tcW w:w="1278" w:type="dxa"/>
            <w:vAlign w:val="center"/>
          </w:tcPr>
          <w:p w14:paraId="768E3F2D">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吴茂玉、宋烨、张鑫、李大鹏、孙彩霞、隋文杰、李庆鹏、周大森、陈静、张明、马寅斐、赵岩、王子辉、马超、和法涛、郑晓冬、马迪、孟秀琴、田素波、曾京蕊、于发家</w:t>
            </w:r>
          </w:p>
        </w:tc>
        <w:tc>
          <w:tcPr>
            <w:tcW w:w="1096" w:type="dxa"/>
            <w:vAlign w:val="center"/>
          </w:tcPr>
          <w:p w14:paraId="6BC1D596">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有效</w:t>
            </w:r>
          </w:p>
        </w:tc>
        <w:tc>
          <w:tcPr>
            <w:tcW w:w="1183" w:type="dxa"/>
            <w:vAlign w:val="center"/>
          </w:tcPr>
          <w:p w14:paraId="6C445332">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是</w:t>
            </w:r>
          </w:p>
        </w:tc>
        <w:tc>
          <w:tcPr>
            <w:tcW w:w="1212" w:type="dxa"/>
            <w:vAlign w:val="center"/>
          </w:tcPr>
          <w:p w14:paraId="097C48D7">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是</w:t>
            </w:r>
          </w:p>
        </w:tc>
      </w:tr>
      <w:tr w14:paraId="398089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1" w:hRule="exact"/>
          <w:jc w:val="center"/>
        </w:trPr>
        <w:tc>
          <w:tcPr>
            <w:tcW w:w="1087" w:type="dxa"/>
            <w:vAlign w:val="center"/>
          </w:tcPr>
          <w:p w14:paraId="0FCB9D87">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行业标准</w:t>
            </w:r>
          </w:p>
        </w:tc>
        <w:tc>
          <w:tcPr>
            <w:tcW w:w="1704" w:type="dxa"/>
            <w:vAlign w:val="center"/>
          </w:tcPr>
          <w:p w14:paraId="11D8B880">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果蔬粉</w:t>
            </w:r>
          </w:p>
        </w:tc>
        <w:tc>
          <w:tcPr>
            <w:tcW w:w="751" w:type="dxa"/>
            <w:vAlign w:val="center"/>
          </w:tcPr>
          <w:p w14:paraId="0552C5D2">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中国</w:t>
            </w:r>
          </w:p>
        </w:tc>
        <w:tc>
          <w:tcPr>
            <w:tcW w:w="1476" w:type="dxa"/>
            <w:vAlign w:val="center"/>
          </w:tcPr>
          <w:p w14:paraId="576D1D9D">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GH/T 1456-2024</w:t>
            </w:r>
          </w:p>
        </w:tc>
        <w:tc>
          <w:tcPr>
            <w:tcW w:w="1141" w:type="dxa"/>
            <w:vAlign w:val="center"/>
          </w:tcPr>
          <w:p w14:paraId="50439B93">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2024-3-22</w:t>
            </w:r>
          </w:p>
        </w:tc>
        <w:tc>
          <w:tcPr>
            <w:tcW w:w="1266" w:type="dxa"/>
            <w:vAlign w:val="center"/>
          </w:tcPr>
          <w:p w14:paraId="52407578">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中华全国供销合作总社</w:t>
            </w:r>
          </w:p>
        </w:tc>
        <w:tc>
          <w:tcPr>
            <w:tcW w:w="1980" w:type="dxa"/>
            <w:vAlign w:val="center"/>
          </w:tcPr>
          <w:p w14:paraId="20D313E4">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中华全国供销合作总社济南果品研究所、江苏安惠生物科技有限公司、日照恒久丰农业科技有限公司、山东火山农业科技有限公司、拓丰粉体技术（昆山）有限公司、</w:t>
            </w:r>
            <w:r>
              <w:rPr>
                <w:rFonts w:hint="default" w:ascii="Times New Roman" w:hAnsi="Times New Roman" w:cs="Times New Roman"/>
                <w:color w:val="000000"/>
                <w:sz w:val="15"/>
                <w:szCs w:val="15"/>
              </w:rPr>
              <w:t>广东辛选控股有限公司、</w:t>
            </w:r>
            <w:r>
              <w:rPr>
                <w:rFonts w:hint="default" w:ascii="Times New Roman" w:hAnsi="Times New Roman" w:eastAsia="宋体" w:cs="Times New Roman"/>
                <w:color w:val="000000"/>
                <w:sz w:val="15"/>
                <w:szCs w:val="15"/>
              </w:rPr>
              <w:t>中国海洋大学、中国农业大学、浙江大学、安丘临福食品有限公司、威海摩天岭生态农业科技发展有限公司</w:t>
            </w:r>
          </w:p>
        </w:tc>
        <w:tc>
          <w:tcPr>
            <w:tcW w:w="1278" w:type="dxa"/>
            <w:vAlign w:val="center"/>
          </w:tcPr>
          <w:p w14:paraId="1ABC2918">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吴茂玉、张博华、范祺、苏中晓、吴伟杰、马超、孟晓峰、高成德、和法涛、宋烨、林毅、陈惠、倪立颖、张明、门庆永、孙梦雪、李宁阳、王崇队、王丽、王彬、宋弋、陈卫、</w:t>
            </w:r>
            <w:r>
              <w:rPr>
                <w:rFonts w:hint="default" w:ascii="Times New Roman" w:hAnsi="Times New Roman" w:cs="Times New Roman"/>
                <w:color w:val="000000"/>
                <w:sz w:val="15"/>
                <w:szCs w:val="15"/>
              </w:rPr>
              <w:t>杜亮亮、</w:t>
            </w:r>
            <w:r>
              <w:rPr>
                <w:rFonts w:hint="default" w:ascii="Times New Roman" w:hAnsi="Times New Roman" w:eastAsia="宋体" w:cs="Times New Roman"/>
                <w:color w:val="000000"/>
                <w:sz w:val="15"/>
                <w:szCs w:val="15"/>
              </w:rPr>
              <w:t>王雨、常彦磊</w:t>
            </w:r>
          </w:p>
        </w:tc>
        <w:tc>
          <w:tcPr>
            <w:tcW w:w="1096" w:type="dxa"/>
            <w:vAlign w:val="center"/>
          </w:tcPr>
          <w:p w14:paraId="15273990">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有效</w:t>
            </w:r>
          </w:p>
        </w:tc>
        <w:tc>
          <w:tcPr>
            <w:tcW w:w="1183" w:type="dxa"/>
            <w:vAlign w:val="center"/>
          </w:tcPr>
          <w:p w14:paraId="70146A40">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是</w:t>
            </w:r>
          </w:p>
        </w:tc>
        <w:tc>
          <w:tcPr>
            <w:tcW w:w="1212" w:type="dxa"/>
            <w:vAlign w:val="center"/>
          </w:tcPr>
          <w:p w14:paraId="2B7340F8">
            <w:pPr>
              <w:pStyle w:val="2"/>
              <w:spacing w:line="240" w:lineRule="auto"/>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是</w:t>
            </w:r>
          </w:p>
        </w:tc>
      </w:tr>
      <w:tr w14:paraId="062EDC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41" w:hRule="exact"/>
          <w:jc w:val="center"/>
        </w:trPr>
        <w:tc>
          <w:tcPr>
            <w:tcW w:w="1087" w:type="dxa"/>
            <w:vAlign w:val="center"/>
          </w:tcPr>
          <w:p w14:paraId="790A9DCF">
            <w:pPr>
              <w:pStyle w:val="2"/>
              <w:spacing w:line="390" w:lineRule="exact"/>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行业标准</w:t>
            </w:r>
          </w:p>
        </w:tc>
        <w:tc>
          <w:tcPr>
            <w:tcW w:w="1704" w:type="dxa"/>
            <w:vAlign w:val="center"/>
          </w:tcPr>
          <w:p w14:paraId="29AE6A9D">
            <w:pPr>
              <w:pStyle w:val="2"/>
              <w:spacing w:line="390" w:lineRule="exact"/>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冷冻果蔬汁（浆）加工技术规程</w:t>
            </w:r>
          </w:p>
        </w:tc>
        <w:tc>
          <w:tcPr>
            <w:tcW w:w="751" w:type="dxa"/>
            <w:vAlign w:val="center"/>
          </w:tcPr>
          <w:p w14:paraId="02AC0219">
            <w:pPr>
              <w:pStyle w:val="2"/>
              <w:spacing w:line="390" w:lineRule="exact"/>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中国</w:t>
            </w:r>
          </w:p>
        </w:tc>
        <w:tc>
          <w:tcPr>
            <w:tcW w:w="1476" w:type="dxa"/>
            <w:vAlign w:val="center"/>
          </w:tcPr>
          <w:p w14:paraId="3A3CCF12">
            <w:pPr>
              <w:pStyle w:val="2"/>
              <w:spacing w:line="390" w:lineRule="exact"/>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GH/T 1459-2024</w:t>
            </w:r>
          </w:p>
        </w:tc>
        <w:tc>
          <w:tcPr>
            <w:tcW w:w="1141" w:type="dxa"/>
            <w:vAlign w:val="center"/>
          </w:tcPr>
          <w:p w14:paraId="10034F89">
            <w:pPr>
              <w:pStyle w:val="2"/>
              <w:spacing w:line="390" w:lineRule="exact"/>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2024-03-22</w:t>
            </w:r>
          </w:p>
        </w:tc>
        <w:tc>
          <w:tcPr>
            <w:tcW w:w="1266" w:type="dxa"/>
            <w:vAlign w:val="center"/>
          </w:tcPr>
          <w:p w14:paraId="4F7E126F">
            <w:pPr>
              <w:pStyle w:val="2"/>
              <w:spacing w:line="390" w:lineRule="exact"/>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中华全国供销合作总社</w:t>
            </w:r>
          </w:p>
        </w:tc>
        <w:tc>
          <w:tcPr>
            <w:tcW w:w="1980" w:type="dxa"/>
          </w:tcPr>
          <w:p w14:paraId="57FCE5C9">
            <w:pPr>
              <w:pStyle w:val="2"/>
              <w:spacing w:line="370" w:lineRule="exact"/>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中华全国供销合作总社济南果品研究所、佛山市立高食品有限公司、国投中鲁果汁股份有限公司、广东辛选控股有限公司、中国农业大学、厦门瑞德利校准检测技术有限公司、沈阳农业大学、广东省农业科学院蚕业与农产品加工研究所、烟台北方安德利果汁股份有限公司、江西果然食品有限公司、连晟食品科技（上海）有限公司、江苏楷益智能科技有限公司、浙江大学、浙江清开食品健康科技有限公司、山东农业工程学院、深圳市泉臻益安生物科技有限公司</w:t>
            </w:r>
          </w:p>
        </w:tc>
        <w:tc>
          <w:tcPr>
            <w:tcW w:w="1278" w:type="dxa"/>
            <w:vAlign w:val="center"/>
          </w:tcPr>
          <w:p w14:paraId="5CEEE4F2">
            <w:pPr>
              <w:pStyle w:val="2"/>
              <w:spacing w:line="390" w:lineRule="exact"/>
              <w:ind w:firstLine="0" w:firstLineChars="0"/>
              <w:rPr>
                <w:rFonts w:hint="default" w:ascii="Times New Roman" w:hAnsi="Times New Roman" w:cs="Times New Roman"/>
                <w:color w:val="000000"/>
                <w:sz w:val="15"/>
                <w:szCs w:val="15"/>
              </w:rPr>
            </w:pPr>
            <w:r>
              <w:rPr>
                <w:rFonts w:hint="default" w:ascii="Times New Roman" w:hAnsi="Times New Roman" w:eastAsia="宋体" w:cs="Times New Roman"/>
                <w:color w:val="000000"/>
                <w:sz w:val="15"/>
                <w:szCs w:val="15"/>
              </w:rPr>
              <w:t>李根、初乐、郑卫平、赵岩、马寅斐、吴继红、师恩娟、冷传祝、姜南、陈月刚、杜亮亮、和法涛、谭慧、丁辰、张露、余元善、陈卫、孟秀芹、江水泉、吴儒雅、张一鸣、张莹、林宗颖、高玲、葛邦国、刘光鹏、马艳蕊、欧阳军、姬文静、蔡强、樊</w:t>
            </w:r>
            <w:r>
              <w:rPr>
                <w:rFonts w:hint="default" w:ascii="Times New Roman" w:hAnsi="Times New Roman" w:cs="Times New Roman"/>
                <w:color w:val="000000"/>
                <w:sz w:val="15"/>
                <w:szCs w:val="15"/>
              </w:rPr>
              <w:t>明聪、金珊珊、梅婷、王朝川</w:t>
            </w:r>
          </w:p>
        </w:tc>
        <w:tc>
          <w:tcPr>
            <w:tcW w:w="1096" w:type="dxa"/>
            <w:vAlign w:val="center"/>
          </w:tcPr>
          <w:p w14:paraId="33226E36">
            <w:pPr>
              <w:pStyle w:val="2"/>
              <w:spacing w:line="390" w:lineRule="exact"/>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有效</w:t>
            </w:r>
          </w:p>
        </w:tc>
        <w:tc>
          <w:tcPr>
            <w:tcW w:w="1183" w:type="dxa"/>
            <w:vAlign w:val="center"/>
          </w:tcPr>
          <w:p w14:paraId="37FB05CA">
            <w:pPr>
              <w:pStyle w:val="2"/>
              <w:spacing w:line="390" w:lineRule="exact"/>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否</w:t>
            </w:r>
          </w:p>
        </w:tc>
        <w:tc>
          <w:tcPr>
            <w:tcW w:w="1212" w:type="dxa"/>
            <w:vAlign w:val="center"/>
          </w:tcPr>
          <w:p w14:paraId="3FA95C6D">
            <w:pPr>
              <w:pStyle w:val="2"/>
              <w:spacing w:line="390" w:lineRule="exact"/>
              <w:ind w:firstLine="0" w:firstLineChars="0"/>
              <w:jc w:val="center"/>
              <w:rPr>
                <w:rFonts w:hint="default" w:ascii="Times New Roman" w:hAnsi="Times New Roman" w:cs="Times New Roman"/>
                <w:color w:val="000000"/>
                <w:sz w:val="15"/>
                <w:szCs w:val="15"/>
              </w:rPr>
            </w:pPr>
            <w:r>
              <w:rPr>
                <w:rFonts w:hint="default" w:ascii="Times New Roman" w:hAnsi="Times New Roman" w:cs="Times New Roman"/>
                <w:color w:val="000000"/>
                <w:sz w:val="15"/>
                <w:szCs w:val="15"/>
              </w:rPr>
              <w:t>是</w:t>
            </w:r>
          </w:p>
        </w:tc>
      </w:tr>
      <w:tr w14:paraId="5A5495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70" w:hRule="exact"/>
          <w:jc w:val="center"/>
        </w:trPr>
        <w:tc>
          <w:tcPr>
            <w:tcW w:w="1087" w:type="dxa"/>
            <w:vAlign w:val="center"/>
          </w:tcPr>
          <w:p w14:paraId="40E787DD">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cs="Times New Roman"/>
                <w:color w:val="000000"/>
                <w:sz w:val="15"/>
                <w:szCs w:val="15"/>
              </w:rPr>
              <w:t>行业标准</w:t>
            </w:r>
          </w:p>
        </w:tc>
        <w:tc>
          <w:tcPr>
            <w:tcW w:w="1704" w:type="dxa"/>
            <w:vAlign w:val="center"/>
          </w:tcPr>
          <w:p w14:paraId="275861E1">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eastAsia="宋体" w:cs="Times New Roman"/>
                <w:color w:val="000000"/>
                <w:sz w:val="15"/>
                <w:szCs w:val="15"/>
              </w:rPr>
              <w:t>涡轮式水果打浆机</w:t>
            </w:r>
          </w:p>
        </w:tc>
        <w:tc>
          <w:tcPr>
            <w:tcW w:w="751" w:type="dxa"/>
            <w:vAlign w:val="center"/>
          </w:tcPr>
          <w:p w14:paraId="54448DCA">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cs="Times New Roman"/>
                <w:color w:val="000000"/>
                <w:sz w:val="15"/>
                <w:szCs w:val="15"/>
              </w:rPr>
              <w:t>中国</w:t>
            </w:r>
          </w:p>
        </w:tc>
        <w:tc>
          <w:tcPr>
            <w:tcW w:w="1476" w:type="dxa"/>
            <w:vAlign w:val="center"/>
          </w:tcPr>
          <w:p w14:paraId="51072B2F">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eastAsia="宋体" w:cs="Times New Roman"/>
                <w:color w:val="000000"/>
                <w:sz w:val="15"/>
                <w:szCs w:val="15"/>
              </w:rPr>
              <w:t>GH/T 1273-2019</w:t>
            </w:r>
          </w:p>
        </w:tc>
        <w:tc>
          <w:tcPr>
            <w:tcW w:w="1141" w:type="dxa"/>
            <w:vAlign w:val="center"/>
          </w:tcPr>
          <w:p w14:paraId="00000FAE">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eastAsia="宋体" w:cs="Times New Roman"/>
                <w:color w:val="000000"/>
                <w:sz w:val="15"/>
                <w:szCs w:val="15"/>
              </w:rPr>
              <w:t>2019-11-28</w:t>
            </w:r>
          </w:p>
        </w:tc>
        <w:tc>
          <w:tcPr>
            <w:tcW w:w="1266" w:type="dxa"/>
            <w:vAlign w:val="center"/>
          </w:tcPr>
          <w:p w14:paraId="351655C4">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cs="Times New Roman"/>
                <w:color w:val="000000"/>
                <w:sz w:val="15"/>
                <w:szCs w:val="15"/>
              </w:rPr>
              <w:t>中华全国供销合作总社</w:t>
            </w:r>
          </w:p>
        </w:tc>
        <w:tc>
          <w:tcPr>
            <w:tcW w:w="1980" w:type="dxa"/>
            <w:vAlign w:val="center"/>
          </w:tcPr>
          <w:p w14:paraId="78ED7C31">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eastAsia="宋体" w:cs="Times New Roman"/>
                <w:color w:val="000000"/>
                <w:sz w:val="15"/>
                <w:szCs w:val="15"/>
              </w:rPr>
              <w:t>中华全国供销合作总社济南果品研究院、江苏楷益智能科技有限公司、乳山中诚果汁饮料有限公司、广东省现代农业装备研究所</w:t>
            </w:r>
          </w:p>
        </w:tc>
        <w:tc>
          <w:tcPr>
            <w:tcW w:w="1278" w:type="dxa"/>
            <w:vAlign w:val="center"/>
          </w:tcPr>
          <w:p w14:paraId="627AE397">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eastAsia="宋体" w:cs="Times New Roman"/>
                <w:color w:val="000000"/>
                <w:sz w:val="15"/>
                <w:szCs w:val="15"/>
              </w:rPr>
              <w:t>赵岩、江水泉、马寅斐、谢勇、冷传祝、宋新飞、李浩权</w:t>
            </w:r>
          </w:p>
        </w:tc>
        <w:tc>
          <w:tcPr>
            <w:tcW w:w="1096" w:type="dxa"/>
            <w:vAlign w:val="center"/>
          </w:tcPr>
          <w:p w14:paraId="142FF002">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eastAsia="宋体" w:cs="Times New Roman"/>
                <w:color w:val="000000"/>
                <w:sz w:val="15"/>
                <w:szCs w:val="15"/>
              </w:rPr>
              <w:t>有效</w:t>
            </w:r>
          </w:p>
        </w:tc>
        <w:tc>
          <w:tcPr>
            <w:tcW w:w="1183" w:type="dxa"/>
            <w:vAlign w:val="center"/>
          </w:tcPr>
          <w:p w14:paraId="71113E99">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eastAsia="宋体" w:cs="Times New Roman"/>
                <w:color w:val="000000"/>
                <w:sz w:val="15"/>
                <w:szCs w:val="15"/>
              </w:rPr>
              <w:t>否</w:t>
            </w:r>
          </w:p>
        </w:tc>
        <w:tc>
          <w:tcPr>
            <w:tcW w:w="1212" w:type="dxa"/>
            <w:vAlign w:val="center"/>
          </w:tcPr>
          <w:p w14:paraId="5B55E787">
            <w:pPr>
              <w:pStyle w:val="2"/>
              <w:spacing w:line="240" w:lineRule="auto"/>
              <w:ind w:firstLine="0" w:firstLineChars="0"/>
              <w:jc w:val="center"/>
              <w:rPr>
                <w:rFonts w:hint="default" w:ascii="Times New Roman" w:hAnsi="Times New Roman" w:eastAsia="宋体" w:cs="Times New Roman"/>
                <w:color w:val="000000"/>
                <w:sz w:val="15"/>
                <w:szCs w:val="15"/>
              </w:rPr>
            </w:pPr>
            <w:r>
              <w:rPr>
                <w:rFonts w:hint="default" w:ascii="Times New Roman" w:hAnsi="Times New Roman" w:eastAsia="宋体" w:cs="Times New Roman"/>
                <w:color w:val="000000"/>
                <w:sz w:val="15"/>
                <w:szCs w:val="15"/>
              </w:rPr>
              <w:t>是</w:t>
            </w:r>
          </w:p>
        </w:tc>
      </w:tr>
    </w:tbl>
    <w:p w14:paraId="585FA22D">
      <w:pPr>
        <w:rPr>
          <w:rFonts w:hint="default" w:ascii="Times New Roman" w:hAnsi="Times New Roman" w:cs="Times New Roman"/>
        </w:rPr>
      </w:pPr>
    </w:p>
    <w:p w14:paraId="0CFAB842">
      <w:pPr>
        <w:pStyle w:val="6"/>
        <w:spacing w:before="75" w:beforeAutospacing="0" w:after="75" w:afterAutospacing="0" w:line="360" w:lineRule="auto"/>
        <w:rPr>
          <w:rFonts w:hint="default" w:ascii="Times New Roman" w:hAnsi="Times New Roman" w:eastAsia="黑体" w:cs="Times New Roman"/>
          <w:color w:val="000000"/>
        </w:rPr>
      </w:pPr>
      <w:r>
        <w:rPr>
          <w:rFonts w:hint="default" w:ascii="Times New Roman" w:hAnsi="Times New Roman" w:eastAsia="黑体" w:cs="Times New Roman"/>
          <w:color w:val="000000"/>
        </w:rPr>
        <w:t>主要完成人情况：</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10"/>
        <w:gridCol w:w="485"/>
        <w:gridCol w:w="1369"/>
        <w:gridCol w:w="1283"/>
        <w:gridCol w:w="1585"/>
        <w:gridCol w:w="1545"/>
        <w:gridCol w:w="6997"/>
      </w:tblGrid>
      <w:tr w14:paraId="1E3442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3C427701">
            <w:pPr>
              <w:spacing w:line="30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姓名</w:t>
            </w:r>
          </w:p>
        </w:tc>
        <w:tc>
          <w:tcPr>
            <w:tcW w:w="485" w:type="dxa"/>
            <w:vAlign w:val="center"/>
          </w:tcPr>
          <w:p w14:paraId="54636EE6">
            <w:pPr>
              <w:spacing w:line="30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排名</w:t>
            </w:r>
          </w:p>
        </w:tc>
        <w:tc>
          <w:tcPr>
            <w:tcW w:w="1369" w:type="dxa"/>
            <w:vAlign w:val="center"/>
          </w:tcPr>
          <w:p w14:paraId="1717390D">
            <w:pPr>
              <w:spacing w:line="30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行政职务</w:t>
            </w:r>
          </w:p>
        </w:tc>
        <w:tc>
          <w:tcPr>
            <w:tcW w:w="1283" w:type="dxa"/>
            <w:vAlign w:val="center"/>
          </w:tcPr>
          <w:p w14:paraId="5A1C1A84">
            <w:pPr>
              <w:spacing w:line="30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技术职称</w:t>
            </w:r>
          </w:p>
        </w:tc>
        <w:tc>
          <w:tcPr>
            <w:tcW w:w="1585" w:type="dxa"/>
            <w:vAlign w:val="center"/>
          </w:tcPr>
          <w:p w14:paraId="0B7EC0CF">
            <w:pPr>
              <w:spacing w:line="30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工作单位</w:t>
            </w:r>
          </w:p>
        </w:tc>
        <w:tc>
          <w:tcPr>
            <w:tcW w:w="1545" w:type="dxa"/>
            <w:vAlign w:val="center"/>
          </w:tcPr>
          <w:p w14:paraId="1A818655">
            <w:pPr>
              <w:spacing w:line="300" w:lineRule="exact"/>
              <w:jc w:val="center"/>
              <w:rPr>
                <w:rFonts w:hint="default" w:ascii="Times New Roman" w:hAnsi="Times New Roman" w:eastAsia="宋体" w:cs="Times New Roman"/>
                <w:bCs/>
                <w:color w:val="000000"/>
                <w:szCs w:val="21"/>
              </w:rPr>
            </w:pPr>
            <w:r>
              <w:rPr>
                <w:rFonts w:hint="default" w:ascii="Times New Roman" w:hAnsi="Times New Roman" w:cs="Times New Roman"/>
                <w:bCs/>
                <w:color w:val="000000"/>
                <w:szCs w:val="21"/>
              </w:rPr>
              <w:t>完成单位</w:t>
            </w:r>
          </w:p>
        </w:tc>
        <w:tc>
          <w:tcPr>
            <w:tcW w:w="6997" w:type="dxa"/>
            <w:vAlign w:val="center"/>
          </w:tcPr>
          <w:p w14:paraId="6902EA2A">
            <w:pPr>
              <w:spacing w:line="30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对项目主要贡献</w:t>
            </w:r>
          </w:p>
        </w:tc>
      </w:tr>
      <w:tr w14:paraId="523BCC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40758039">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rPr>
              <w:t>吴茂玉</w:t>
            </w:r>
          </w:p>
        </w:tc>
        <w:tc>
          <w:tcPr>
            <w:tcW w:w="485" w:type="dxa"/>
            <w:vAlign w:val="center"/>
          </w:tcPr>
          <w:p w14:paraId="32224EEE">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369" w:type="dxa"/>
            <w:vAlign w:val="center"/>
          </w:tcPr>
          <w:p w14:paraId="4D6A0AC8">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所长</w:t>
            </w:r>
          </w:p>
        </w:tc>
        <w:tc>
          <w:tcPr>
            <w:tcW w:w="1283" w:type="dxa"/>
            <w:vAlign w:val="center"/>
          </w:tcPr>
          <w:p w14:paraId="2943ED80">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研究员</w:t>
            </w:r>
          </w:p>
        </w:tc>
        <w:tc>
          <w:tcPr>
            <w:tcW w:w="1585" w:type="dxa"/>
            <w:vAlign w:val="center"/>
          </w:tcPr>
          <w:p w14:paraId="6D3219A7">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1545" w:type="dxa"/>
            <w:vAlign w:val="center"/>
          </w:tcPr>
          <w:p w14:paraId="66C065B0">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6997" w:type="dxa"/>
            <w:vAlign w:val="center"/>
          </w:tcPr>
          <w:p w14:paraId="14216353">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对项目的第一、二、三项创新作出贡献：</w:t>
            </w:r>
          </w:p>
          <w:p w14:paraId="6CFFB4C0">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1.在</w:t>
            </w:r>
            <w:r>
              <w:rPr>
                <w:rFonts w:hint="default" w:ascii="Times New Roman" w:hAnsi="Times New Roman" w:eastAsia="宋体" w:cs="Times New Roman"/>
                <w:color w:val="000000"/>
                <w:sz w:val="21"/>
                <w:szCs w:val="21"/>
                <w:lang w:val="en-US" w:eastAsia="zh-CN"/>
              </w:rPr>
              <w:t>果汁</w:t>
            </w:r>
            <w:r>
              <w:rPr>
                <w:rFonts w:hint="default" w:ascii="Times New Roman" w:hAnsi="Times New Roman" w:eastAsia="宋体" w:cs="Times New Roman"/>
                <w:color w:val="000000"/>
                <w:sz w:val="21"/>
                <w:szCs w:val="21"/>
              </w:rPr>
              <w:t>、粉体配料及休闲食品提质升级等加工关键技术研究、新产品开发及产业推广方面有重要贡献；</w:t>
            </w:r>
          </w:p>
          <w:p w14:paraId="218947E5">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2.在阐明苹果、芦笋等果蔬中槲皮素、多糖等健康效应作用机制以及功能成分汽爆释放机制、构建果蔬高值利用技术体系等方面做出重要贡献；</w:t>
            </w:r>
          </w:p>
          <w:p w14:paraId="6DC06C6F">
            <w:pPr>
              <w:pStyle w:val="2"/>
              <w:tabs>
                <w:tab w:val="left" w:pos="312"/>
              </w:tabs>
              <w:spacing w:line="300" w:lineRule="exact"/>
              <w:ind w:firstLine="0" w:firstLineChars="0"/>
              <w:rPr>
                <w:rFonts w:hint="default" w:ascii="Times New Roman" w:hAnsi="Times New Roman" w:cs="Times New Roman"/>
                <w:color w:val="000000"/>
                <w:szCs w:val="21"/>
              </w:rPr>
            </w:pPr>
            <w:r>
              <w:rPr>
                <w:rFonts w:hint="default" w:ascii="Times New Roman" w:hAnsi="Times New Roman" w:eastAsia="宋体" w:cs="Times New Roman"/>
                <w:color w:val="000000"/>
                <w:sz w:val="21"/>
                <w:szCs w:val="21"/>
              </w:rPr>
              <w:t>3.在果蔬低碳节能加工技术开发等方面做出贡献。</w:t>
            </w:r>
          </w:p>
        </w:tc>
      </w:tr>
      <w:tr w14:paraId="2DD8AE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1D422D1C">
            <w:pPr>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张民</w:t>
            </w:r>
          </w:p>
        </w:tc>
        <w:tc>
          <w:tcPr>
            <w:tcW w:w="485" w:type="dxa"/>
            <w:vAlign w:val="center"/>
          </w:tcPr>
          <w:p w14:paraId="515DC002">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1369" w:type="dxa"/>
            <w:vAlign w:val="center"/>
          </w:tcPr>
          <w:p w14:paraId="7D5FE056">
            <w:pPr>
              <w:spacing w:line="300" w:lineRule="exact"/>
              <w:jc w:val="center"/>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lang w:val="en-US" w:eastAsia="zh-CN"/>
              </w:rPr>
              <w:t>副校长</w:t>
            </w:r>
          </w:p>
        </w:tc>
        <w:tc>
          <w:tcPr>
            <w:tcW w:w="1283" w:type="dxa"/>
            <w:vAlign w:val="center"/>
          </w:tcPr>
          <w:p w14:paraId="6622F2FD">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教授</w:t>
            </w:r>
          </w:p>
        </w:tc>
        <w:tc>
          <w:tcPr>
            <w:tcW w:w="1585" w:type="dxa"/>
            <w:vAlign w:val="center"/>
          </w:tcPr>
          <w:p w14:paraId="1F95A887">
            <w:pPr>
              <w:spacing w:line="300" w:lineRule="exact"/>
              <w:rPr>
                <w:rFonts w:hint="default" w:ascii="Times New Roman" w:hAnsi="Times New Roman" w:cs="Times New Roman" w:eastAsiaTheme="minorEastAsia"/>
                <w:color w:val="000000"/>
                <w:lang w:val="en-US" w:eastAsia="zh-CN"/>
              </w:rPr>
            </w:pPr>
            <w:r>
              <w:rPr>
                <w:rFonts w:hint="default" w:ascii="Times New Roman" w:hAnsi="Times New Roman" w:cs="Times New Roman"/>
                <w:color w:val="000000"/>
                <w:lang w:val="en-US" w:eastAsia="zh-CN"/>
              </w:rPr>
              <w:t>天津农学院</w:t>
            </w:r>
          </w:p>
        </w:tc>
        <w:tc>
          <w:tcPr>
            <w:tcW w:w="1545" w:type="dxa"/>
            <w:vAlign w:val="center"/>
          </w:tcPr>
          <w:p w14:paraId="516F448A">
            <w:pPr>
              <w:spacing w:line="300" w:lineRule="exact"/>
              <w:rPr>
                <w:rFonts w:hint="default" w:ascii="Times New Roman" w:hAnsi="Times New Roman" w:cs="Times New Roman"/>
                <w:color w:val="000000"/>
              </w:rPr>
            </w:pPr>
            <w:r>
              <w:rPr>
                <w:rFonts w:hint="default" w:ascii="Times New Roman" w:hAnsi="Times New Roman" w:cs="Times New Roman"/>
                <w:color w:val="000000"/>
              </w:rPr>
              <w:t>天津科技大学</w:t>
            </w:r>
          </w:p>
        </w:tc>
        <w:tc>
          <w:tcPr>
            <w:tcW w:w="6997" w:type="dxa"/>
            <w:vAlign w:val="center"/>
          </w:tcPr>
          <w:p w14:paraId="6AAA85DA">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对项目的第一、二项创新作出贡献：</w:t>
            </w:r>
          </w:p>
          <w:p w14:paraId="73E0F538">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1.在大蒜制品提质升级加工关键技术研究等方面做出重要贡献。</w:t>
            </w:r>
          </w:p>
          <w:p w14:paraId="75F8A661">
            <w:pPr>
              <w:pStyle w:val="2"/>
              <w:tabs>
                <w:tab w:val="left" w:pos="312"/>
              </w:tabs>
              <w:spacing w:line="300" w:lineRule="exact"/>
              <w:ind w:firstLine="0" w:firstLineChars="0"/>
              <w:rPr>
                <w:rFonts w:hint="default" w:ascii="Times New Roman" w:hAnsi="Times New Roman" w:cs="Times New Roman"/>
                <w:color w:val="000000"/>
                <w:sz w:val="21"/>
                <w:szCs w:val="21"/>
              </w:rPr>
            </w:pPr>
            <w:r>
              <w:rPr>
                <w:rFonts w:hint="default" w:ascii="Times New Roman" w:hAnsi="Times New Roman" w:eastAsia="宋体" w:cs="Times New Roman"/>
                <w:color w:val="000000"/>
                <w:sz w:val="21"/>
                <w:szCs w:val="21"/>
              </w:rPr>
              <w:t>2.在阐明大蒜等果蔬健康效应机制、功能成分汽爆释放机制等方面，以及大蒜高值利用技术研究等方面做出重要贡献。</w:t>
            </w:r>
          </w:p>
        </w:tc>
      </w:tr>
      <w:tr w14:paraId="27660A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67438F14">
            <w:pPr>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李大鹏</w:t>
            </w:r>
          </w:p>
        </w:tc>
        <w:tc>
          <w:tcPr>
            <w:tcW w:w="485" w:type="dxa"/>
            <w:vAlign w:val="center"/>
          </w:tcPr>
          <w:p w14:paraId="2C348F9B">
            <w:pPr>
              <w:spacing w:line="30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1369" w:type="dxa"/>
            <w:vAlign w:val="center"/>
          </w:tcPr>
          <w:p w14:paraId="1745026A">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院长</w:t>
            </w:r>
          </w:p>
        </w:tc>
        <w:tc>
          <w:tcPr>
            <w:tcW w:w="1283" w:type="dxa"/>
            <w:vAlign w:val="center"/>
          </w:tcPr>
          <w:p w14:paraId="049B092E">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教授</w:t>
            </w:r>
          </w:p>
        </w:tc>
        <w:tc>
          <w:tcPr>
            <w:tcW w:w="1585" w:type="dxa"/>
            <w:vAlign w:val="center"/>
          </w:tcPr>
          <w:p w14:paraId="4C749970">
            <w:pPr>
              <w:spacing w:line="300" w:lineRule="exact"/>
              <w:rPr>
                <w:rFonts w:hint="default" w:ascii="Times New Roman" w:hAnsi="Times New Roman" w:eastAsia="宋体" w:cs="Times New Roman"/>
                <w:color w:val="000000"/>
              </w:rPr>
            </w:pPr>
            <w:r>
              <w:rPr>
                <w:rFonts w:hint="default" w:ascii="Times New Roman" w:hAnsi="Times New Roman" w:cs="Times New Roman"/>
                <w:color w:val="000000"/>
              </w:rPr>
              <w:t>山东农业大学</w:t>
            </w:r>
          </w:p>
        </w:tc>
        <w:tc>
          <w:tcPr>
            <w:tcW w:w="1545" w:type="dxa"/>
            <w:vAlign w:val="center"/>
          </w:tcPr>
          <w:p w14:paraId="53C3816A">
            <w:pPr>
              <w:spacing w:line="300" w:lineRule="exact"/>
              <w:rPr>
                <w:rFonts w:hint="default" w:ascii="Times New Roman" w:hAnsi="Times New Roman" w:eastAsia="宋体" w:cs="Times New Roman"/>
                <w:color w:val="000000"/>
              </w:rPr>
            </w:pPr>
            <w:r>
              <w:rPr>
                <w:rFonts w:hint="default" w:ascii="Times New Roman" w:hAnsi="Times New Roman" w:cs="Times New Roman"/>
                <w:color w:val="000000"/>
              </w:rPr>
              <w:t>山东农业大学</w:t>
            </w:r>
          </w:p>
        </w:tc>
        <w:tc>
          <w:tcPr>
            <w:tcW w:w="6997" w:type="dxa"/>
            <w:vAlign w:val="center"/>
          </w:tcPr>
          <w:p w14:paraId="2833E2F0">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对项目的第一、二项创新作出贡献：</w:t>
            </w:r>
          </w:p>
          <w:p w14:paraId="1D76863C">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1.在苹果等加工制品功能成分保留及品质提升等方面做出贡献。</w:t>
            </w:r>
          </w:p>
          <w:p w14:paraId="5DD92561">
            <w:pPr>
              <w:pStyle w:val="2"/>
              <w:tabs>
                <w:tab w:val="left" w:pos="312"/>
              </w:tabs>
              <w:spacing w:line="300" w:lineRule="exact"/>
              <w:ind w:firstLine="0" w:firstLineChars="0"/>
              <w:rPr>
                <w:rFonts w:hint="default" w:ascii="Times New Roman" w:hAnsi="Times New Roman" w:cs="Times New Roman"/>
                <w:color w:val="000000"/>
                <w:sz w:val="21"/>
                <w:szCs w:val="21"/>
              </w:rPr>
            </w:pPr>
            <w:r>
              <w:rPr>
                <w:rFonts w:hint="default" w:ascii="Times New Roman" w:hAnsi="Times New Roman" w:eastAsia="宋体" w:cs="Times New Roman"/>
                <w:color w:val="000000"/>
                <w:sz w:val="21"/>
                <w:szCs w:val="21"/>
              </w:rPr>
              <w:t>2.在阐明苹果等果蔬中槲皮素等健康效应作用机制以、构建功能组分靶向递送体系等方面做出重要贡献；</w:t>
            </w:r>
          </w:p>
        </w:tc>
      </w:tr>
      <w:tr w14:paraId="334B15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7D5B1551">
            <w:pPr>
              <w:spacing w:line="300" w:lineRule="exact"/>
              <w:jc w:val="center"/>
              <w:rPr>
                <w:rFonts w:hint="default" w:ascii="Times New Roman" w:hAnsi="Times New Roman" w:eastAsia="宋体" w:cs="Times New Roman"/>
                <w:color w:val="000000"/>
              </w:rPr>
            </w:pPr>
            <w:r>
              <w:rPr>
                <w:rFonts w:hint="default" w:ascii="Times New Roman" w:hAnsi="Times New Roman" w:cs="Times New Roman"/>
                <w:color w:val="000000"/>
              </w:rPr>
              <w:t>和法涛</w:t>
            </w:r>
          </w:p>
        </w:tc>
        <w:tc>
          <w:tcPr>
            <w:tcW w:w="485" w:type="dxa"/>
            <w:vAlign w:val="center"/>
          </w:tcPr>
          <w:p w14:paraId="3A0CA65F">
            <w:pPr>
              <w:spacing w:line="30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1369" w:type="dxa"/>
            <w:vAlign w:val="center"/>
          </w:tcPr>
          <w:p w14:paraId="5B5A21E5">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副所长</w:t>
            </w:r>
          </w:p>
        </w:tc>
        <w:tc>
          <w:tcPr>
            <w:tcW w:w="1283" w:type="dxa"/>
            <w:vAlign w:val="center"/>
          </w:tcPr>
          <w:p w14:paraId="081C88A8">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研究员</w:t>
            </w:r>
          </w:p>
        </w:tc>
        <w:tc>
          <w:tcPr>
            <w:tcW w:w="1585" w:type="dxa"/>
            <w:vAlign w:val="center"/>
          </w:tcPr>
          <w:p w14:paraId="4399DA38">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1545" w:type="dxa"/>
            <w:vAlign w:val="center"/>
          </w:tcPr>
          <w:p w14:paraId="1D45770A">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6997" w:type="dxa"/>
            <w:vAlign w:val="center"/>
          </w:tcPr>
          <w:p w14:paraId="14AFFEA6">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对项目的第一、二、三项创新作出贡献：</w:t>
            </w:r>
          </w:p>
          <w:p w14:paraId="0E6A62CF">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1.在</w:t>
            </w:r>
            <w:r>
              <w:rPr>
                <w:rFonts w:hint="default" w:ascii="Times New Roman" w:hAnsi="Times New Roman" w:eastAsia="宋体" w:cs="Times New Roman"/>
                <w:color w:val="000000"/>
                <w:sz w:val="21"/>
                <w:szCs w:val="21"/>
                <w:lang w:val="en-US" w:eastAsia="zh-CN"/>
              </w:rPr>
              <w:t>果汁</w:t>
            </w:r>
            <w:r>
              <w:rPr>
                <w:rFonts w:hint="default" w:ascii="Times New Roman" w:hAnsi="Times New Roman" w:eastAsia="宋体" w:cs="Times New Roman"/>
                <w:color w:val="000000"/>
                <w:sz w:val="21"/>
                <w:szCs w:val="21"/>
              </w:rPr>
              <w:t>、粉体配料及休闲食品提质升级等加工关键技术研究、新产品开发及产业推广方面有重要贡献；</w:t>
            </w:r>
          </w:p>
          <w:p w14:paraId="4C18B53F">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2.在阐明芦笋等果蔬中多糖等健康效应作用机制以、构建果蔬高值利用技术体系等方面做出贡献；</w:t>
            </w:r>
          </w:p>
          <w:p w14:paraId="68950950">
            <w:pPr>
              <w:snapToGrid w:val="0"/>
              <w:spacing w:line="300" w:lineRule="exact"/>
              <w:rPr>
                <w:rFonts w:hint="default" w:ascii="Times New Roman" w:hAnsi="Times New Roman" w:cs="Times New Roman"/>
                <w:color w:val="000000"/>
              </w:rPr>
            </w:pPr>
            <w:r>
              <w:rPr>
                <w:rFonts w:hint="default" w:ascii="Times New Roman" w:hAnsi="Times New Roman" w:eastAsia="宋体" w:cs="Times New Roman"/>
                <w:color w:val="000000"/>
                <w:szCs w:val="21"/>
              </w:rPr>
              <w:t>3.在果蔬低碳节能加工技术开发等方面做出贡献。</w:t>
            </w:r>
          </w:p>
        </w:tc>
      </w:tr>
      <w:tr w14:paraId="61F250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10" w:type="dxa"/>
            <w:vAlign w:val="center"/>
          </w:tcPr>
          <w:p w14:paraId="53B4DAD5">
            <w:pPr>
              <w:spacing w:line="300" w:lineRule="exact"/>
              <w:jc w:val="center"/>
              <w:rPr>
                <w:rFonts w:hint="default" w:ascii="Times New Roman" w:hAnsi="Times New Roman" w:eastAsia="宋体" w:cs="Times New Roman"/>
                <w:color w:val="000000"/>
              </w:rPr>
            </w:pPr>
            <w:r>
              <w:rPr>
                <w:rFonts w:hint="default" w:ascii="Times New Roman" w:hAnsi="Times New Roman" w:eastAsia="宋体" w:cs="Times New Roman"/>
                <w:color w:val="000000"/>
              </w:rPr>
              <w:t>赵伟</w:t>
            </w:r>
          </w:p>
        </w:tc>
        <w:tc>
          <w:tcPr>
            <w:tcW w:w="485" w:type="dxa"/>
            <w:vAlign w:val="center"/>
          </w:tcPr>
          <w:p w14:paraId="07253F83">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1369" w:type="dxa"/>
            <w:vAlign w:val="center"/>
          </w:tcPr>
          <w:p w14:paraId="57B153E5">
            <w:pPr>
              <w:spacing w:line="30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副院长</w:t>
            </w:r>
          </w:p>
        </w:tc>
        <w:tc>
          <w:tcPr>
            <w:tcW w:w="1283" w:type="dxa"/>
            <w:vAlign w:val="center"/>
          </w:tcPr>
          <w:p w14:paraId="502C235B">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教授</w:t>
            </w:r>
          </w:p>
        </w:tc>
        <w:tc>
          <w:tcPr>
            <w:tcW w:w="1585" w:type="dxa"/>
            <w:vAlign w:val="center"/>
          </w:tcPr>
          <w:p w14:paraId="559869EB">
            <w:pPr>
              <w:spacing w:line="30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rPr>
              <w:t>江南大学</w:t>
            </w:r>
          </w:p>
        </w:tc>
        <w:tc>
          <w:tcPr>
            <w:tcW w:w="1545" w:type="dxa"/>
            <w:vAlign w:val="center"/>
          </w:tcPr>
          <w:p w14:paraId="7835A0B0">
            <w:pPr>
              <w:spacing w:line="30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rPr>
              <w:t>江南大学</w:t>
            </w:r>
          </w:p>
        </w:tc>
        <w:tc>
          <w:tcPr>
            <w:tcW w:w="6997" w:type="dxa"/>
          </w:tcPr>
          <w:p w14:paraId="7B9AC46E">
            <w:pPr>
              <w:pStyle w:val="2"/>
              <w:spacing w:line="300" w:lineRule="exact"/>
              <w:ind w:firstLine="0" w:firstLineChars="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对项目的第一、二项创新做出重要贡献：</w:t>
            </w:r>
          </w:p>
          <w:p w14:paraId="11C87684">
            <w:pPr>
              <w:pStyle w:val="2"/>
              <w:spacing w:line="300" w:lineRule="exact"/>
              <w:ind w:firstLine="0" w:firstLineChars="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 在果蔬加工适用性评价，以及NFC果汁加工制品提质升级关键技术研究及产业推广方面</w:t>
            </w:r>
            <w:r>
              <w:rPr>
                <w:rFonts w:hint="default" w:ascii="Times New Roman" w:hAnsi="Times New Roman" w:cs="Times New Roman"/>
                <w:color w:val="000000"/>
                <w:sz w:val="21"/>
                <w:szCs w:val="21"/>
                <w:lang w:val="en-US" w:eastAsia="zh-CN"/>
              </w:rPr>
              <w:t>做出</w:t>
            </w:r>
            <w:r>
              <w:rPr>
                <w:rFonts w:hint="default" w:ascii="Times New Roman" w:hAnsi="Times New Roman" w:cs="Times New Roman"/>
                <w:color w:val="000000"/>
                <w:sz w:val="21"/>
                <w:szCs w:val="21"/>
              </w:rPr>
              <w:t>贡献；</w:t>
            </w:r>
          </w:p>
          <w:p w14:paraId="3B8BC821">
            <w:pPr>
              <w:pStyle w:val="2"/>
              <w:spacing w:line="300" w:lineRule="exact"/>
              <w:ind w:firstLine="0" w:firstLineChars="0"/>
              <w:rPr>
                <w:rFonts w:hint="default" w:ascii="Times New Roman" w:hAnsi="Times New Roman" w:cs="Times New Roman"/>
                <w:color w:val="000000"/>
                <w:kern w:val="0"/>
              </w:rPr>
            </w:pPr>
            <w:r>
              <w:rPr>
                <w:rFonts w:hint="default" w:ascii="Times New Roman" w:hAnsi="Times New Roman" w:cs="Times New Roman"/>
                <w:color w:val="000000"/>
                <w:sz w:val="21"/>
                <w:szCs w:val="21"/>
              </w:rPr>
              <w:t>2. 在构建果蔬功能化产品开发利用技术体系和产业推广等方面做出贡献。</w:t>
            </w:r>
          </w:p>
        </w:tc>
      </w:tr>
      <w:tr w14:paraId="53B33C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40A1C186">
            <w:pPr>
              <w:spacing w:line="300" w:lineRule="exact"/>
              <w:jc w:val="center"/>
              <w:rPr>
                <w:rFonts w:hint="default" w:ascii="Times New Roman" w:hAnsi="Times New Roman" w:eastAsia="宋体" w:cs="Times New Roman"/>
                <w:color w:val="000000"/>
              </w:rPr>
            </w:pPr>
            <w:r>
              <w:rPr>
                <w:rFonts w:hint="default" w:ascii="Times New Roman" w:hAnsi="Times New Roman" w:cs="Times New Roman"/>
                <w:color w:val="000000"/>
              </w:rPr>
              <w:t>初乐</w:t>
            </w:r>
          </w:p>
        </w:tc>
        <w:tc>
          <w:tcPr>
            <w:tcW w:w="485" w:type="dxa"/>
            <w:vAlign w:val="center"/>
          </w:tcPr>
          <w:p w14:paraId="391048EC">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6</w:t>
            </w:r>
          </w:p>
        </w:tc>
        <w:tc>
          <w:tcPr>
            <w:tcW w:w="1369" w:type="dxa"/>
            <w:vAlign w:val="center"/>
          </w:tcPr>
          <w:p w14:paraId="0B575626">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副</w:t>
            </w:r>
            <w:r>
              <w:rPr>
                <w:rFonts w:hint="default" w:ascii="Times New Roman" w:hAnsi="Times New Roman" w:cs="Times New Roman"/>
                <w:color w:val="000000"/>
                <w:szCs w:val="21"/>
              </w:rPr>
              <w:t>主任</w:t>
            </w:r>
          </w:p>
        </w:tc>
        <w:tc>
          <w:tcPr>
            <w:tcW w:w="1283" w:type="dxa"/>
            <w:vAlign w:val="center"/>
          </w:tcPr>
          <w:p w14:paraId="2A6231F3">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研究员</w:t>
            </w:r>
          </w:p>
        </w:tc>
        <w:tc>
          <w:tcPr>
            <w:tcW w:w="1585" w:type="dxa"/>
            <w:vAlign w:val="center"/>
          </w:tcPr>
          <w:p w14:paraId="408E3C61">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1545" w:type="dxa"/>
            <w:vAlign w:val="center"/>
          </w:tcPr>
          <w:p w14:paraId="54E819DE">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6997" w:type="dxa"/>
            <w:vAlign w:val="center"/>
          </w:tcPr>
          <w:p w14:paraId="5EE5084C">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对项目的第一、二、三项创新作出贡献：</w:t>
            </w:r>
          </w:p>
          <w:p w14:paraId="3661FC00">
            <w:pPr>
              <w:spacing w:line="300" w:lineRule="exact"/>
              <w:rPr>
                <w:rFonts w:hint="default" w:ascii="Times New Roman" w:hAnsi="Times New Roman" w:cs="Times New Roman"/>
                <w:color w:val="000000"/>
              </w:rPr>
            </w:pPr>
            <w:r>
              <w:rPr>
                <w:rFonts w:hint="default" w:ascii="Times New Roman" w:hAnsi="Times New Roman" w:cs="Times New Roman"/>
                <w:color w:val="000000"/>
              </w:rPr>
              <w:t>1.在果汁关键技术研究及装备研制、技术体系构建与成果推广方面有重要贡献；</w:t>
            </w:r>
          </w:p>
          <w:p w14:paraId="680D6ADB">
            <w:pPr>
              <w:spacing w:line="300" w:lineRule="exact"/>
              <w:rPr>
                <w:rFonts w:hint="default" w:ascii="Times New Roman" w:hAnsi="Times New Roman" w:cs="Times New Roman" w:eastAsiaTheme="minorEastAsia"/>
                <w:color w:val="000000"/>
                <w:lang w:eastAsia="zh-CN"/>
              </w:rPr>
            </w:pPr>
            <w:r>
              <w:rPr>
                <w:rFonts w:hint="default" w:ascii="Times New Roman" w:hAnsi="Times New Roman" w:cs="Times New Roman"/>
                <w:color w:val="000000"/>
              </w:rPr>
              <w:t>2.在果醋、果酒、益生菌发酵</w:t>
            </w:r>
            <w:r>
              <w:rPr>
                <w:rFonts w:hint="default" w:ascii="Times New Roman" w:hAnsi="Times New Roman" w:cs="Times New Roman"/>
                <w:color w:val="000000"/>
                <w:lang w:eastAsia="zh-CN"/>
              </w:rPr>
              <w:t>、</w:t>
            </w:r>
            <w:r>
              <w:rPr>
                <w:rFonts w:hint="default" w:ascii="Times New Roman" w:hAnsi="Times New Roman" w:cs="Times New Roman"/>
                <w:color w:val="000000"/>
              </w:rPr>
              <w:t>果粉</w:t>
            </w:r>
            <w:r>
              <w:rPr>
                <w:rFonts w:hint="default" w:ascii="Times New Roman" w:hAnsi="Times New Roman" w:cs="Times New Roman"/>
                <w:color w:val="000000"/>
                <w:lang w:val="en-US" w:eastAsia="zh-CN"/>
              </w:rPr>
              <w:t>及功能产品</w:t>
            </w:r>
            <w:r>
              <w:rPr>
                <w:rFonts w:hint="default" w:ascii="Times New Roman" w:hAnsi="Times New Roman" w:cs="Times New Roman"/>
                <w:color w:val="000000"/>
              </w:rPr>
              <w:t>的技术提升、新产品开发及产业推广方面有重要贡献</w:t>
            </w:r>
            <w:r>
              <w:rPr>
                <w:rFonts w:hint="default" w:ascii="Times New Roman" w:hAnsi="Times New Roman" w:cs="Times New Roman"/>
                <w:color w:val="000000"/>
                <w:lang w:eastAsia="zh-CN"/>
              </w:rPr>
              <w:t>；</w:t>
            </w:r>
          </w:p>
          <w:p w14:paraId="174F0393">
            <w:pPr>
              <w:spacing w:line="300" w:lineRule="exact"/>
              <w:rPr>
                <w:rFonts w:hint="default" w:ascii="Times New Roman" w:hAnsi="Times New Roman" w:cs="Times New Roman"/>
                <w:color w:val="000000"/>
              </w:rPr>
            </w:pPr>
            <w:r>
              <w:rPr>
                <w:rFonts w:hint="default" w:ascii="Times New Roman" w:hAnsi="Times New Roman" w:cs="Times New Roman"/>
                <w:color w:val="000000"/>
              </w:rPr>
              <w:t>3.</w:t>
            </w:r>
            <w:r>
              <w:rPr>
                <w:rFonts w:hint="default" w:ascii="Times New Roman" w:hAnsi="Times New Roman" w:eastAsia="宋体" w:cs="Times New Roman"/>
                <w:color w:val="000000"/>
                <w:szCs w:val="21"/>
              </w:rPr>
              <w:t>在果蔬绿色低碳加工技术研究与应用方面有重要贡献。</w:t>
            </w:r>
          </w:p>
        </w:tc>
      </w:tr>
      <w:tr w14:paraId="3268BD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2CAA08BA">
            <w:pPr>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张明</w:t>
            </w:r>
          </w:p>
        </w:tc>
        <w:tc>
          <w:tcPr>
            <w:tcW w:w="485" w:type="dxa"/>
            <w:vAlign w:val="center"/>
          </w:tcPr>
          <w:p w14:paraId="1C240A8E">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7</w:t>
            </w:r>
          </w:p>
        </w:tc>
        <w:tc>
          <w:tcPr>
            <w:tcW w:w="1369" w:type="dxa"/>
            <w:vAlign w:val="center"/>
          </w:tcPr>
          <w:p w14:paraId="6A134282">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副主任</w:t>
            </w:r>
          </w:p>
        </w:tc>
        <w:tc>
          <w:tcPr>
            <w:tcW w:w="1283" w:type="dxa"/>
            <w:vAlign w:val="center"/>
          </w:tcPr>
          <w:p w14:paraId="430AF8D6">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副研究员</w:t>
            </w:r>
          </w:p>
        </w:tc>
        <w:tc>
          <w:tcPr>
            <w:tcW w:w="1585" w:type="dxa"/>
            <w:vAlign w:val="center"/>
          </w:tcPr>
          <w:p w14:paraId="10CBD774">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1545" w:type="dxa"/>
            <w:vAlign w:val="center"/>
          </w:tcPr>
          <w:p w14:paraId="454EE6E8">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6997" w:type="dxa"/>
            <w:vAlign w:val="center"/>
          </w:tcPr>
          <w:p w14:paraId="76651106">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对项目的第一、二项创新作出贡献：</w:t>
            </w:r>
          </w:p>
          <w:p w14:paraId="76671F6E">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1.在果蔬粉体配料及休闲食品提质升级等加工关键技术研究、新产品开发及产业推广方面做出贡献；</w:t>
            </w:r>
          </w:p>
          <w:p w14:paraId="627462FE">
            <w:pPr>
              <w:pStyle w:val="2"/>
              <w:tabs>
                <w:tab w:val="left" w:pos="312"/>
              </w:tabs>
              <w:spacing w:line="300" w:lineRule="exact"/>
              <w:ind w:firstLine="0" w:firstLineChars="0"/>
              <w:rPr>
                <w:rFonts w:hint="default" w:ascii="Times New Roman" w:hAnsi="Times New Roman" w:cs="Times New Roman"/>
                <w:color w:val="000000"/>
                <w:sz w:val="21"/>
                <w:szCs w:val="20"/>
              </w:rPr>
            </w:pPr>
            <w:r>
              <w:rPr>
                <w:rFonts w:hint="default" w:ascii="Times New Roman" w:hAnsi="Times New Roman" w:eastAsia="宋体" w:cs="Times New Roman"/>
                <w:color w:val="000000"/>
                <w:sz w:val="21"/>
                <w:szCs w:val="21"/>
              </w:rPr>
              <w:t>2.在阐明芦笋等果蔬中多糖等健康效应作用机制以及功能成分汽爆释放机制、构建果蔬高值利用技术体系等方面做出贡献；</w:t>
            </w:r>
          </w:p>
        </w:tc>
      </w:tr>
      <w:tr w14:paraId="5313A8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7A62E4D2">
            <w:pPr>
              <w:spacing w:line="300" w:lineRule="exact"/>
              <w:jc w:val="center"/>
              <w:rPr>
                <w:rFonts w:hint="default" w:ascii="Times New Roman" w:hAnsi="Times New Roman" w:eastAsia="宋体" w:cs="Times New Roman"/>
                <w:color w:val="000000"/>
              </w:rPr>
            </w:pPr>
            <w:r>
              <w:rPr>
                <w:rFonts w:hint="default" w:ascii="Times New Roman" w:hAnsi="Times New Roman" w:cs="Times New Roman"/>
                <w:color w:val="000000"/>
              </w:rPr>
              <w:t>赵岩</w:t>
            </w:r>
          </w:p>
        </w:tc>
        <w:tc>
          <w:tcPr>
            <w:tcW w:w="485" w:type="dxa"/>
            <w:vAlign w:val="center"/>
          </w:tcPr>
          <w:p w14:paraId="3B58E092">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8</w:t>
            </w:r>
          </w:p>
        </w:tc>
        <w:tc>
          <w:tcPr>
            <w:tcW w:w="1369" w:type="dxa"/>
            <w:vAlign w:val="center"/>
          </w:tcPr>
          <w:p w14:paraId="49ECF3C7">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副所长</w:t>
            </w:r>
          </w:p>
        </w:tc>
        <w:tc>
          <w:tcPr>
            <w:tcW w:w="1283" w:type="dxa"/>
            <w:vAlign w:val="center"/>
          </w:tcPr>
          <w:p w14:paraId="6D1A3F62">
            <w:pPr>
              <w:spacing w:line="300" w:lineRule="exact"/>
              <w:ind w:firstLine="210" w:firstLineChars="100"/>
              <w:rPr>
                <w:rFonts w:hint="default" w:ascii="Times New Roman" w:hAnsi="Times New Roman" w:cs="Times New Roman"/>
                <w:color w:val="000000"/>
                <w:szCs w:val="21"/>
              </w:rPr>
            </w:pPr>
            <w:r>
              <w:rPr>
                <w:rFonts w:hint="default" w:ascii="Times New Roman" w:hAnsi="Times New Roman" w:cs="Times New Roman"/>
                <w:color w:val="000000"/>
                <w:szCs w:val="21"/>
              </w:rPr>
              <w:t>研究员</w:t>
            </w:r>
          </w:p>
        </w:tc>
        <w:tc>
          <w:tcPr>
            <w:tcW w:w="1585" w:type="dxa"/>
            <w:vAlign w:val="center"/>
          </w:tcPr>
          <w:p w14:paraId="40DD153A">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1545" w:type="dxa"/>
            <w:vAlign w:val="center"/>
          </w:tcPr>
          <w:p w14:paraId="5FD2F22E">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6997" w:type="dxa"/>
            <w:vAlign w:val="center"/>
          </w:tcPr>
          <w:p w14:paraId="43E90BD0">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对项目的第一、二、三项创新作出贡献：</w:t>
            </w:r>
          </w:p>
          <w:p w14:paraId="085D8A1A">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1.在果蔬汁品质提升及新产品开发方面有重要贡献；</w:t>
            </w:r>
          </w:p>
          <w:p w14:paraId="0787ACC3">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2.在果酒发酵甲醇消减及靶向调控等发酵关键技术方面有重要贡献；</w:t>
            </w:r>
          </w:p>
          <w:p w14:paraId="762E915E">
            <w:pPr>
              <w:pStyle w:val="2"/>
              <w:spacing w:line="300" w:lineRule="exact"/>
              <w:ind w:firstLine="0" w:firstLineChars="0"/>
              <w:rPr>
                <w:rFonts w:hint="default" w:ascii="Times New Roman" w:hAnsi="Times New Roman" w:cs="Times New Roman"/>
                <w:color w:val="000000"/>
                <w:kern w:val="0"/>
                <w:szCs w:val="20"/>
              </w:rPr>
            </w:pPr>
            <w:r>
              <w:rPr>
                <w:rFonts w:hint="default" w:ascii="Times New Roman" w:hAnsi="Times New Roman" w:eastAsia="宋体" w:cs="Times New Roman"/>
                <w:color w:val="000000"/>
                <w:sz w:val="21"/>
                <w:szCs w:val="21"/>
              </w:rPr>
              <w:t>3.在果蔬绿色低碳智能化加工技术体系构建与产业推广方面有重要贡</w:t>
            </w:r>
            <w:bookmarkStart w:id="0" w:name="_GoBack"/>
            <w:bookmarkEnd w:id="0"/>
            <w:r>
              <w:rPr>
                <w:rFonts w:hint="default" w:ascii="Times New Roman" w:hAnsi="Times New Roman" w:eastAsia="宋体" w:cs="Times New Roman"/>
                <w:color w:val="000000"/>
                <w:sz w:val="21"/>
                <w:szCs w:val="21"/>
              </w:rPr>
              <w:t>献。</w:t>
            </w:r>
          </w:p>
        </w:tc>
      </w:tr>
      <w:tr w14:paraId="384231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3E8BEECF">
            <w:pPr>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宋烨</w:t>
            </w:r>
          </w:p>
        </w:tc>
        <w:tc>
          <w:tcPr>
            <w:tcW w:w="485" w:type="dxa"/>
            <w:vAlign w:val="center"/>
          </w:tcPr>
          <w:p w14:paraId="1E673413">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9</w:t>
            </w:r>
          </w:p>
        </w:tc>
        <w:tc>
          <w:tcPr>
            <w:tcW w:w="1369" w:type="dxa"/>
            <w:vAlign w:val="center"/>
          </w:tcPr>
          <w:p w14:paraId="7567D67C">
            <w:pPr>
              <w:spacing w:line="300" w:lineRule="exact"/>
              <w:rPr>
                <w:rFonts w:hint="default" w:ascii="Times New Roman" w:hAnsi="Times New Roman" w:cs="Times New Roman"/>
                <w:color w:val="000000"/>
                <w:szCs w:val="21"/>
              </w:rPr>
            </w:pPr>
            <w:r>
              <w:rPr>
                <w:rFonts w:hint="default" w:ascii="Times New Roman" w:hAnsi="Times New Roman" w:cs="Times New Roman"/>
                <w:color w:val="000000"/>
                <w:szCs w:val="21"/>
              </w:rPr>
              <w:t xml:space="preserve">  副书记</w:t>
            </w:r>
          </w:p>
        </w:tc>
        <w:tc>
          <w:tcPr>
            <w:tcW w:w="1283" w:type="dxa"/>
            <w:vAlign w:val="center"/>
          </w:tcPr>
          <w:p w14:paraId="4740CD89">
            <w:pPr>
              <w:spacing w:line="300" w:lineRule="exact"/>
              <w:ind w:firstLine="210" w:firstLineChars="100"/>
              <w:rPr>
                <w:rFonts w:hint="default" w:ascii="Times New Roman" w:hAnsi="Times New Roman" w:cs="Times New Roman"/>
                <w:color w:val="000000"/>
                <w:szCs w:val="21"/>
              </w:rPr>
            </w:pPr>
            <w:r>
              <w:rPr>
                <w:rFonts w:hint="default" w:ascii="Times New Roman" w:hAnsi="Times New Roman" w:cs="Times New Roman"/>
                <w:color w:val="000000"/>
                <w:szCs w:val="21"/>
              </w:rPr>
              <w:t>研究员</w:t>
            </w:r>
          </w:p>
        </w:tc>
        <w:tc>
          <w:tcPr>
            <w:tcW w:w="1585" w:type="dxa"/>
            <w:vAlign w:val="center"/>
          </w:tcPr>
          <w:p w14:paraId="4CCCC7C0">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1545" w:type="dxa"/>
            <w:vAlign w:val="center"/>
          </w:tcPr>
          <w:p w14:paraId="1BE58172">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6997" w:type="dxa"/>
            <w:vAlign w:val="center"/>
          </w:tcPr>
          <w:p w14:paraId="56955388">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对项目的第一、三项创新作出贡献：</w:t>
            </w:r>
          </w:p>
          <w:p w14:paraId="1EEC518B">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1.在果蔬加工适应性评价、加工技术标准制定等方面有重要贡献；</w:t>
            </w:r>
          </w:p>
          <w:p w14:paraId="1E14C71A">
            <w:pPr>
              <w:pStyle w:val="2"/>
              <w:spacing w:line="300" w:lineRule="exact"/>
              <w:ind w:firstLine="0" w:firstLineChars="0"/>
              <w:rPr>
                <w:rFonts w:hint="default" w:ascii="Times New Roman" w:hAnsi="Times New Roman" w:cs="Times New Roman"/>
                <w:color w:val="000000"/>
              </w:rPr>
            </w:pPr>
            <w:r>
              <w:rPr>
                <w:rFonts w:hint="default" w:ascii="Times New Roman" w:hAnsi="Times New Roman" w:eastAsia="宋体" w:cs="Times New Roman"/>
                <w:color w:val="000000"/>
                <w:sz w:val="21"/>
                <w:szCs w:val="21"/>
              </w:rPr>
              <w:t>2.在果蔬加工废水回收利用技术开发及评价等方面做出贡献。</w:t>
            </w:r>
          </w:p>
        </w:tc>
      </w:tr>
      <w:tr w14:paraId="65C5A6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628F36B3">
            <w:pPr>
              <w:spacing w:line="300" w:lineRule="exact"/>
              <w:jc w:val="center"/>
              <w:rPr>
                <w:rFonts w:hint="default" w:ascii="Times New Roman" w:hAnsi="Times New Roman" w:eastAsia="宋体" w:cs="Times New Roman"/>
                <w:color w:val="000000"/>
              </w:rPr>
            </w:pPr>
            <w:r>
              <w:rPr>
                <w:rFonts w:hint="default" w:ascii="Times New Roman" w:hAnsi="Times New Roman" w:cs="Times New Roman"/>
                <w:color w:val="000000"/>
              </w:rPr>
              <w:t>隋文杰</w:t>
            </w:r>
          </w:p>
        </w:tc>
        <w:tc>
          <w:tcPr>
            <w:tcW w:w="485" w:type="dxa"/>
            <w:vAlign w:val="center"/>
          </w:tcPr>
          <w:p w14:paraId="0F29F643">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10</w:t>
            </w:r>
          </w:p>
        </w:tc>
        <w:tc>
          <w:tcPr>
            <w:tcW w:w="1369" w:type="dxa"/>
            <w:vAlign w:val="center"/>
          </w:tcPr>
          <w:p w14:paraId="6B5032BA">
            <w:pPr>
              <w:spacing w:line="30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w:t>
            </w:r>
          </w:p>
        </w:tc>
        <w:tc>
          <w:tcPr>
            <w:tcW w:w="1283" w:type="dxa"/>
            <w:vAlign w:val="center"/>
          </w:tcPr>
          <w:p w14:paraId="24D9F824">
            <w:pPr>
              <w:spacing w:line="300" w:lineRule="exact"/>
              <w:jc w:val="center"/>
              <w:rPr>
                <w:rFonts w:hint="default" w:ascii="Times New Roman" w:hAnsi="Times New Roman" w:cs="Times New Roman"/>
                <w:color w:val="000000"/>
                <w:szCs w:val="21"/>
              </w:rPr>
            </w:pPr>
            <w:r>
              <w:rPr>
                <w:rFonts w:hint="eastAsia" w:ascii="Times New Roman" w:hAnsi="Times New Roman" w:cs="Times New Roman"/>
                <w:color w:val="000000"/>
                <w:szCs w:val="21"/>
                <w:lang w:val="en-US" w:eastAsia="zh-CN"/>
              </w:rPr>
              <w:t>副</w:t>
            </w:r>
            <w:r>
              <w:rPr>
                <w:rFonts w:hint="default" w:ascii="Times New Roman" w:hAnsi="Times New Roman" w:cs="Times New Roman"/>
                <w:color w:val="000000"/>
                <w:szCs w:val="21"/>
              </w:rPr>
              <w:t>教授</w:t>
            </w:r>
          </w:p>
        </w:tc>
        <w:tc>
          <w:tcPr>
            <w:tcW w:w="1585" w:type="dxa"/>
            <w:vAlign w:val="center"/>
          </w:tcPr>
          <w:p w14:paraId="234CFC89">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天津科技大学</w:t>
            </w:r>
          </w:p>
        </w:tc>
        <w:tc>
          <w:tcPr>
            <w:tcW w:w="1545" w:type="dxa"/>
            <w:vAlign w:val="center"/>
          </w:tcPr>
          <w:p w14:paraId="6E5347E9">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天津科技大学</w:t>
            </w:r>
          </w:p>
        </w:tc>
        <w:tc>
          <w:tcPr>
            <w:tcW w:w="6997" w:type="dxa"/>
            <w:vAlign w:val="center"/>
          </w:tcPr>
          <w:p w14:paraId="6E45F4AD">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对项目的第一、二项创新作出贡献：</w:t>
            </w:r>
          </w:p>
          <w:p w14:paraId="13DA72F9">
            <w:pPr>
              <w:pStyle w:val="2"/>
              <w:tabs>
                <w:tab w:val="left" w:pos="312"/>
              </w:tabs>
              <w:spacing w:line="300" w:lineRule="exact"/>
              <w:ind w:firstLine="0" w:firstLineChars="0"/>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color w:val="000000"/>
                <w:sz w:val="21"/>
                <w:szCs w:val="21"/>
              </w:rPr>
              <w:t>1.在大蒜制品提质升级加工关键技术研究等方面做出贡献</w:t>
            </w:r>
            <w:r>
              <w:rPr>
                <w:rFonts w:hint="default" w:ascii="Times New Roman" w:hAnsi="Times New Roman" w:eastAsia="宋体" w:cs="Times New Roman"/>
                <w:color w:val="000000"/>
                <w:sz w:val="21"/>
                <w:szCs w:val="21"/>
                <w:lang w:eastAsia="zh-CN"/>
              </w:rPr>
              <w:t>；</w:t>
            </w:r>
          </w:p>
          <w:p w14:paraId="7FC56C95">
            <w:pPr>
              <w:snapToGrid w:val="0"/>
              <w:spacing w:line="300" w:lineRule="exact"/>
              <w:rPr>
                <w:rFonts w:hint="default" w:ascii="Times New Roman" w:hAnsi="Times New Roman" w:cs="Times New Roman"/>
                <w:color w:val="000000"/>
                <w:szCs w:val="20"/>
              </w:rPr>
            </w:pPr>
            <w:r>
              <w:rPr>
                <w:rFonts w:hint="default" w:ascii="Times New Roman" w:hAnsi="Times New Roman" w:eastAsia="宋体" w:cs="Times New Roman"/>
                <w:color w:val="000000"/>
                <w:szCs w:val="21"/>
              </w:rPr>
              <w:t>2.在阐明功能成分汽爆释放机制等方面做出重要贡献。</w:t>
            </w:r>
          </w:p>
        </w:tc>
      </w:tr>
      <w:tr w14:paraId="7FD6CE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1A3DD3CF">
            <w:pPr>
              <w:spacing w:line="300" w:lineRule="exact"/>
              <w:jc w:val="center"/>
              <w:rPr>
                <w:rFonts w:hint="default" w:ascii="Times New Roman" w:hAnsi="Times New Roman" w:eastAsia="宋体" w:cs="Times New Roman"/>
                <w:color w:val="000000"/>
              </w:rPr>
            </w:pPr>
            <w:r>
              <w:rPr>
                <w:rFonts w:hint="default" w:ascii="Times New Roman" w:hAnsi="Times New Roman" w:cs="Times New Roman"/>
                <w:color w:val="000000"/>
              </w:rPr>
              <w:t>姜南</w:t>
            </w:r>
          </w:p>
        </w:tc>
        <w:tc>
          <w:tcPr>
            <w:tcW w:w="485" w:type="dxa"/>
            <w:vAlign w:val="center"/>
          </w:tcPr>
          <w:p w14:paraId="1FF67D0E">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11</w:t>
            </w:r>
          </w:p>
        </w:tc>
        <w:tc>
          <w:tcPr>
            <w:tcW w:w="1369" w:type="dxa"/>
            <w:vAlign w:val="center"/>
          </w:tcPr>
          <w:p w14:paraId="611B8613">
            <w:pPr>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技术质量经理</w:t>
            </w:r>
          </w:p>
        </w:tc>
        <w:tc>
          <w:tcPr>
            <w:tcW w:w="1283" w:type="dxa"/>
          </w:tcPr>
          <w:p w14:paraId="66339567">
            <w:pPr>
              <w:spacing w:line="300" w:lineRule="exact"/>
              <w:jc w:val="center"/>
              <w:rPr>
                <w:rFonts w:hint="default" w:ascii="Times New Roman" w:hAnsi="Times New Roman" w:cs="Times New Roman"/>
                <w:color w:val="000000"/>
                <w:szCs w:val="21"/>
              </w:rPr>
            </w:pPr>
          </w:p>
          <w:p w14:paraId="48F0956A">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高级工程师</w:t>
            </w:r>
          </w:p>
        </w:tc>
        <w:tc>
          <w:tcPr>
            <w:tcW w:w="1585" w:type="dxa"/>
            <w:vAlign w:val="center"/>
          </w:tcPr>
          <w:p w14:paraId="5DCE9F3A">
            <w:pPr>
              <w:spacing w:line="300" w:lineRule="exact"/>
              <w:jc w:val="center"/>
              <w:rPr>
                <w:rFonts w:hint="default" w:ascii="Times New Roman" w:hAnsi="Times New Roman" w:eastAsia="宋体" w:cs="Times New Roman"/>
                <w:color w:val="000000"/>
              </w:rPr>
            </w:pPr>
            <w:r>
              <w:rPr>
                <w:rFonts w:hint="default" w:ascii="Times New Roman" w:hAnsi="Times New Roman" w:eastAsia="宋体" w:cs="Times New Roman"/>
                <w:color w:val="000000"/>
              </w:rPr>
              <w:t>国投中鲁果汁股份有限公司</w:t>
            </w:r>
          </w:p>
        </w:tc>
        <w:tc>
          <w:tcPr>
            <w:tcW w:w="1545" w:type="dxa"/>
            <w:vAlign w:val="center"/>
          </w:tcPr>
          <w:p w14:paraId="1E8B850E">
            <w:pPr>
              <w:spacing w:line="300" w:lineRule="exact"/>
              <w:jc w:val="center"/>
              <w:rPr>
                <w:rFonts w:hint="default" w:ascii="Times New Roman" w:hAnsi="Times New Roman" w:eastAsia="宋体" w:cs="Times New Roman"/>
                <w:color w:val="000000"/>
              </w:rPr>
            </w:pPr>
            <w:r>
              <w:rPr>
                <w:rFonts w:hint="default" w:ascii="Times New Roman" w:hAnsi="Times New Roman" w:eastAsia="宋体" w:cs="Times New Roman"/>
                <w:color w:val="000000"/>
              </w:rPr>
              <w:t>国投中鲁果汁股份有限公司</w:t>
            </w:r>
          </w:p>
        </w:tc>
        <w:tc>
          <w:tcPr>
            <w:tcW w:w="6997" w:type="dxa"/>
            <w:vAlign w:val="center"/>
          </w:tcPr>
          <w:p w14:paraId="3901D1B0">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对项目的第一、二、三项创新作出贡献：</w:t>
            </w:r>
          </w:p>
          <w:p w14:paraId="7A1D6A3E">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1.对</w:t>
            </w:r>
            <w:r>
              <w:rPr>
                <w:rFonts w:hint="default" w:ascii="Times New Roman" w:hAnsi="Times New Roman" w:eastAsia="宋体" w:cs="Times New Roman"/>
                <w:color w:val="000000"/>
                <w:sz w:val="21"/>
                <w:szCs w:val="21"/>
                <w:lang w:val="en-US" w:eastAsia="zh-CN"/>
              </w:rPr>
              <w:t>果汁</w:t>
            </w:r>
            <w:r>
              <w:rPr>
                <w:rFonts w:hint="default" w:ascii="Times New Roman" w:hAnsi="Times New Roman" w:eastAsia="宋体" w:cs="Times New Roman"/>
                <w:color w:val="000000"/>
                <w:sz w:val="21"/>
                <w:szCs w:val="21"/>
              </w:rPr>
              <w:t>加工技术突破及产业应用有重要贡献；</w:t>
            </w:r>
          </w:p>
          <w:p w14:paraId="6ADF83A2">
            <w:pPr>
              <w:pStyle w:val="2"/>
              <w:tabs>
                <w:tab w:val="left" w:pos="312"/>
              </w:tabs>
              <w:spacing w:line="300" w:lineRule="exact"/>
              <w:ind w:firstLine="0" w:firstLineChars="0"/>
              <w:rPr>
                <w:rFonts w:hint="default" w:ascii="Times New Roman" w:hAnsi="Times New Roman" w:cs="Times New Roman"/>
                <w:color w:val="000000"/>
                <w:kern w:val="0"/>
              </w:rPr>
            </w:pPr>
            <w:r>
              <w:rPr>
                <w:rFonts w:hint="default" w:ascii="Times New Roman" w:hAnsi="Times New Roman" w:eastAsia="宋体" w:cs="Times New Roman"/>
                <w:color w:val="000000"/>
                <w:sz w:val="21"/>
                <w:szCs w:val="21"/>
              </w:rPr>
              <w:t>2.对浓缩果汁节能加工及应用有重要贡献。</w:t>
            </w:r>
          </w:p>
        </w:tc>
      </w:tr>
      <w:tr w14:paraId="216BE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25EA5B30">
            <w:pPr>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刘光鹏</w:t>
            </w:r>
          </w:p>
        </w:tc>
        <w:tc>
          <w:tcPr>
            <w:tcW w:w="485" w:type="dxa"/>
            <w:vAlign w:val="center"/>
          </w:tcPr>
          <w:p w14:paraId="60E389CC">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1369" w:type="dxa"/>
            <w:vAlign w:val="center"/>
          </w:tcPr>
          <w:p w14:paraId="3A882650">
            <w:pPr>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主任助理</w:t>
            </w:r>
          </w:p>
        </w:tc>
        <w:tc>
          <w:tcPr>
            <w:tcW w:w="1283" w:type="dxa"/>
            <w:vAlign w:val="center"/>
          </w:tcPr>
          <w:p w14:paraId="745D088F">
            <w:pPr>
              <w:spacing w:line="300" w:lineRule="exact"/>
              <w:ind w:firstLine="210" w:firstLineChars="100"/>
              <w:jc w:val="center"/>
              <w:rPr>
                <w:rFonts w:hint="default" w:ascii="Times New Roman" w:hAnsi="Times New Roman" w:cs="Times New Roman"/>
                <w:color w:val="000000"/>
                <w:szCs w:val="21"/>
              </w:rPr>
            </w:pPr>
            <w:r>
              <w:rPr>
                <w:rFonts w:hint="default" w:ascii="Times New Roman" w:hAnsi="Times New Roman" w:cs="Times New Roman"/>
                <w:color w:val="000000"/>
                <w:szCs w:val="21"/>
              </w:rPr>
              <w:t>副研究员</w:t>
            </w:r>
          </w:p>
        </w:tc>
        <w:tc>
          <w:tcPr>
            <w:tcW w:w="1585" w:type="dxa"/>
            <w:vAlign w:val="center"/>
          </w:tcPr>
          <w:p w14:paraId="3C1D6101">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1545" w:type="dxa"/>
            <w:vAlign w:val="center"/>
          </w:tcPr>
          <w:p w14:paraId="4D05C36F">
            <w:pPr>
              <w:spacing w:line="300" w:lineRule="exact"/>
              <w:rPr>
                <w:rFonts w:hint="default" w:ascii="Times New Roman" w:hAnsi="Times New Roman" w:eastAsia="宋体" w:cs="Times New Roman"/>
                <w:color w:val="000000"/>
                <w:szCs w:val="21"/>
              </w:rPr>
            </w:pPr>
            <w:r>
              <w:rPr>
                <w:rFonts w:hint="default" w:ascii="Times New Roman" w:hAnsi="Times New Roman" w:cs="Times New Roman"/>
                <w:color w:val="000000"/>
              </w:rPr>
              <w:t>中华全国供销合作总社济南果品研究所</w:t>
            </w:r>
          </w:p>
        </w:tc>
        <w:tc>
          <w:tcPr>
            <w:tcW w:w="6997" w:type="dxa"/>
            <w:vAlign w:val="center"/>
          </w:tcPr>
          <w:p w14:paraId="13AEFC15">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对项目的第一、二、三项创新作出贡献：</w:t>
            </w:r>
          </w:p>
          <w:p w14:paraId="721824BB">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1.在果蔬加工适应性评价方面有重要贡献；</w:t>
            </w:r>
          </w:p>
          <w:p w14:paraId="234617AA">
            <w:pPr>
              <w:pStyle w:val="2"/>
              <w:tabs>
                <w:tab w:val="left" w:pos="312"/>
              </w:tabs>
              <w:spacing w:line="300" w:lineRule="exact"/>
              <w:ind w:firstLine="0" w:firstLineChars="0"/>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color w:val="000000"/>
                <w:sz w:val="21"/>
                <w:szCs w:val="21"/>
              </w:rPr>
              <w:t>2.在果蔬发酵饮品菌酶共酵、甲醇消减及靶向调控等发酵关键技术方面有重要贡献</w:t>
            </w:r>
            <w:r>
              <w:rPr>
                <w:rFonts w:hint="default" w:ascii="Times New Roman" w:hAnsi="Times New Roman" w:eastAsia="宋体" w:cs="Times New Roman"/>
                <w:color w:val="000000"/>
                <w:sz w:val="21"/>
                <w:szCs w:val="21"/>
                <w:lang w:eastAsia="zh-CN"/>
              </w:rPr>
              <w:t>；</w:t>
            </w:r>
          </w:p>
          <w:p w14:paraId="380D04A9">
            <w:pPr>
              <w:pStyle w:val="2"/>
              <w:spacing w:line="300" w:lineRule="exact"/>
              <w:ind w:firstLine="0" w:firstLineChars="0"/>
              <w:rPr>
                <w:rFonts w:hint="default" w:ascii="Times New Roman" w:hAnsi="Times New Roman" w:cs="Times New Roman"/>
                <w:color w:val="000000"/>
                <w:sz w:val="21"/>
                <w:szCs w:val="21"/>
              </w:rPr>
            </w:pPr>
            <w:r>
              <w:rPr>
                <w:rFonts w:hint="default" w:ascii="Times New Roman" w:hAnsi="Times New Roman" w:eastAsia="宋体" w:cs="Times New Roman"/>
                <w:color w:val="000000"/>
                <w:sz w:val="21"/>
                <w:szCs w:val="21"/>
              </w:rPr>
              <w:t>3.对果蔬低碳加工与推广应用有重要贡献。</w:t>
            </w:r>
          </w:p>
        </w:tc>
      </w:tr>
      <w:tr w14:paraId="5B6315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7226F99D">
            <w:pPr>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郑晓冬</w:t>
            </w:r>
          </w:p>
        </w:tc>
        <w:tc>
          <w:tcPr>
            <w:tcW w:w="485" w:type="dxa"/>
            <w:vAlign w:val="center"/>
          </w:tcPr>
          <w:p w14:paraId="3991E98F">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13</w:t>
            </w:r>
          </w:p>
        </w:tc>
        <w:tc>
          <w:tcPr>
            <w:tcW w:w="1369" w:type="dxa"/>
            <w:vAlign w:val="center"/>
          </w:tcPr>
          <w:p w14:paraId="24387765">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主任</w:t>
            </w:r>
          </w:p>
        </w:tc>
        <w:tc>
          <w:tcPr>
            <w:tcW w:w="1283" w:type="dxa"/>
            <w:vAlign w:val="center"/>
          </w:tcPr>
          <w:p w14:paraId="619D5C2C">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研究员</w:t>
            </w:r>
          </w:p>
        </w:tc>
        <w:tc>
          <w:tcPr>
            <w:tcW w:w="1585" w:type="dxa"/>
            <w:vAlign w:val="center"/>
          </w:tcPr>
          <w:p w14:paraId="0E1C93B9">
            <w:pPr>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中华全国供销合作总社济南果品研究所</w:t>
            </w:r>
          </w:p>
        </w:tc>
        <w:tc>
          <w:tcPr>
            <w:tcW w:w="1545" w:type="dxa"/>
            <w:vAlign w:val="center"/>
          </w:tcPr>
          <w:p w14:paraId="3841B0FA">
            <w:pPr>
              <w:spacing w:line="300" w:lineRule="exact"/>
              <w:rPr>
                <w:rFonts w:hint="default" w:ascii="Times New Roman" w:hAnsi="Times New Roman" w:cs="Times New Roman"/>
                <w:color w:val="000000"/>
              </w:rPr>
            </w:pPr>
            <w:r>
              <w:rPr>
                <w:rFonts w:hint="default" w:ascii="Times New Roman" w:hAnsi="Times New Roman" w:cs="Times New Roman"/>
                <w:color w:val="000000"/>
              </w:rPr>
              <w:t>中华全国供销合作总社济南果品研究所</w:t>
            </w:r>
          </w:p>
        </w:tc>
        <w:tc>
          <w:tcPr>
            <w:tcW w:w="6997" w:type="dxa"/>
            <w:vAlign w:val="center"/>
          </w:tcPr>
          <w:p w14:paraId="06BE07CB">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对项目的第一、三项创新作出贡献：</w:t>
            </w:r>
          </w:p>
          <w:p w14:paraId="558C1941">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1.在果蔬加工适应性评价、加工技术标准制定等方面有重要贡献；</w:t>
            </w:r>
          </w:p>
          <w:p w14:paraId="1437B059">
            <w:pPr>
              <w:pStyle w:val="2"/>
              <w:spacing w:line="300" w:lineRule="exact"/>
              <w:ind w:firstLine="0" w:firstLineChars="0"/>
              <w:rPr>
                <w:rFonts w:hint="default" w:ascii="Times New Roman" w:hAnsi="Times New Roman" w:cs="Times New Roman"/>
                <w:color w:val="000000"/>
                <w:kern w:val="0"/>
                <w:sz w:val="21"/>
                <w:szCs w:val="21"/>
              </w:rPr>
            </w:pPr>
            <w:r>
              <w:rPr>
                <w:rFonts w:hint="default" w:ascii="Times New Roman" w:hAnsi="Times New Roman" w:eastAsia="宋体" w:cs="Times New Roman"/>
                <w:color w:val="000000"/>
                <w:sz w:val="21"/>
                <w:szCs w:val="21"/>
              </w:rPr>
              <w:t>2.在果蔬加工废水回收利用技术开发及评价等方面做出贡献。</w:t>
            </w:r>
          </w:p>
        </w:tc>
      </w:tr>
      <w:tr w14:paraId="54096E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073F5A6E">
            <w:pPr>
              <w:spacing w:line="300" w:lineRule="exact"/>
              <w:jc w:val="center"/>
              <w:rPr>
                <w:rFonts w:hint="default" w:ascii="Times New Roman" w:hAnsi="Times New Roman" w:eastAsia="宋体" w:cs="Times New Roman"/>
                <w:color w:val="000000"/>
              </w:rPr>
            </w:pPr>
            <w:r>
              <w:rPr>
                <w:rFonts w:hint="default" w:ascii="Times New Roman" w:hAnsi="Times New Roman" w:cs="Times New Roman"/>
                <w:color w:val="000000"/>
              </w:rPr>
              <w:t>马寅斐</w:t>
            </w:r>
          </w:p>
        </w:tc>
        <w:tc>
          <w:tcPr>
            <w:tcW w:w="485" w:type="dxa"/>
            <w:vAlign w:val="center"/>
          </w:tcPr>
          <w:p w14:paraId="2B1C44C7">
            <w:pPr>
              <w:spacing w:line="300" w:lineRule="exact"/>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14</w:t>
            </w:r>
          </w:p>
        </w:tc>
        <w:tc>
          <w:tcPr>
            <w:tcW w:w="1369" w:type="dxa"/>
            <w:vAlign w:val="center"/>
          </w:tcPr>
          <w:p w14:paraId="5EAD3B05">
            <w:pPr>
              <w:spacing w:line="300" w:lineRule="exact"/>
              <w:jc w:val="center"/>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rPr>
              <w:t>主任</w:t>
            </w:r>
            <w:r>
              <w:rPr>
                <w:rFonts w:hint="default" w:ascii="Times New Roman" w:hAnsi="Times New Roman" w:cs="Times New Roman"/>
                <w:color w:val="000000"/>
                <w:szCs w:val="21"/>
                <w:lang w:val="en-US" w:eastAsia="zh-CN"/>
              </w:rPr>
              <w:t>助理</w:t>
            </w:r>
          </w:p>
        </w:tc>
        <w:tc>
          <w:tcPr>
            <w:tcW w:w="1283" w:type="dxa"/>
            <w:vAlign w:val="center"/>
          </w:tcPr>
          <w:p w14:paraId="6778DB8F">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副研究员</w:t>
            </w:r>
          </w:p>
        </w:tc>
        <w:tc>
          <w:tcPr>
            <w:tcW w:w="1585" w:type="dxa"/>
            <w:vAlign w:val="center"/>
          </w:tcPr>
          <w:p w14:paraId="1EE265D2">
            <w:pPr>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中华全国供销合作总社济南果品研究所</w:t>
            </w:r>
          </w:p>
        </w:tc>
        <w:tc>
          <w:tcPr>
            <w:tcW w:w="1545" w:type="dxa"/>
            <w:vAlign w:val="center"/>
          </w:tcPr>
          <w:p w14:paraId="2FB5F880">
            <w:pPr>
              <w:spacing w:line="300" w:lineRule="exact"/>
              <w:rPr>
                <w:rFonts w:hint="default" w:ascii="Times New Roman" w:hAnsi="Times New Roman" w:cs="Times New Roman"/>
                <w:color w:val="000000"/>
              </w:rPr>
            </w:pPr>
            <w:r>
              <w:rPr>
                <w:rFonts w:hint="default" w:ascii="Times New Roman" w:hAnsi="Times New Roman" w:cs="Times New Roman"/>
                <w:color w:val="000000"/>
              </w:rPr>
              <w:t>中华全国供销合作总社济南果品研究所</w:t>
            </w:r>
          </w:p>
        </w:tc>
        <w:tc>
          <w:tcPr>
            <w:tcW w:w="6997" w:type="dxa"/>
            <w:vAlign w:val="center"/>
          </w:tcPr>
          <w:p w14:paraId="7C236355">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对项目的第一、三项创新作出贡献：</w:t>
            </w:r>
          </w:p>
          <w:p w14:paraId="6AD09780">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w:t>
            </w:r>
            <w:r>
              <w:rPr>
                <w:rFonts w:hint="default" w:ascii="Times New Roman" w:hAnsi="Times New Roman" w:cs="Times New Roman"/>
                <w:color w:val="000000"/>
                <w:sz w:val="21"/>
              </w:rPr>
              <w:t xml:space="preserve"> 在果汁关键技术研究及装备研制与成果推广方面有重要贡献；</w:t>
            </w:r>
          </w:p>
          <w:p w14:paraId="4442BAE1">
            <w:pPr>
              <w:pStyle w:val="2"/>
              <w:tabs>
                <w:tab w:val="left" w:pos="312"/>
              </w:tabs>
              <w:spacing w:line="300" w:lineRule="exact"/>
              <w:ind w:firstLine="0" w:firstLineChars="0"/>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color w:val="000000"/>
                <w:sz w:val="21"/>
                <w:szCs w:val="21"/>
              </w:rPr>
              <w:t>2. 在果蔬加工废水回收利用技术开发及评价等方面做出贡献</w:t>
            </w:r>
            <w:r>
              <w:rPr>
                <w:rFonts w:hint="default" w:ascii="Times New Roman" w:hAnsi="Times New Roman" w:eastAsia="宋体" w:cs="Times New Roman"/>
                <w:color w:val="000000"/>
                <w:sz w:val="21"/>
                <w:szCs w:val="21"/>
                <w:lang w:eastAsia="zh-CN"/>
              </w:rPr>
              <w:t>；</w:t>
            </w:r>
          </w:p>
          <w:p w14:paraId="45502310">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 在果蔬绿色低碳智能化加工技术体系构建与产业推广方面有重要贡献。</w:t>
            </w:r>
          </w:p>
        </w:tc>
      </w:tr>
      <w:tr w14:paraId="21B828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10" w:type="dxa"/>
            <w:vAlign w:val="center"/>
          </w:tcPr>
          <w:p w14:paraId="173E1987">
            <w:pPr>
              <w:spacing w:line="300" w:lineRule="exact"/>
              <w:jc w:val="center"/>
              <w:rPr>
                <w:rFonts w:hint="default" w:ascii="Times New Roman" w:hAnsi="Times New Roman" w:cs="Times New Roman"/>
                <w:color w:val="000000"/>
              </w:rPr>
            </w:pPr>
            <w:r>
              <w:rPr>
                <w:rFonts w:hint="default" w:ascii="Times New Roman" w:hAnsi="Times New Roman" w:eastAsia="宋体" w:cs="Times New Roman"/>
                <w:color w:val="000000"/>
              </w:rPr>
              <w:t>张鑫</w:t>
            </w:r>
          </w:p>
        </w:tc>
        <w:tc>
          <w:tcPr>
            <w:tcW w:w="485" w:type="dxa"/>
            <w:vAlign w:val="center"/>
          </w:tcPr>
          <w:p w14:paraId="3BDCA078">
            <w:pPr>
              <w:spacing w:line="30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15</w:t>
            </w:r>
          </w:p>
        </w:tc>
        <w:tc>
          <w:tcPr>
            <w:tcW w:w="1369" w:type="dxa"/>
            <w:vAlign w:val="center"/>
          </w:tcPr>
          <w:p w14:paraId="01E9C5EE">
            <w:pPr>
              <w:spacing w:line="300" w:lineRule="exact"/>
              <w:jc w:val="center"/>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lang w:val="en-US" w:eastAsia="zh-CN"/>
              </w:rPr>
              <w:t>副</w:t>
            </w:r>
            <w:r>
              <w:rPr>
                <w:rFonts w:hint="default" w:ascii="Times New Roman" w:hAnsi="Times New Roman" w:cs="Times New Roman"/>
                <w:color w:val="000000"/>
              </w:rPr>
              <w:t>处长</w:t>
            </w:r>
            <w:r>
              <w:rPr>
                <w:rFonts w:hint="eastAsia" w:ascii="Times New Roman" w:hAnsi="Times New Roman" w:cs="Times New Roman"/>
                <w:color w:val="000000"/>
                <w:lang w:eastAsia="zh-CN"/>
              </w:rPr>
              <w:t>，</w:t>
            </w:r>
            <w:r>
              <w:rPr>
                <w:rFonts w:hint="eastAsia" w:ascii="Times New Roman" w:hAnsi="Times New Roman" w:cs="Times New Roman"/>
                <w:color w:val="000000"/>
                <w:lang w:val="en-US" w:eastAsia="zh-CN"/>
              </w:rPr>
              <w:t>成果转化办公室主任</w:t>
            </w:r>
          </w:p>
        </w:tc>
        <w:tc>
          <w:tcPr>
            <w:tcW w:w="1283" w:type="dxa"/>
            <w:vAlign w:val="center"/>
          </w:tcPr>
          <w:p w14:paraId="301A51A9">
            <w:pPr>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rPr>
              <w:t>高级工程师</w:t>
            </w:r>
          </w:p>
        </w:tc>
        <w:tc>
          <w:tcPr>
            <w:tcW w:w="1585" w:type="dxa"/>
            <w:vAlign w:val="center"/>
          </w:tcPr>
          <w:p w14:paraId="759F4F35">
            <w:pPr>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中华全国供销合作总社济南果品研究所</w:t>
            </w:r>
          </w:p>
        </w:tc>
        <w:tc>
          <w:tcPr>
            <w:tcW w:w="1545" w:type="dxa"/>
            <w:vAlign w:val="center"/>
          </w:tcPr>
          <w:p w14:paraId="3C3114A4">
            <w:pPr>
              <w:spacing w:line="300" w:lineRule="exact"/>
              <w:rPr>
                <w:rFonts w:hint="default" w:ascii="Times New Roman" w:hAnsi="Times New Roman" w:cs="Times New Roman"/>
                <w:color w:val="000000"/>
              </w:rPr>
            </w:pPr>
            <w:r>
              <w:rPr>
                <w:rFonts w:hint="default" w:ascii="Times New Roman" w:hAnsi="Times New Roman" w:cs="Times New Roman"/>
                <w:color w:val="000000"/>
              </w:rPr>
              <w:t>中华全国供销合作总社济南果品研究所</w:t>
            </w:r>
          </w:p>
        </w:tc>
        <w:tc>
          <w:tcPr>
            <w:tcW w:w="6997" w:type="dxa"/>
            <w:vAlign w:val="center"/>
          </w:tcPr>
          <w:p w14:paraId="45C37322">
            <w:pPr>
              <w:pStyle w:val="2"/>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对项目的第一项创新作出贡献：</w:t>
            </w:r>
          </w:p>
          <w:p w14:paraId="5D867E87">
            <w:pPr>
              <w:pStyle w:val="2"/>
              <w:tabs>
                <w:tab w:val="left" w:pos="312"/>
              </w:tabs>
              <w:spacing w:line="300" w:lineRule="exact"/>
              <w:ind w:firstLine="0" w:firstLineChars="0"/>
              <w:rPr>
                <w:rFonts w:hint="default" w:ascii="Times New Roman" w:hAnsi="Times New Roman" w:cs="Times New Roman"/>
                <w:color w:val="000000"/>
                <w:sz w:val="21"/>
                <w:szCs w:val="21"/>
              </w:rPr>
            </w:pPr>
            <w:r>
              <w:rPr>
                <w:rFonts w:hint="default" w:ascii="Times New Roman" w:hAnsi="Times New Roman" w:eastAsia="宋体" w:cs="Times New Roman"/>
                <w:color w:val="000000"/>
                <w:sz w:val="21"/>
                <w:szCs w:val="21"/>
              </w:rPr>
              <w:t>在果蔬加工适应性评价、加工技术标准制定等方面做出贡献；</w:t>
            </w:r>
          </w:p>
        </w:tc>
      </w:tr>
    </w:tbl>
    <w:p w14:paraId="68335BDD">
      <w:pPr>
        <w:spacing w:line="560" w:lineRule="exact"/>
        <w:rPr>
          <w:rFonts w:hint="default" w:ascii="Times New Roman" w:hAnsi="Times New Roman" w:eastAsia="黑体" w:cs="Times New Roman"/>
          <w:color w:val="000000"/>
          <w:sz w:val="24"/>
        </w:rPr>
      </w:pPr>
      <w:r>
        <w:rPr>
          <w:rFonts w:hint="default" w:ascii="Times New Roman" w:hAnsi="Times New Roman" w:eastAsia="黑体" w:cs="Times New Roman"/>
          <w:color w:val="000000"/>
          <w:sz w:val="24"/>
        </w:rPr>
        <w:t>主要完成单位情况：</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88"/>
        <w:gridCol w:w="840"/>
        <w:gridCol w:w="11340"/>
      </w:tblGrid>
      <w:tr w14:paraId="0C632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rPr>
        <w:tc>
          <w:tcPr>
            <w:tcW w:w="1788" w:type="dxa"/>
          </w:tcPr>
          <w:p w14:paraId="32B46FFB">
            <w:pPr>
              <w:tabs>
                <w:tab w:val="left" w:pos="360"/>
                <w:tab w:val="center" w:pos="1222"/>
              </w:tabs>
              <w:autoSpaceDE w:val="0"/>
              <w:autoSpaceDN w:val="0"/>
              <w:adjustRightInd w:val="0"/>
              <w:spacing w:line="320" w:lineRule="exact"/>
              <w:jc w:val="center"/>
              <w:rPr>
                <w:rFonts w:hint="default" w:ascii="Times New Roman" w:hAnsi="Times New Roman" w:eastAsia="宋体" w:cs="Times New Roman"/>
                <w:bCs/>
                <w:color w:val="000000"/>
                <w:kern w:val="0"/>
                <w:sz w:val="21"/>
                <w:szCs w:val="21"/>
              </w:rPr>
            </w:pPr>
            <w:r>
              <w:rPr>
                <w:rFonts w:hint="default" w:ascii="Times New Roman" w:hAnsi="Times New Roman" w:eastAsia="宋体" w:cs="Times New Roman"/>
                <w:bCs/>
                <w:color w:val="000000"/>
                <w:kern w:val="0"/>
                <w:sz w:val="21"/>
                <w:szCs w:val="21"/>
              </w:rPr>
              <w:t>单位名称</w:t>
            </w:r>
          </w:p>
        </w:tc>
        <w:tc>
          <w:tcPr>
            <w:tcW w:w="840" w:type="dxa"/>
          </w:tcPr>
          <w:p w14:paraId="49A2D0FE">
            <w:pPr>
              <w:autoSpaceDE w:val="0"/>
              <w:autoSpaceDN w:val="0"/>
              <w:adjustRightInd w:val="0"/>
              <w:spacing w:line="320" w:lineRule="exact"/>
              <w:jc w:val="center"/>
              <w:rPr>
                <w:rFonts w:hint="default" w:ascii="Times New Roman" w:hAnsi="Times New Roman" w:eastAsia="宋体" w:cs="Times New Roman"/>
                <w:bCs/>
                <w:color w:val="000000"/>
                <w:kern w:val="0"/>
                <w:sz w:val="21"/>
                <w:szCs w:val="21"/>
              </w:rPr>
            </w:pPr>
            <w:r>
              <w:rPr>
                <w:rFonts w:hint="default" w:ascii="Times New Roman" w:hAnsi="Times New Roman" w:eastAsia="宋体" w:cs="Times New Roman"/>
                <w:bCs/>
                <w:color w:val="000000"/>
                <w:kern w:val="0"/>
                <w:sz w:val="21"/>
                <w:szCs w:val="21"/>
              </w:rPr>
              <w:t>排名</w:t>
            </w:r>
          </w:p>
        </w:tc>
        <w:tc>
          <w:tcPr>
            <w:tcW w:w="11340" w:type="dxa"/>
          </w:tcPr>
          <w:p w14:paraId="0A0FDE97">
            <w:pPr>
              <w:autoSpaceDE w:val="0"/>
              <w:autoSpaceDN w:val="0"/>
              <w:adjustRightInd w:val="0"/>
              <w:spacing w:line="320" w:lineRule="exact"/>
              <w:jc w:val="center"/>
              <w:rPr>
                <w:rFonts w:hint="default" w:ascii="Times New Roman" w:hAnsi="Times New Roman" w:eastAsia="宋体" w:cs="Times New Roman"/>
                <w:bCs/>
                <w:color w:val="000000"/>
                <w:kern w:val="0"/>
                <w:sz w:val="21"/>
                <w:szCs w:val="21"/>
              </w:rPr>
            </w:pPr>
            <w:r>
              <w:rPr>
                <w:rFonts w:hint="default" w:ascii="Times New Roman" w:hAnsi="Times New Roman" w:cs="Times New Roman"/>
                <w:sz w:val="21"/>
                <w:szCs w:val="21"/>
              </w:rPr>
              <w:t>对项目创新和推广应用的主要贡献</w:t>
            </w:r>
          </w:p>
        </w:tc>
      </w:tr>
      <w:tr w14:paraId="7C0358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2" w:hRule="atLeast"/>
        </w:trPr>
        <w:tc>
          <w:tcPr>
            <w:tcW w:w="1788" w:type="dxa"/>
            <w:vAlign w:val="center"/>
          </w:tcPr>
          <w:p w14:paraId="3D9F8377">
            <w:pPr>
              <w:autoSpaceDE w:val="0"/>
              <w:autoSpaceDN w:val="0"/>
              <w:adjustRightInd w:val="0"/>
              <w:spacing w:line="320" w:lineRule="exact"/>
              <w:jc w:val="center"/>
              <w:rPr>
                <w:rFonts w:hint="default" w:ascii="Times New Roman" w:hAnsi="Times New Roman" w:eastAsia="宋体" w:cs="Times New Roman"/>
                <w:color w:val="000000"/>
                <w:kern w:val="0"/>
                <w:sz w:val="21"/>
                <w:szCs w:val="21"/>
              </w:rPr>
            </w:pPr>
            <w:r>
              <w:rPr>
                <w:rFonts w:hint="default" w:ascii="Times New Roman" w:hAnsi="Times New Roman" w:cs="Times New Roman"/>
                <w:color w:val="000000"/>
                <w:sz w:val="21"/>
                <w:szCs w:val="21"/>
              </w:rPr>
              <w:t>中华全国供销合作总社济南果品研究所</w:t>
            </w:r>
          </w:p>
        </w:tc>
        <w:tc>
          <w:tcPr>
            <w:tcW w:w="840" w:type="dxa"/>
            <w:vAlign w:val="center"/>
          </w:tcPr>
          <w:p w14:paraId="0C9F0A96">
            <w:pPr>
              <w:autoSpaceDE w:val="0"/>
              <w:autoSpaceDN w:val="0"/>
              <w:adjustRightInd w:val="0"/>
              <w:spacing w:line="320" w:lineRule="exact"/>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1</w:t>
            </w:r>
          </w:p>
        </w:tc>
        <w:tc>
          <w:tcPr>
            <w:tcW w:w="11340" w:type="dxa"/>
            <w:vAlign w:val="center"/>
          </w:tcPr>
          <w:p w14:paraId="22B86DC2">
            <w:pPr>
              <w:pStyle w:val="2"/>
              <w:spacing w:line="320" w:lineRule="exact"/>
              <w:ind w:firstLine="0" w:firstLineChars="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项目主要完成单位，对项目的第一、二、三项创新做出主要贡献：</w:t>
            </w:r>
          </w:p>
          <w:p w14:paraId="265E87BB">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1.在果蔬加工适用性评价，以及</w:t>
            </w:r>
            <w:r>
              <w:rPr>
                <w:rFonts w:hint="default" w:ascii="Times New Roman" w:hAnsi="Times New Roman" w:eastAsia="宋体" w:cs="Times New Roman"/>
                <w:color w:val="000000"/>
                <w:sz w:val="21"/>
                <w:szCs w:val="21"/>
                <w:lang w:val="en-US" w:eastAsia="zh-CN"/>
              </w:rPr>
              <w:t>果蔬汁</w:t>
            </w:r>
            <w:r>
              <w:rPr>
                <w:rFonts w:hint="default" w:ascii="Times New Roman" w:hAnsi="Times New Roman" w:eastAsia="宋体" w:cs="Times New Roman"/>
                <w:color w:val="000000"/>
                <w:sz w:val="21"/>
                <w:szCs w:val="21"/>
              </w:rPr>
              <w:t>、果蔬发酵制品、果蔬粉体配料及休闲食品等传统果蔬加工制品提质升级关键技术研究、新产品开发及产业推广方面有重要贡献；</w:t>
            </w:r>
          </w:p>
          <w:p w14:paraId="1F1D0435">
            <w:pPr>
              <w:pStyle w:val="2"/>
              <w:tabs>
                <w:tab w:val="left" w:pos="312"/>
              </w:tabs>
              <w:spacing w:line="300" w:lineRule="exact"/>
              <w:ind w:firstLine="0" w:firstLineChars="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2.在构建果蔬高值利用技术体系等方面做出重要贡献；</w:t>
            </w:r>
          </w:p>
          <w:p w14:paraId="529000C3">
            <w:pPr>
              <w:pStyle w:val="2"/>
              <w:spacing w:line="320" w:lineRule="exact"/>
              <w:ind w:firstLine="0" w:firstLineChars="0"/>
              <w:rPr>
                <w:rFonts w:hint="default" w:ascii="Times New Roman" w:hAnsi="Times New Roman" w:cs="Times New Roman"/>
                <w:color w:val="000000"/>
                <w:sz w:val="21"/>
                <w:szCs w:val="21"/>
              </w:rPr>
            </w:pPr>
            <w:r>
              <w:rPr>
                <w:rFonts w:hint="default" w:ascii="Times New Roman" w:hAnsi="Times New Roman" w:eastAsia="宋体" w:cs="Times New Roman"/>
                <w:color w:val="000000"/>
                <w:sz w:val="21"/>
                <w:szCs w:val="21"/>
              </w:rPr>
              <w:t>3.在果蔬低碳节能加工技术开发等方面做出重要贡献。</w:t>
            </w:r>
          </w:p>
        </w:tc>
      </w:tr>
      <w:tr w14:paraId="3C233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0" w:hRule="atLeast"/>
        </w:trPr>
        <w:tc>
          <w:tcPr>
            <w:tcW w:w="1788" w:type="dxa"/>
            <w:vAlign w:val="center"/>
          </w:tcPr>
          <w:p w14:paraId="28C4C063">
            <w:pPr>
              <w:autoSpaceDE w:val="0"/>
              <w:autoSpaceDN w:val="0"/>
              <w:adjustRightInd w:val="0"/>
              <w:spacing w:line="320" w:lineRule="exact"/>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天津科技大学</w:t>
            </w:r>
          </w:p>
        </w:tc>
        <w:tc>
          <w:tcPr>
            <w:tcW w:w="840" w:type="dxa"/>
            <w:vAlign w:val="center"/>
          </w:tcPr>
          <w:p w14:paraId="2A9ABFBB">
            <w:pPr>
              <w:autoSpaceDE w:val="0"/>
              <w:autoSpaceDN w:val="0"/>
              <w:adjustRightInd w:val="0"/>
              <w:spacing w:line="320" w:lineRule="exact"/>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2</w:t>
            </w:r>
          </w:p>
        </w:tc>
        <w:tc>
          <w:tcPr>
            <w:tcW w:w="11340" w:type="dxa"/>
            <w:vAlign w:val="center"/>
          </w:tcPr>
          <w:p w14:paraId="2B506122">
            <w:pPr>
              <w:pStyle w:val="2"/>
              <w:spacing w:line="320" w:lineRule="exact"/>
              <w:ind w:firstLine="0" w:firstLineChars="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项目主要完成单位，对项目的第一、二项创新做出主要贡献：</w:t>
            </w:r>
          </w:p>
          <w:p w14:paraId="5F7B02B7">
            <w:pPr>
              <w:spacing w:line="320" w:lineRule="exact"/>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color w:val="000000"/>
                <w:sz w:val="21"/>
                <w:szCs w:val="21"/>
              </w:rPr>
              <w:t>1.在大蒜制品提质升级加工关键技术研究等方面做出重要贡献</w:t>
            </w:r>
            <w:r>
              <w:rPr>
                <w:rFonts w:hint="default" w:ascii="Times New Roman" w:hAnsi="Times New Roman" w:cs="Times New Roman"/>
                <w:color w:val="000000"/>
                <w:sz w:val="21"/>
                <w:szCs w:val="21"/>
                <w:lang w:eastAsia="zh-CN"/>
              </w:rPr>
              <w:t>；</w:t>
            </w:r>
          </w:p>
          <w:p w14:paraId="04DEFBFE">
            <w:p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2.在阐明大蒜等果蔬健康效应机制、功能成分汽爆释放机制等方面，以及大蒜高值利用技术研究等方面做出重要贡献。</w:t>
            </w:r>
          </w:p>
        </w:tc>
      </w:tr>
      <w:tr w14:paraId="607417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9" w:hRule="atLeast"/>
        </w:trPr>
        <w:tc>
          <w:tcPr>
            <w:tcW w:w="1788" w:type="dxa"/>
            <w:vAlign w:val="center"/>
          </w:tcPr>
          <w:p w14:paraId="0D6DB8FF">
            <w:pPr>
              <w:autoSpaceDE w:val="0"/>
              <w:autoSpaceDN w:val="0"/>
              <w:adjustRightInd w:val="0"/>
              <w:spacing w:line="320" w:lineRule="exact"/>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山东农业大学</w:t>
            </w:r>
          </w:p>
        </w:tc>
        <w:tc>
          <w:tcPr>
            <w:tcW w:w="840" w:type="dxa"/>
            <w:vAlign w:val="center"/>
          </w:tcPr>
          <w:p w14:paraId="2F75E289">
            <w:pPr>
              <w:autoSpaceDE w:val="0"/>
              <w:autoSpaceDN w:val="0"/>
              <w:adjustRightInd w:val="0"/>
              <w:spacing w:line="320" w:lineRule="exact"/>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3</w:t>
            </w:r>
          </w:p>
        </w:tc>
        <w:tc>
          <w:tcPr>
            <w:tcW w:w="11340" w:type="dxa"/>
            <w:vAlign w:val="center"/>
          </w:tcPr>
          <w:p w14:paraId="1D8F1CFA">
            <w:pPr>
              <w:spacing w:before="156" w:beforeLines="50"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项目的主要完成单位，对项目的第一、二项创新做出重要贡献：</w:t>
            </w:r>
          </w:p>
          <w:p w14:paraId="7EEB165D">
            <w:pPr>
              <w:spacing w:line="320" w:lineRule="exact"/>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color w:val="000000"/>
                <w:sz w:val="21"/>
                <w:szCs w:val="21"/>
              </w:rPr>
              <w:t>1.在苹果等加工制品功能成分保留及品质提升等方面做出贡献</w:t>
            </w:r>
            <w:r>
              <w:rPr>
                <w:rFonts w:hint="default" w:ascii="Times New Roman" w:hAnsi="Times New Roman" w:cs="Times New Roman"/>
                <w:color w:val="000000"/>
                <w:sz w:val="21"/>
                <w:szCs w:val="21"/>
                <w:lang w:eastAsia="zh-CN"/>
              </w:rPr>
              <w:t>；</w:t>
            </w:r>
          </w:p>
          <w:p w14:paraId="6D917409">
            <w:p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2.在阐明苹果等果蔬中槲皮素等健康效应作用机制以、构建功能组分靶向递送体系等方面做出重要贡献。</w:t>
            </w:r>
          </w:p>
        </w:tc>
      </w:tr>
      <w:tr w14:paraId="427B8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9" w:hRule="atLeast"/>
        </w:trPr>
        <w:tc>
          <w:tcPr>
            <w:tcW w:w="1788" w:type="dxa"/>
            <w:vAlign w:val="center"/>
          </w:tcPr>
          <w:p w14:paraId="1DDC2357">
            <w:pPr>
              <w:autoSpaceDE w:val="0"/>
              <w:autoSpaceDN w:val="0"/>
              <w:adjustRightInd w:val="0"/>
              <w:spacing w:line="320" w:lineRule="exact"/>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江南大学</w:t>
            </w:r>
          </w:p>
        </w:tc>
        <w:tc>
          <w:tcPr>
            <w:tcW w:w="840" w:type="dxa"/>
            <w:vAlign w:val="center"/>
          </w:tcPr>
          <w:p w14:paraId="46886FAF">
            <w:pPr>
              <w:autoSpaceDE w:val="0"/>
              <w:autoSpaceDN w:val="0"/>
              <w:adjustRightInd w:val="0"/>
              <w:spacing w:line="320" w:lineRule="exact"/>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4</w:t>
            </w:r>
          </w:p>
        </w:tc>
        <w:tc>
          <w:tcPr>
            <w:tcW w:w="11340" w:type="dxa"/>
            <w:vAlign w:val="center"/>
          </w:tcPr>
          <w:p w14:paraId="3D20BD47">
            <w:pPr>
              <w:spacing w:before="156" w:beforeLines="50"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项目的主要完成单位，对项目的第一、二项创新做出重要贡献：</w:t>
            </w:r>
          </w:p>
          <w:p w14:paraId="2C0A3458">
            <w:p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r>
              <w:rPr>
                <w:rFonts w:hint="default" w:ascii="Times New Roman" w:hAnsi="Times New Roman" w:eastAsia="宋体" w:cs="Times New Roman"/>
                <w:color w:val="000000"/>
                <w:sz w:val="21"/>
                <w:szCs w:val="21"/>
              </w:rPr>
              <w:t xml:space="preserve"> 在果蔬加工适用性评价，以及NFC果汁加工制品提质升级关键技术研究及产业推广方面</w:t>
            </w:r>
            <w:r>
              <w:rPr>
                <w:rFonts w:hint="default" w:ascii="Times New Roman" w:hAnsi="Times New Roman" w:eastAsia="宋体" w:cs="Times New Roman"/>
                <w:color w:val="000000"/>
                <w:sz w:val="21"/>
                <w:szCs w:val="21"/>
                <w:lang w:val="en-US" w:eastAsia="zh-CN"/>
              </w:rPr>
              <w:t>做出</w:t>
            </w:r>
            <w:r>
              <w:rPr>
                <w:rFonts w:hint="default" w:ascii="Times New Roman" w:hAnsi="Times New Roman" w:eastAsia="宋体" w:cs="Times New Roman"/>
                <w:color w:val="000000"/>
                <w:sz w:val="21"/>
                <w:szCs w:val="21"/>
              </w:rPr>
              <w:t>贡献；</w:t>
            </w:r>
          </w:p>
          <w:p w14:paraId="1C3DD316">
            <w:pPr>
              <w:spacing w:line="320" w:lineRule="exact"/>
              <w:rPr>
                <w:rFonts w:hint="default" w:ascii="Times New Roman" w:hAnsi="Times New Roman" w:cs="Times New Roman"/>
                <w:sz w:val="21"/>
                <w:szCs w:val="21"/>
              </w:rPr>
            </w:pPr>
            <w:r>
              <w:rPr>
                <w:rFonts w:hint="default" w:ascii="Times New Roman" w:hAnsi="Times New Roman" w:cs="Times New Roman"/>
                <w:color w:val="000000"/>
                <w:sz w:val="21"/>
                <w:szCs w:val="21"/>
              </w:rPr>
              <w:t>2.</w:t>
            </w:r>
            <w:r>
              <w:rPr>
                <w:rFonts w:hint="default" w:ascii="Times New Roman" w:hAnsi="Times New Roman" w:eastAsia="宋体" w:cs="Times New Roman"/>
                <w:color w:val="000000"/>
                <w:sz w:val="21"/>
                <w:szCs w:val="21"/>
              </w:rPr>
              <w:t xml:space="preserve"> 在构建果蔬功能化产品开发利用技术体系和产业推广等方面做出贡献。</w:t>
            </w:r>
          </w:p>
        </w:tc>
      </w:tr>
      <w:tr w14:paraId="2164D1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1788" w:type="dxa"/>
            <w:vAlign w:val="center"/>
          </w:tcPr>
          <w:p w14:paraId="77896798">
            <w:pPr>
              <w:autoSpaceDE w:val="0"/>
              <w:autoSpaceDN w:val="0"/>
              <w:adjustRightInd w:val="0"/>
              <w:spacing w:line="320" w:lineRule="exact"/>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烟台北方安德利果汁股份有限公司</w:t>
            </w:r>
          </w:p>
        </w:tc>
        <w:tc>
          <w:tcPr>
            <w:tcW w:w="840" w:type="dxa"/>
            <w:vAlign w:val="center"/>
          </w:tcPr>
          <w:p w14:paraId="0B5D1B6A">
            <w:pPr>
              <w:autoSpaceDE w:val="0"/>
              <w:autoSpaceDN w:val="0"/>
              <w:adjustRightInd w:val="0"/>
              <w:spacing w:line="320" w:lineRule="exact"/>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5</w:t>
            </w:r>
          </w:p>
        </w:tc>
        <w:tc>
          <w:tcPr>
            <w:tcW w:w="11340" w:type="dxa"/>
            <w:vAlign w:val="center"/>
          </w:tcPr>
          <w:p w14:paraId="2334943B">
            <w:p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项目主要完成单位，对项目的第一</w:t>
            </w:r>
            <w:r>
              <w:rPr>
                <w:rFonts w:hint="default" w:ascii="Times New Roman" w:hAnsi="Times New Roman" w:cs="Times New Roman"/>
                <w:color w:val="000000"/>
                <w:sz w:val="21"/>
                <w:szCs w:val="21"/>
                <w:lang w:eastAsia="zh-CN"/>
              </w:rPr>
              <w:t>、</w:t>
            </w:r>
            <w:r>
              <w:rPr>
                <w:rFonts w:hint="default" w:ascii="Times New Roman" w:hAnsi="Times New Roman" w:cs="Times New Roman"/>
                <w:color w:val="000000"/>
                <w:sz w:val="21"/>
                <w:szCs w:val="21"/>
                <w:lang w:val="en-US" w:eastAsia="zh-CN"/>
              </w:rPr>
              <w:t>三</w:t>
            </w:r>
            <w:r>
              <w:rPr>
                <w:rFonts w:hint="default" w:ascii="Times New Roman" w:hAnsi="Times New Roman" w:cs="Times New Roman"/>
                <w:color w:val="000000"/>
                <w:sz w:val="21"/>
                <w:szCs w:val="21"/>
              </w:rPr>
              <w:t>项创新的应用推广做出贡献：</w:t>
            </w:r>
          </w:p>
          <w:p w14:paraId="0FB13A51">
            <w:pPr>
              <w:numPr>
                <w:ilvl w:val="0"/>
                <w:numId w:val="2"/>
              </w:num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负责浓缩果汁、高品质果汁、果浆等提质升级</w:t>
            </w:r>
            <w:r>
              <w:rPr>
                <w:rFonts w:hint="default" w:ascii="Times New Roman" w:hAnsi="Times New Roman" w:cs="Times New Roman"/>
                <w:color w:val="000000"/>
                <w:sz w:val="21"/>
                <w:szCs w:val="21"/>
                <w:lang w:val="en-US" w:eastAsia="zh-CN"/>
              </w:rPr>
              <w:t>技术的应用示范及推广；</w:t>
            </w:r>
          </w:p>
          <w:p w14:paraId="5998C0C9">
            <w:pPr>
              <w:numPr>
                <w:ilvl w:val="0"/>
                <w:numId w:val="2"/>
              </w:numPr>
              <w:spacing w:line="320" w:lineRule="exact"/>
              <w:rPr>
                <w:rFonts w:hint="default" w:ascii="Times New Roman" w:hAnsi="Times New Roman" w:cs="Times New Roman"/>
                <w:sz w:val="21"/>
                <w:szCs w:val="21"/>
              </w:rPr>
            </w:pPr>
            <w:r>
              <w:rPr>
                <w:rFonts w:hint="default" w:ascii="Times New Roman" w:hAnsi="Times New Roman" w:cs="Times New Roman"/>
                <w:color w:val="000000"/>
                <w:sz w:val="21"/>
                <w:szCs w:val="21"/>
                <w:lang w:val="en-US" w:eastAsia="zh-CN"/>
              </w:rPr>
              <w:t>负责果汁</w:t>
            </w:r>
            <w:r>
              <w:rPr>
                <w:rFonts w:hint="default" w:ascii="Times New Roman" w:hAnsi="Times New Roman" w:cs="Times New Roman"/>
                <w:color w:val="000000"/>
                <w:sz w:val="21"/>
                <w:szCs w:val="21"/>
              </w:rPr>
              <w:t>绿色低碳</w:t>
            </w:r>
            <w:r>
              <w:rPr>
                <w:rFonts w:hint="default" w:ascii="Times New Roman" w:hAnsi="Times New Roman" w:cs="Times New Roman"/>
                <w:color w:val="000000"/>
                <w:sz w:val="21"/>
                <w:szCs w:val="21"/>
                <w:lang w:val="en-US" w:eastAsia="zh-CN"/>
              </w:rPr>
              <w:t>与</w:t>
            </w:r>
            <w:r>
              <w:rPr>
                <w:rFonts w:hint="default" w:ascii="Times New Roman" w:hAnsi="Times New Roman" w:cs="Times New Roman"/>
                <w:color w:val="000000"/>
                <w:sz w:val="21"/>
                <w:szCs w:val="21"/>
              </w:rPr>
              <w:t>智能加工技术的应用</w:t>
            </w:r>
            <w:r>
              <w:rPr>
                <w:rFonts w:hint="default" w:ascii="Times New Roman" w:hAnsi="Times New Roman" w:cs="Times New Roman"/>
                <w:color w:val="000000"/>
                <w:sz w:val="21"/>
                <w:szCs w:val="21"/>
                <w:lang w:val="en-US" w:eastAsia="zh-CN"/>
              </w:rPr>
              <w:t>与</w:t>
            </w:r>
            <w:r>
              <w:rPr>
                <w:rFonts w:hint="default" w:ascii="Times New Roman" w:hAnsi="Times New Roman" w:cs="Times New Roman"/>
                <w:color w:val="000000"/>
                <w:sz w:val="21"/>
                <w:szCs w:val="21"/>
              </w:rPr>
              <w:t>示范。</w:t>
            </w:r>
          </w:p>
        </w:tc>
      </w:tr>
      <w:tr w14:paraId="3834EF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1" w:hRule="atLeast"/>
        </w:trPr>
        <w:tc>
          <w:tcPr>
            <w:tcW w:w="1788" w:type="dxa"/>
            <w:vAlign w:val="center"/>
          </w:tcPr>
          <w:p w14:paraId="7E825949">
            <w:pPr>
              <w:autoSpaceDE w:val="0"/>
              <w:autoSpaceDN w:val="0"/>
              <w:adjustRightInd w:val="0"/>
              <w:spacing w:line="320" w:lineRule="exact"/>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山东万兴食品有限公司</w:t>
            </w:r>
          </w:p>
        </w:tc>
        <w:tc>
          <w:tcPr>
            <w:tcW w:w="840" w:type="dxa"/>
            <w:vAlign w:val="center"/>
          </w:tcPr>
          <w:p w14:paraId="116B5CC2">
            <w:pPr>
              <w:autoSpaceDE w:val="0"/>
              <w:autoSpaceDN w:val="0"/>
              <w:adjustRightInd w:val="0"/>
              <w:spacing w:line="320" w:lineRule="exact"/>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6</w:t>
            </w:r>
          </w:p>
        </w:tc>
        <w:tc>
          <w:tcPr>
            <w:tcW w:w="11340" w:type="dxa"/>
            <w:vAlign w:val="center"/>
          </w:tcPr>
          <w:p w14:paraId="08EDD115">
            <w:p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项目主要完成单位，对项目的第一</w:t>
            </w:r>
            <w:r>
              <w:rPr>
                <w:rFonts w:hint="default" w:ascii="Times New Roman" w:hAnsi="Times New Roman" w:cs="Times New Roman"/>
                <w:color w:val="000000"/>
                <w:sz w:val="21"/>
                <w:szCs w:val="21"/>
                <w:lang w:eastAsia="zh-CN"/>
              </w:rPr>
              <w:t>、</w:t>
            </w:r>
            <w:r>
              <w:rPr>
                <w:rFonts w:hint="eastAsia" w:ascii="Times New Roman" w:hAnsi="Times New Roman" w:cs="Times New Roman"/>
                <w:color w:val="000000"/>
                <w:sz w:val="21"/>
                <w:szCs w:val="21"/>
                <w:lang w:val="en-US" w:eastAsia="zh-CN"/>
              </w:rPr>
              <w:t>二、</w:t>
            </w:r>
            <w:r>
              <w:rPr>
                <w:rFonts w:hint="default" w:ascii="Times New Roman" w:hAnsi="Times New Roman" w:cs="Times New Roman"/>
                <w:color w:val="000000"/>
                <w:sz w:val="21"/>
                <w:szCs w:val="21"/>
                <w:lang w:val="en-US" w:eastAsia="zh-CN"/>
              </w:rPr>
              <w:t>三</w:t>
            </w:r>
            <w:r>
              <w:rPr>
                <w:rFonts w:hint="default" w:ascii="Times New Roman" w:hAnsi="Times New Roman" w:cs="Times New Roman"/>
                <w:color w:val="000000"/>
                <w:sz w:val="21"/>
                <w:szCs w:val="21"/>
              </w:rPr>
              <w:t>项创新的应用推广做出贡献：</w:t>
            </w:r>
          </w:p>
          <w:p w14:paraId="50BE54DD">
            <w:pPr>
              <w:pStyle w:val="2"/>
              <w:numPr>
                <w:ilvl w:val="0"/>
                <w:numId w:val="3"/>
              </w:numPr>
              <w:spacing w:line="320" w:lineRule="exact"/>
              <w:ind w:firstLine="0" w:firstLineChars="0"/>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kern w:val="2"/>
                <w:sz w:val="21"/>
                <w:szCs w:val="21"/>
                <w:lang w:val="en-US" w:eastAsia="zh-CN" w:bidi="ar-SA"/>
              </w:rPr>
              <w:t>负责脱水姜、蒜等技术</w:t>
            </w:r>
            <w:r>
              <w:rPr>
                <w:rFonts w:hint="default" w:ascii="Times New Roman" w:hAnsi="Times New Roman" w:cs="Times New Roman"/>
                <w:color w:val="000000"/>
                <w:sz w:val="21"/>
                <w:szCs w:val="21"/>
                <w:lang w:val="en-US" w:eastAsia="zh-CN"/>
              </w:rPr>
              <w:t>的应用示范及推广；</w:t>
            </w:r>
          </w:p>
          <w:p w14:paraId="34FA974C">
            <w:pPr>
              <w:pStyle w:val="2"/>
              <w:numPr>
                <w:ilvl w:val="0"/>
                <w:numId w:val="3"/>
              </w:numPr>
              <w:spacing w:line="320" w:lineRule="exact"/>
              <w:ind w:firstLine="0" w:firstLineChars="0"/>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负责加工下脚料综合利用与废水回用的应用示范。</w:t>
            </w:r>
          </w:p>
        </w:tc>
      </w:tr>
      <w:tr w14:paraId="10EC23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1" w:hRule="atLeast"/>
        </w:trPr>
        <w:tc>
          <w:tcPr>
            <w:tcW w:w="1788" w:type="dxa"/>
            <w:vAlign w:val="center"/>
          </w:tcPr>
          <w:p w14:paraId="58A9C41E">
            <w:pPr>
              <w:autoSpaceDE w:val="0"/>
              <w:autoSpaceDN w:val="0"/>
              <w:adjustRightInd w:val="0"/>
              <w:spacing w:line="320" w:lineRule="exact"/>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绿杰股份有限公司</w:t>
            </w:r>
          </w:p>
        </w:tc>
        <w:tc>
          <w:tcPr>
            <w:tcW w:w="840" w:type="dxa"/>
            <w:vAlign w:val="center"/>
          </w:tcPr>
          <w:p w14:paraId="6D2D597D">
            <w:pPr>
              <w:autoSpaceDE w:val="0"/>
              <w:autoSpaceDN w:val="0"/>
              <w:adjustRightInd w:val="0"/>
              <w:spacing w:line="320" w:lineRule="exact"/>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7</w:t>
            </w:r>
          </w:p>
        </w:tc>
        <w:tc>
          <w:tcPr>
            <w:tcW w:w="11340" w:type="dxa"/>
            <w:vAlign w:val="center"/>
          </w:tcPr>
          <w:p w14:paraId="513F5243">
            <w:p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项目主要完成单位，对项目的第一</w:t>
            </w:r>
            <w:r>
              <w:rPr>
                <w:rFonts w:hint="default" w:ascii="Times New Roman" w:hAnsi="Times New Roman" w:cs="Times New Roman"/>
                <w:color w:val="000000"/>
                <w:sz w:val="21"/>
                <w:szCs w:val="21"/>
                <w:lang w:eastAsia="zh-CN"/>
              </w:rPr>
              <w:t>、</w:t>
            </w:r>
            <w:r>
              <w:rPr>
                <w:rFonts w:hint="default" w:ascii="Times New Roman" w:hAnsi="Times New Roman" w:cs="Times New Roman"/>
                <w:color w:val="000000"/>
                <w:sz w:val="21"/>
                <w:szCs w:val="21"/>
                <w:lang w:val="en-US" w:eastAsia="zh-CN"/>
              </w:rPr>
              <w:t>三</w:t>
            </w:r>
            <w:r>
              <w:rPr>
                <w:rFonts w:hint="default" w:ascii="Times New Roman" w:hAnsi="Times New Roman" w:cs="Times New Roman"/>
                <w:color w:val="000000"/>
                <w:sz w:val="21"/>
                <w:szCs w:val="21"/>
              </w:rPr>
              <w:t>项创新的应用推广做出贡献：</w:t>
            </w:r>
          </w:p>
          <w:p w14:paraId="528A492B">
            <w:p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负责高品质苹果醋及醋饮的推广应用及示范、智能化加工技术的应用。</w:t>
            </w:r>
          </w:p>
        </w:tc>
      </w:tr>
      <w:tr w14:paraId="44634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1" w:hRule="atLeast"/>
        </w:trPr>
        <w:tc>
          <w:tcPr>
            <w:tcW w:w="1788" w:type="dxa"/>
            <w:vAlign w:val="center"/>
          </w:tcPr>
          <w:p w14:paraId="3D52A816">
            <w:pPr>
              <w:autoSpaceDE w:val="0"/>
              <w:autoSpaceDN w:val="0"/>
              <w:adjustRightInd w:val="0"/>
              <w:spacing w:line="320" w:lineRule="exact"/>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国投中鲁果汁股份有限公司</w:t>
            </w:r>
          </w:p>
        </w:tc>
        <w:tc>
          <w:tcPr>
            <w:tcW w:w="840" w:type="dxa"/>
            <w:vAlign w:val="center"/>
          </w:tcPr>
          <w:p w14:paraId="707D609C">
            <w:pPr>
              <w:autoSpaceDE w:val="0"/>
              <w:autoSpaceDN w:val="0"/>
              <w:adjustRightInd w:val="0"/>
              <w:spacing w:line="320" w:lineRule="exact"/>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8</w:t>
            </w:r>
          </w:p>
        </w:tc>
        <w:tc>
          <w:tcPr>
            <w:tcW w:w="11340" w:type="dxa"/>
            <w:vAlign w:val="center"/>
          </w:tcPr>
          <w:p w14:paraId="10BA49AC">
            <w:p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项目主要完成单位，对项目的第一</w:t>
            </w:r>
            <w:r>
              <w:rPr>
                <w:rFonts w:hint="default" w:ascii="Times New Roman" w:hAnsi="Times New Roman" w:cs="Times New Roman"/>
                <w:color w:val="000000"/>
                <w:sz w:val="21"/>
                <w:szCs w:val="21"/>
                <w:lang w:eastAsia="zh-CN"/>
              </w:rPr>
              <w:t>、</w:t>
            </w:r>
            <w:r>
              <w:rPr>
                <w:rFonts w:hint="default" w:ascii="Times New Roman" w:hAnsi="Times New Roman" w:cs="Times New Roman"/>
                <w:color w:val="000000"/>
                <w:sz w:val="21"/>
                <w:szCs w:val="21"/>
                <w:lang w:val="en-US" w:eastAsia="zh-CN"/>
              </w:rPr>
              <w:t>三</w:t>
            </w:r>
            <w:r>
              <w:rPr>
                <w:rFonts w:hint="default" w:ascii="Times New Roman" w:hAnsi="Times New Roman" w:cs="Times New Roman"/>
                <w:color w:val="000000"/>
                <w:sz w:val="21"/>
                <w:szCs w:val="21"/>
              </w:rPr>
              <w:t>项创新的应用推广做出贡献：</w:t>
            </w:r>
          </w:p>
          <w:p w14:paraId="66D729BF">
            <w:pPr>
              <w:numPr>
                <w:ilvl w:val="0"/>
                <w:numId w:val="4"/>
              </w:num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负责浓缩果汁、特色果汁等提质升级</w:t>
            </w:r>
            <w:r>
              <w:rPr>
                <w:rFonts w:hint="default" w:ascii="Times New Roman" w:hAnsi="Times New Roman" w:cs="Times New Roman"/>
                <w:color w:val="000000"/>
                <w:sz w:val="21"/>
                <w:szCs w:val="21"/>
                <w:lang w:val="en-US" w:eastAsia="zh-CN"/>
              </w:rPr>
              <w:t>技术的应用示范及推广；</w:t>
            </w:r>
          </w:p>
          <w:p w14:paraId="7B4E9BC0">
            <w:pPr>
              <w:numPr>
                <w:ilvl w:val="0"/>
                <w:numId w:val="4"/>
              </w:num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负责果汁</w:t>
            </w:r>
            <w:r>
              <w:rPr>
                <w:rFonts w:hint="default" w:ascii="Times New Roman" w:hAnsi="Times New Roman" w:cs="Times New Roman"/>
                <w:color w:val="000000"/>
                <w:sz w:val="21"/>
                <w:szCs w:val="21"/>
              </w:rPr>
              <w:t>绿色低碳</w:t>
            </w:r>
            <w:r>
              <w:rPr>
                <w:rFonts w:hint="default" w:ascii="Times New Roman" w:hAnsi="Times New Roman" w:cs="Times New Roman"/>
                <w:color w:val="000000"/>
                <w:sz w:val="21"/>
                <w:szCs w:val="21"/>
                <w:lang w:eastAsia="zh-CN"/>
              </w:rPr>
              <w:t>、</w:t>
            </w:r>
            <w:r>
              <w:rPr>
                <w:rFonts w:hint="default" w:ascii="Times New Roman" w:hAnsi="Times New Roman" w:cs="Times New Roman"/>
                <w:color w:val="000000"/>
                <w:sz w:val="21"/>
                <w:szCs w:val="21"/>
              </w:rPr>
              <w:t>智能加工技术的应用示范。</w:t>
            </w:r>
          </w:p>
        </w:tc>
      </w:tr>
      <w:tr w14:paraId="7D9EF3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6" w:hRule="atLeast"/>
        </w:trPr>
        <w:tc>
          <w:tcPr>
            <w:tcW w:w="1788" w:type="dxa"/>
            <w:vAlign w:val="center"/>
          </w:tcPr>
          <w:p w14:paraId="322C0CD1">
            <w:pPr>
              <w:autoSpaceDE w:val="0"/>
              <w:autoSpaceDN w:val="0"/>
              <w:adjustRightInd w:val="0"/>
              <w:spacing w:line="320" w:lineRule="exact"/>
              <w:jc w:val="center"/>
              <w:rPr>
                <w:rFonts w:hint="default" w:ascii="Times New Roman" w:hAnsi="Times New Roman" w:cs="Times New Roman"/>
                <w:color w:val="000000"/>
                <w:sz w:val="21"/>
                <w:szCs w:val="21"/>
              </w:rPr>
            </w:pPr>
            <w:r>
              <w:rPr>
                <w:rFonts w:hint="default" w:ascii="Times New Roman" w:hAnsi="Times New Roman" w:cs="Times New Roman"/>
                <w:sz w:val="21"/>
                <w:szCs w:val="21"/>
              </w:rPr>
              <w:t>山东巨鑫源农业科技有限公司</w:t>
            </w:r>
          </w:p>
        </w:tc>
        <w:tc>
          <w:tcPr>
            <w:tcW w:w="840" w:type="dxa"/>
            <w:vAlign w:val="center"/>
          </w:tcPr>
          <w:p w14:paraId="011B7E77">
            <w:pPr>
              <w:autoSpaceDE w:val="0"/>
              <w:autoSpaceDN w:val="0"/>
              <w:adjustRightInd w:val="0"/>
              <w:spacing w:line="320" w:lineRule="exact"/>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9</w:t>
            </w:r>
          </w:p>
        </w:tc>
        <w:tc>
          <w:tcPr>
            <w:tcW w:w="11340" w:type="dxa"/>
            <w:vAlign w:val="center"/>
          </w:tcPr>
          <w:p w14:paraId="4DC026C2">
            <w:p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项目主要完成单位，对项目的第一</w:t>
            </w:r>
            <w:r>
              <w:rPr>
                <w:rFonts w:hint="default" w:ascii="Times New Roman" w:hAnsi="Times New Roman" w:cs="Times New Roman"/>
                <w:color w:val="000000"/>
                <w:sz w:val="21"/>
                <w:szCs w:val="21"/>
                <w:lang w:eastAsia="zh-CN"/>
              </w:rPr>
              <w:t>、</w:t>
            </w:r>
            <w:r>
              <w:rPr>
                <w:rFonts w:hint="default" w:ascii="Times New Roman" w:hAnsi="Times New Roman" w:cs="Times New Roman"/>
                <w:color w:val="000000"/>
                <w:sz w:val="21"/>
                <w:szCs w:val="21"/>
                <w:lang w:val="en-US" w:eastAsia="zh-CN"/>
              </w:rPr>
              <w:t>二</w:t>
            </w:r>
            <w:r>
              <w:rPr>
                <w:rFonts w:hint="eastAsia" w:ascii="Times New Roman" w:hAnsi="Times New Roman" w:cs="Times New Roman"/>
                <w:color w:val="000000"/>
                <w:sz w:val="21"/>
                <w:szCs w:val="21"/>
                <w:lang w:val="en-US" w:eastAsia="zh-CN"/>
              </w:rPr>
              <w:t>、三</w:t>
            </w:r>
            <w:r>
              <w:rPr>
                <w:rFonts w:hint="default" w:ascii="Times New Roman" w:hAnsi="Times New Roman" w:cs="Times New Roman"/>
                <w:color w:val="000000"/>
                <w:sz w:val="21"/>
                <w:szCs w:val="21"/>
              </w:rPr>
              <w:t>项创新的应用推广做出贡献：</w:t>
            </w:r>
          </w:p>
          <w:p w14:paraId="3F2EEC4C">
            <w:pPr>
              <w:pStyle w:val="2"/>
              <w:numPr>
                <w:ilvl w:val="0"/>
                <w:numId w:val="5"/>
              </w:numPr>
              <w:spacing w:line="320" w:lineRule="exact"/>
              <w:ind w:firstLine="0" w:firstLineChars="0"/>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kern w:val="2"/>
                <w:sz w:val="21"/>
                <w:szCs w:val="21"/>
                <w:lang w:val="en-US" w:eastAsia="zh-CN" w:bidi="ar-SA"/>
              </w:rPr>
              <w:t>负责芦笋、桃等果蔬高值加工产品开发及产业推广应用</w:t>
            </w:r>
            <w:r>
              <w:rPr>
                <w:rFonts w:hint="default" w:ascii="Times New Roman" w:hAnsi="Times New Roman" w:cs="Times New Roman"/>
                <w:color w:val="000000"/>
                <w:kern w:val="2"/>
                <w:sz w:val="21"/>
                <w:szCs w:val="21"/>
                <w:lang w:val="en-US" w:eastAsia="zh-CN" w:bidi="ar-SA"/>
              </w:rPr>
              <w:t>；</w:t>
            </w:r>
          </w:p>
          <w:p w14:paraId="322BE98F">
            <w:pPr>
              <w:pStyle w:val="2"/>
              <w:numPr>
                <w:ilvl w:val="0"/>
                <w:numId w:val="5"/>
              </w:numPr>
              <w:spacing w:line="320" w:lineRule="exact"/>
              <w:ind w:firstLine="0" w:firstLineChars="0"/>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color w:val="000000"/>
                <w:kern w:val="2"/>
                <w:sz w:val="21"/>
                <w:szCs w:val="21"/>
                <w:lang w:val="en-US" w:eastAsia="zh-CN" w:bidi="ar-SA"/>
              </w:rPr>
              <w:t>负责芦笋加工副产物综合利用与加工废水回用技术的应用。</w:t>
            </w:r>
          </w:p>
        </w:tc>
      </w:tr>
      <w:tr w14:paraId="6FD08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2" w:hRule="atLeast"/>
        </w:trPr>
        <w:tc>
          <w:tcPr>
            <w:tcW w:w="1788" w:type="dxa"/>
            <w:vAlign w:val="center"/>
          </w:tcPr>
          <w:p w14:paraId="2C88DB58">
            <w:pPr>
              <w:autoSpaceDE w:val="0"/>
              <w:autoSpaceDN w:val="0"/>
              <w:adjustRightInd w:val="0"/>
              <w:spacing w:line="320" w:lineRule="exact"/>
              <w:jc w:val="center"/>
              <w:rPr>
                <w:rFonts w:hint="default" w:ascii="Times New Roman" w:hAnsi="Times New Roman" w:cs="Times New Roman"/>
                <w:color w:val="000000"/>
                <w:sz w:val="21"/>
                <w:szCs w:val="21"/>
              </w:rPr>
            </w:pPr>
            <w:r>
              <w:rPr>
                <w:rFonts w:hint="default" w:ascii="Times New Roman" w:hAnsi="Times New Roman" w:cs="Times New Roman"/>
                <w:sz w:val="21"/>
                <w:szCs w:val="21"/>
              </w:rPr>
              <w:t>山东百佳食品有限公司</w:t>
            </w:r>
          </w:p>
        </w:tc>
        <w:tc>
          <w:tcPr>
            <w:tcW w:w="840" w:type="dxa"/>
            <w:vAlign w:val="center"/>
          </w:tcPr>
          <w:p w14:paraId="047083FB">
            <w:pPr>
              <w:autoSpaceDE w:val="0"/>
              <w:autoSpaceDN w:val="0"/>
              <w:adjustRightInd w:val="0"/>
              <w:spacing w:line="320" w:lineRule="exact"/>
              <w:jc w:val="center"/>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10</w:t>
            </w:r>
          </w:p>
        </w:tc>
        <w:tc>
          <w:tcPr>
            <w:tcW w:w="11340" w:type="dxa"/>
            <w:vAlign w:val="center"/>
          </w:tcPr>
          <w:p w14:paraId="72957AA0">
            <w:pPr>
              <w:spacing w:line="32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项目主要完成单位，对项目的第一项创新做出重要贡献：</w:t>
            </w:r>
          </w:p>
          <w:p w14:paraId="318BD727">
            <w:pPr>
              <w:spacing w:line="360" w:lineRule="auto"/>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负责干制果蔬产品开发与产业推广应用。</w:t>
            </w:r>
          </w:p>
        </w:tc>
      </w:tr>
    </w:tbl>
    <w:p w14:paraId="7F5126CE">
      <w:pPr>
        <w:rPr>
          <w:rFonts w:hint="default" w:ascii="Times New Roman" w:hAnsi="Times New Roman" w:cs="Times New Roma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BD7292"/>
    <w:multiLevelType w:val="singleLevel"/>
    <w:tmpl w:val="D3BD7292"/>
    <w:lvl w:ilvl="0" w:tentative="0">
      <w:start w:val="1"/>
      <w:numFmt w:val="decimal"/>
      <w:lvlText w:val="%1."/>
      <w:lvlJc w:val="left"/>
      <w:pPr>
        <w:tabs>
          <w:tab w:val="left" w:pos="312"/>
        </w:tabs>
      </w:pPr>
    </w:lvl>
  </w:abstractNum>
  <w:abstractNum w:abstractNumId="1">
    <w:nsid w:val="FF3F27B6"/>
    <w:multiLevelType w:val="singleLevel"/>
    <w:tmpl w:val="FF3F27B6"/>
    <w:lvl w:ilvl="0" w:tentative="0">
      <w:start w:val="1"/>
      <w:numFmt w:val="decimal"/>
      <w:lvlText w:val="%1."/>
      <w:lvlJc w:val="left"/>
      <w:pPr>
        <w:tabs>
          <w:tab w:val="left" w:pos="312"/>
        </w:tabs>
      </w:pPr>
    </w:lvl>
  </w:abstractNum>
  <w:abstractNum w:abstractNumId="2">
    <w:nsid w:val="0C2AB6F0"/>
    <w:multiLevelType w:val="singleLevel"/>
    <w:tmpl w:val="0C2AB6F0"/>
    <w:lvl w:ilvl="0" w:tentative="0">
      <w:start w:val="1"/>
      <w:numFmt w:val="decimal"/>
      <w:lvlText w:val="%1."/>
      <w:lvlJc w:val="left"/>
      <w:pPr>
        <w:tabs>
          <w:tab w:val="left" w:pos="312"/>
        </w:tabs>
      </w:pPr>
    </w:lvl>
  </w:abstractNum>
  <w:abstractNum w:abstractNumId="3">
    <w:nsid w:val="5542F9A8"/>
    <w:multiLevelType w:val="singleLevel"/>
    <w:tmpl w:val="5542F9A8"/>
    <w:lvl w:ilvl="0" w:tentative="0">
      <w:start w:val="1"/>
      <w:numFmt w:val="decimal"/>
      <w:lvlText w:val="%1."/>
      <w:lvlJc w:val="left"/>
      <w:pPr>
        <w:tabs>
          <w:tab w:val="left" w:pos="312"/>
        </w:tabs>
      </w:pPr>
    </w:lvl>
  </w:abstractNum>
  <w:abstractNum w:abstractNumId="4">
    <w:nsid w:val="74BED49F"/>
    <w:multiLevelType w:val="singleLevel"/>
    <w:tmpl w:val="74BED49F"/>
    <w:lvl w:ilvl="0" w:tentative="0">
      <w:start w:val="1"/>
      <w:numFmt w:val="decimal"/>
      <w:lvlText w:val="%1."/>
      <w:lvlJc w:val="left"/>
      <w:pPr>
        <w:tabs>
          <w:tab w:val="left" w:pos="312"/>
        </w:tabs>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D7A467"/>
    <w:rsid w:val="00022820"/>
    <w:rsid w:val="000D033F"/>
    <w:rsid w:val="00240717"/>
    <w:rsid w:val="002E5FCB"/>
    <w:rsid w:val="003708E3"/>
    <w:rsid w:val="004733A3"/>
    <w:rsid w:val="005E2652"/>
    <w:rsid w:val="00736B48"/>
    <w:rsid w:val="00783544"/>
    <w:rsid w:val="009C1422"/>
    <w:rsid w:val="00B31133"/>
    <w:rsid w:val="00B53A69"/>
    <w:rsid w:val="00CD467B"/>
    <w:rsid w:val="00D34D3D"/>
    <w:rsid w:val="00DA03D5"/>
    <w:rsid w:val="00DA55C3"/>
    <w:rsid w:val="05255696"/>
    <w:rsid w:val="061540CB"/>
    <w:rsid w:val="065564A8"/>
    <w:rsid w:val="065B5B61"/>
    <w:rsid w:val="06DA4BFF"/>
    <w:rsid w:val="08DE0896"/>
    <w:rsid w:val="093D1475"/>
    <w:rsid w:val="0E416ECC"/>
    <w:rsid w:val="110E3E23"/>
    <w:rsid w:val="127C3EF9"/>
    <w:rsid w:val="12A22F6F"/>
    <w:rsid w:val="13EE1CEA"/>
    <w:rsid w:val="1FAF05D3"/>
    <w:rsid w:val="22B83B14"/>
    <w:rsid w:val="25381017"/>
    <w:rsid w:val="2909246A"/>
    <w:rsid w:val="2971198D"/>
    <w:rsid w:val="29BF3121"/>
    <w:rsid w:val="2EFA0CA9"/>
    <w:rsid w:val="31C14142"/>
    <w:rsid w:val="31EA6707"/>
    <w:rsid w:val="388546FC"/>
    <w:rsid w:val="3904659C"/>
    <w:rsid w:val="3A8755BA"/>
    <w:rsid w:val="3BF03FA1"/>
    <w:rsid w:val="3CAF62FA"/>
    <w:rsid w:val="42266434"/>
    <w:rsid w:val="48F07B6F"/>
    <w:rsid w:val="4AA2290B"/>
    <w:rsid w:val="508364AE"/>
    <w:rsid w:val="5499350B"/>
    <w:rsid w:val="5808332A"/>
    <w:rsid w:val="58CE3BEF"/>
    <w:rsid w:val="5919065C"/>
    <w:rsid w:val="593A3D77"/>
    <w:rsid w:val="5CE40CC0"/>
    <w:rsid w:val="5D310A98"/>
    <w:rsid w:val="5D6B74D4"/>
    <w:rsid w:val="5D7C0061"/>
    <w:rsid w:val="5D907F8D"/>
    <w:rsid w:val="5E871D8E"/>
    <w:rsid w:val="60FF065F"/>
    <w:rsid w:val="62612C54"/>
    <w:rsid w:val="63DD3FAC"/>
    <w:rsid w:val="644B7717"/>
    <w:rsid w:val="69202633"/>
    <w:rsid w:val="694A2693"/>
    <w:rsid w:val="699B6A4B"/>
    <w:rsid w:val="6B317667"/>
    <w:rsid w:val="6B4D12F2"/>
    <w:rsid w:val="6B87372B"/>
    <w:rsid w:val="6C9D537E"/>
    <w:rsid w:val="70986DB5"/>
    <w:rsid w:val="730365B7"/>
    <w:rsid w:val="74000F68"/>
    <w:rsid w:val="7502494A"/>
    <w:rsid w:val="76466058"/>
    <w:rsid w:val="77CE4490"/>
    <w:rsid w:val="79CB6ED9"/>
    <w:rsid w:val="FBD7A4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pPr>
      <w:spacing w:line="360" w:lineRule="auto"/>
      <w:ind w:firstLine="480" w:firstLineChars="200"/>
    </w:pPr>
    <w:rPr>
      <w:rFonts w:ascii="仿宋_GB2312"/>
      <w:sz w:val="24"/>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qFormat/>
    <w:uiPriority w:val="0"/>
    <w:pPr>
      <w:ind w:firstLine="420" w:firstLineChars="200"/>
    </w:p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lang w:bidi="lo-LA"/>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qFormat/>
    <w:uiPriority w:val="99"/>
    <w:rPr>
      <w:color w:val="0000FF"/>
      <w:u w:val="single"/>
    </w:rPr>
  </w:style>
  <w:style w:type="character" w:customStyle="1" w:styleId="11">
    <w:name w:val="页眉 字符"/>
    <w:basedOn w:val="9"/>
    <w:link w:val="4"/>
    <w:qFormat/>
    <w:uiPriority w:val="0"/>
    <w:rPr>
      <w:kern w:val="2"/>
      <w:sz w:val="18"/>
      <w:szCs w:val="18"/>
    </w:rPr>
  </w:style>
  <w:style w:type="character" w:customStyle="1" w:styleId="12">
    <w:name w:val="页脚 字符"/>
    <w:basedOn w:val="9"/>
    <w:link w:val="3"/>
    <w:qFormat/>
    <w:uiPriority w:val="0"/>
    <w:rPr>
      <w:kern w:val="2"/>
      <w:sz w:val="18"/>
      <w:szCs w:val="18"/>
    </w:rPr>
  </w:style>
  <w:style w:type="paragraph" w:styleId="13">
    <w:name w:val="List Paragraph"/>
    <w:basedOn w:val="1"/>
    <w:unhideWhenUsed/>
    <w:qFormat/>
    <w:uiPriority w:val="99"/>
    <w:pPr>
      <w:ind w:firstLine="420" w:firstLineChars="200"/>
    </w:pPr>
  </w:style>
  <w:style w:type="paragraph" w:customStyle="1" w:styleId="14">
    <w:name w:val="_Style 8"/>
    <w:basedOn w:val="1"/>
    <w:next w:val="1"/>
    <w:qFormat/>
    <w:uiPriority w:val="0"/>
    <w:pPr>
      <w:spacing w:line="360" w:lineRule="auto"/>
      <w:ind w:firstLine="480" w:firstLineChars="200"/>
    </w:pPr>
    <w:rPr>
      <w:rFonts w:ascii="仿宋_GB2312"/>
      <w:sz w:val="24"/>
    </w:rPr>
  </w:style>
  <w:style w:type="character" w:customStyle="1" w:styleId="15">
    <w:name w:val="font11"/>
    <w:basedOn w:val="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济南市科学技术局</Company>
  <Pages>13</Pages>
  <Words>2253</Words>
  <Characters>2377</Characters>
  <Lines>55</Lines>
  <Paragraphs>15</Paragraphs>
  <TotalTime>16</TotalTime>
  <ScaleCrop>false</ScaleCrop>
  <LinksUpToDate>false</LinksUpToDate>
  <CharactersWithSpaces>2444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2023-01-10T10:56:00Z</dcterms:created>
  <dc:creator>jnak</dc:creator>
  <cp:lastModifiedBy>嘉嘉妈</cp:lastModifiedBy>
  <cp:lastPrinted>2025-03-25T00:46:00Z</cp:lastPrinted>
  <dcterms:modified xsi:type="dcterms:W3CDTF">2025-03-25T07:26:02Z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eyJoZGlkIjoiMGU1ZDNhZjZhY2U1YzAyOGNlOTMzNDJmOGE5ZWFjOGMiLCJ1c2VySWQiOiIxMDAyNzIyMTIxIn0=</vt:lpwstr>
  </property>
  <property fmtid="{D5CDD505-2E9C-101B-9397-08002B2CF9AE}" pid="4" name="ICV">
    <vt:lpwstr>0C9AF868A68D42C6B2F8F19E07B69E6E_13</vt:lpwstr>
  </property>
</Properties>
</file>