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/>
        <w:jc w:val="left"/>
        <w:textAlignment w:val="center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sz w:val="32"/>
          <w:szCs w:val="32"/>
          <w:lang w:val="en-US" w:eastAsia="zh-CN"/>
        </w:rPr>
        <w:t>2</w:t>
      </w:r>
    </w:p>
    <w:p>
      <w:pPr>
        <w:widowControl/>
        <w:spacing w:after="0" w:afterLines="0"/>
        <w:jc w:val="center"/>
        <w:textAlignment w:val="center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u w:val="none"/>
          <w:lang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u w:val="none"/>
          <w:lang w:bidi="ar"/>
        </w:rPr>
        <w:t>参展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成果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u w:val="none"/>
          <w:lang w:bidi="ar"/>
        </w:rPr>
        <w:t>登记表</w:t>
      </w:r>
      <w:bookmarkStart w:id="0" w:name="_GoBack"/>
      <w:bookmarkEnd w:id="0"/>
    </w:p>
    <w:p>
      <w:pPr>
        <w:pStyle w:val="2"/>
        <w:rPr>
          <w:rFonts w:hint="eastAsia"/>
        </w:rPr>
      </w:pPr>
      <w:r>
        <w:rPr>
          <w:rFonts w:hint="eastAsia" w:ascii="Times New Roman" w:hAnsi="Times New Roman" w:eastAsia="CESI黑体-GB2312" w:cs="CESI黑体-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报送单位：                 联系人：           联系电话：             </w:t>
      </w:r>
    </w:p>
    <w:tbl>
      <w:tblPr>
        <w:tblStyle w:val="5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830"/>
        <w:gridCol w:w="1501"/>
        <w:gridCol w:w="1330"/>
        <w:gridCol w:w="147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ind w:firstLine="4" w:firstLineChars="2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展品名称</w:t>
            </w:r>
          </w:p>
        </w:tc>
        <w:tc>
          <w:tcPr>
            <w:tcW w:w="466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ind w:firstLine="4" w:firstLineChars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项目单位</w:t>
            </w:r>
          </w:p>
        </w:tc>
        <w:tc>
          <w:tcPr>
            <w:tcW w:w="466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ind w:firstLine="4" w:firstLineChars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单位地址</w:t>
            </w:r>
          </w:p>
        </w:tc>
        <w:tc>
          <w:tcPr>
            <w:tcW w:w="466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  机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8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  真</w:t>
            </w:r>
          </w:p>
        </w:tc>
        <w:tc>
          <w:tcPr>
            <w:tcW w:w="13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参展形式</w:t>
            </w:r>
          </w:p>
        </w:tc>
        <w:tc>
          <w:tcPr>
            <w:tcW w:w="18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实物(   )</w:t>
            </w:r>
          </w:p>
        </w:tc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模型(   )</w:t>
            </w:r>
          </w:p>
        </w:tc>
        <w:tc>
          <w:tcPr>
            <w:tcW w:w="13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展板(   )</w:t>
            </w: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多媒体播放</w:t>
            </w:r>
          </w:p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   )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循环水/压缩气</w:t>
            </w:r>
          </w:p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(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数量</w:t>
            </w:r>
          </w:p>
        </w:tc>
        <w:tc>
          <w:tcPr>
            <w:tcW w:w="18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用电要求</w:t>
            </w:r>
          </w:p>
        </w:tc>
        <w:tc>
          <w:tcPr>
            <w:tcW w:w="18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</w:p>
        </w:tc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动力电功率</w:t>
            </w:r>
          </w:p>
        </w:tc>
        <w:tc>
          <w:tcPr>
            <w:tcW w:w="13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147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24小时供电             </w:t>
            </w:r>
          </w:p>
        </w:tc>
        <w:tc>
          <w:tcPr>
            <w:tcW w:w="20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展品重量</w:t>
            </w:r>
          </w:p>
        </w:tc>
        <w:tc>
          <w:tcPr>
            <w:tcW w:w="18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kg</w:t>
            </w:r>
          </w:p>
        </w:tc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展品尺寸</w:t>
            </w:r>
          </w:p>
        </w:tc>
        <w:tc>
          <w:tcPr>
            <w:tcW w:w="487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长×宽×高(cm)：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展板内容</w:t>
            </w:r>
          </w:p>
        </w:tc>
        <w:tc>
          <w:tcPr>
            <w:tcW w:w="8202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630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每块展板限150字以内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图片注释</w:t>
            </w:r>
          </w:p>
          <w:p>
            <w:pPr>
              <w:rPr>
                <w:rFonts w:ascii="Times New Roman" w:hAnsi="Times New Roman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4"/>
              </w:rPr>
              <w:t>(</w:t>
            </w:r>
            <w:r>
              <w:rPr>
                <w:rFonts w:ascii="Times New Roman" w:hAnsi="Times New Roman" w:eastAsia="仿宋_GB2312"/>
                <w:spacing w:val="-14"/>
                <w:sz w:val="24"/>
              </w:rPr>
              <w:t>每张20字以内</w:t>
            </w:r>
            <w:r>
              <w:rPr>
                <w:rFonts w:hint="eastAsia" w:ascii="Times New Roman" w:hAnsi="Times New Roman" w:eastAsia="仿宋_GB2312"/>
                <w:spacing w:val="-14"/>
                <w:sz w:val="24"/>
              </w:rPr>
              <w:t>)</w:t>
            </w:r>
          </w:p>
        </w:tc>
        <w:tc>
          <w:tcPr>
            <w:tcW w:w="8202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1．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2．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both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>展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品说明牌</w:t>
            </w:r>
          </w:p>
        </w:tc>
        <w:tc>
          <w:tcPr>
            <w:tcW w:w="8202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其它</w:t>
            </w:r>
          </w:p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特殊要求</w:t>
            </w:r>
          </w:p>
        </w:tc>
        <w:tc>
          <w:tcPr>
            <w:tcW w:w="8202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48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6300"/>
              </w:tabs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2"/>
                <w:sz w:val="24"/>
                <w:szCs w:val="24"/>
              </w:rPr>
              <w:t>说明：</w:t>
            </w:r>
            <w:r>
              <w:rPr>
                <w:rFonts w:hint="eastAsia" w:ascii="Times New Roman" w:hAnsi="Times New Roman" w:cs="宋体"/>
                <w:spacing w:val="2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/>
                <w:spacing w:val="2"/>
                <w:sz w:val="24"/>
                <w:szCs w:val="24"/>
              </w:rPr>
              <w:t>展板由筹展工作小组统一制作，展板文字按每个展板（90cm×120cm）</w:t>
            </w:r>
            <w:r>
              <w:rPr>
                <w:rFonts w:hint="eastAsia" w:ascii="Times New Roman" w:hAnsi="Times New Roman" w:eastAsia="仿宋_GB2312"/>
                <w:spacing w:val="2"/>
                <w:sz w:val="24"/>
                <w:szCs w:val="24"/>
                <w:lang w:val="en-US" w:eastAsia="zh-CN"/>
              </w:rPr>
              <w:t>由</w:t>
            </w:r>
            <w:r>
              <w:rPr>
                <w:rFonts w:ascii="Times New Roman" w:hAnsi="Times New Roman" w:eastAsia="仿宋_GB2312"/>
                <w:spacing w:val="2"/>
                <w:sz w:val="24"/>
                <w:szCs w:val="24"/>
              </w:rPr>
              <w:t>单位提供内容，后期总体合成异形展板，每块展板所用照片不宜超过3张，文字不超过150字，</w:t>
            </w:r>
            <w:r>
              <w:rPr>
                <w:rFonts w:hint="eastAsia" w:ascii="Times New Roman" w:hAnsi="Times New Roman" w:eastAsia="黑体"/>
                <w:spacing w:val="2"/>
                <w:sz w:val="24"/>
                <w:szCs w:val="24"/>
              </w:rPr>
              <w:t>所提供的电子版照片应为JPG格式，每张照片的存图不应小于2兆或提供不小于14寸的原版照片。</w:t>
            </w:r>
          </w:p>
          <w:p>
            <w:pPr>
              <w:tabs>
                <w:tab w:val="left" w:pos="6300"/>
              </w:tabs>
              <w:ind w:left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对一项多内容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成果或案例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，可根据内容情况分页填写（此表可复制）。</w:t>
            </w:r>
          </w:p>
          <w:p>
            <w:pPr>
              <w:tabs>
                <w:tab w:val="left" w:pos="6300"/>
              </w:tabs>
              <w:ind w:left="975" w:leftChars="2" w:right="-5" w:hanging="969" w:hangingChars="404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展览现场没有水口，建议有需求的单位安排使用循环水。</w:t>
            </w:r>
          </w:p>
          <w:p>
            <w:pPr>
              <w:tabs>
                <w:tab w:val="left" w:pos="6300"/>
              </w:tabs>
              <w:ind w:left="975" w:leftChars="2" w:right="-5" w:hanging="969" w:hangingChars="404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④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展览现场没有压缩空气，建议有需求的单位自行解决。</w:t>
            </w:r>
          </w:p>
          <w:p>
            <w:pPr>
              <w:tabs>
                <w:tab w:val="left" w:pos="6300"/>
              </w:tabs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⑤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多媒体播放类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视频应提供mp4格式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数据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U盘或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光盘，时间不超过10分钟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873" w:right="1803" w:bottom="873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EFF" w:usb1="4000247B" w:usb2="00000001" w:usb3="00000000" w:csb0="200001B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微软雅黑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BFDDACD0"/>
    <w:rsid w:val="0138525B"/>
    <w:rsid w:val="02444E5B"/>
    <w:rsid w:val="02D908B8"/>
    <w:rsid w:val="04043713"/>
    <w:rsid w:val="05BC001D"/>
    <w:rsid w:val="070C28DE"/>
    <w:rsid w:val="07D77057"/>
    <w:rsid w:val="08836BD0"/>
    <w:rsid w:val="08C43471"/>
    <w:rsid w:val="09C6146A"/>
    <w:rsid w:val="0AC57974"/>
    <w:rsid w:val="0BCF2858"/>
    <w:rsid w:val="0DB255D4"/>
    <w:rsid w:val="0F5A21D8"/>
    <w:rsid w:val="0FDC3796"/>
    <w:rsid w:val="10E8616A"/>
    <w:rsid w:val="127C6B6A"/>
    <w:rsid w:val="137E16C4"/>
    <w:rsid w:val="13F60B9E"/>
    <w:rsid w:val="146975C2"/>
    <w:rsid w:val="16810EE0"/>
    <w:rsid w:val="19A52E4A"/>
    <w:rsid w:val="1A134258"/>
    <w:rsid w:val="1A9829AF"/>
    <w:rsid w:val="1C35495A"/>
    <w:rsid w:val="1D383FD6"/>
    <w:rsid w:val="1D6700DD"/>
    <w:rsid w:val="1D8E3BF5"/>
    <w:rsid w:val="1F071E17"/>
    <w:rsid w:val="20C718F8"/>
    <w:rsid w:val="21FF3314"/>
    <w:rsid w:val="22370983"/>
    <w:rsid w:val="23DC56BB"/>
    <w:rsid w:val="24AA15B9"/>
    <w:rsid w:val="256B319A"/>
    <w:rsid w:val="26013AFE"/>
    <w:rsid w:val="286D547B"/>
    <w:rsid w:val="28E05A37"/>
    <w:rsid w:val="28E62B38"/>
    <w:rsid w:val="2A27294F"/>
    <w:rsid w:val="2A436EBC"/>
    <w:rsid w:val="2B712B9C"/>
    <w:rsid w:val="2C6D7DC4"/>
    <w:rsid w:val="2CC47634"/>
    <w:rsid w:val="2EAB2859"/>
    <w:rsid w:val="2F2A5E74"/>
    <w:rsid w:val="2FEF2C1A"/>
    <w:rsid w:val="301D1535"/>
    <w:rsid w:val="32FC7284"/>
    <w:rsid w:val="36436E78"/>
    <w:rsid w:val="376F65F3"/>
    <w:rsid w:val="387243E8"/>
    <w:rsid w:val="3D962926"/>
    <w:rsid w:val="3F32042D"/>
    <w:rsid w:val="3FBF503B"/>
    <w:rsid w:val="3FF3FFB7"/>
    <w:rsid w:val="3FFD33DE"/>
    <w:rsid w:val="404D19C2"/>
    <w:rsid w:val="41A36B2D"/>
    <w:rsid w:val="42507548"/>
    <w:rsid w:val="449B0822"/>
    <w:rsid w:val="44F22B38"/>
    <w:rsid w:val="45F94934"/>
    <w:rsid w:val="476202D3"/>
    <w:rsid w:val="47AA76FA"/>
    <w:rsid w:val="4A3D6C41"/>
    <w:rsid w:val="4C687B84"/>
    <w:rsid w:val="4C9444D5"/>
    <w:rsid w:val="5362532D"/>
    <w:rsid w:val="53AD1D0F"/>
    <w:rsid w:val="54211294"/>
    <w:rsid w:val="56520719"/>
    <w:rsid w:val="570704B7"/>
    <w:rsid w:val="575925A3"/>
    <w:rsid w:val="585D132D"/>
    <w:rsid w:val="5875340D"/>
    <w:rsid w:val="5975743C"/>
    <w:rsid w:val="5A0A7488"/>
    <w:rsid w:val="5AF705D2"/>
    <w:rsid w:val="5AFADDA3"/>
    <w:rsid w:val="5BDBD3A2"/>
    <w:rsid w:val="5BFF7308"/>
    <w:rsid w:val="5CD05969"/>
    <w:rsid w:val="5D753EAF"/>
    <w:rsid w:val="5E967C7C"/>
    <w:rsid w:val="5F7DEAD6"/>
    <w:rsid w:val="5FBB7125"/>
    <w:rsid w:val="5FCB4989"/>
    <w:rsid w:val="5FDD45EE"/>
    <w:rsid w:val="5FF6E70E"/>
    <w:rsid w:val="5FF75C4A"/>
    <w:rsid w:val="621E4B15"/>
    <w:rsid w:val="63E23270"/>
    <w:rsid w:val="643B19AE"/>
    <w:rsid w:val="6449399F"/>
    <w:rsid w:val="64AD44ED"/>
    <w:rsid w:val="64F34037"/>
    <w:rsid w:val="65984BDE"/>
    <w:rsid w:val="664B7EA3"/>
    <w:rsid w:val="67F65BEC"/>
    <w:rsid w:val="6843005F"/>
    <w:rsid w:val="68512A50"/>
    <w:rsid w:val="69733998"/>
    <w:rsid w:val="69FE7C88"/>
    <w:rsid w:val="69FFE317"/>
    <w:rsid w:val="6ACD1292"/>
    <w:rsid w:val="6BCE4EB6"/>
    <w:rsid w:val="6C9E6F7E"/>
    <w:rsid w:val="6CEC6CD9"/>
    <w:rsid w:val="6D8E2425"/>
    <w:rsid w:val="6DB45C8C"/>
    <w:rsid w:val="6DEFB26D"/>
    <w:rsid w:val="70025A76"/>
    <w:rsid w:val="70A056C5"/>
    <w:rsid w:val="749B7BE9"/>
    <w:rsid w:val="75093403"/>
    <w:rsid w:val="75BF5D25"/>
    <w:rsid w:val="765F5C2E"/>
    <w:rsid w:val="76F797CA"/>
    <w:rsid w:val="76FEC4C6"/>
    <w:rsid w:val="77EDFE12"/>
    <w:rsid w:val="7A4A42A1"/>
    <w:rsid w:val="7AFEA015"/>
    <w:rsid w:val="7BB9A4EB"/>
    <w:rsid w:val="7BDBA498"/>
    <w:rsid w:val="7BF12D56"/>
    <w:rsid w:val="7C122B9D"/>
    <w:rsid w:val="7C2027AA"/>
    <w:rsid w:val="7C815F74"/>
    <w:rsid w:val="7D67516A"/>
    <w:rsid w:val="7D766DE5"/>
    <w:rsid w:val="7D7D11A5"/>
    <w:rsid w:val="7DBB9575"/>
    <w:rsid w:val="7DE3991E"/>
    <w:rsid w:val="7DE7AF2E"/>
    <w:rsid w:val="7E694F12"/>
    <w:rsid w:val="7ECB1729"/>
    <w:rsid w:val="7EFDADF1"/>
    <w:rsid w:val="7EFEB036"/>
    <w:rsid w:val="7FBDF1F8"/>
    <w:rsid w:val="7FD330DB"/>
    <w:rsid w:val="7FDDE60B"/>
    <w:rsid w:val="7FF78687"/>
    <w:rsid w:val="7FF915B7"/>
    <w:rsid w:val="7FFA2129"/>
    <w:rsid w:val="7FFEE9D6"/>
    <w:rsid w:val="7FFF85A4"/>
    <w:rsid w:val="7FFFC621"/>
    <w:rsid w:val="AFDDD5EE"/>
    <w:rsid w:val="AFFFD602"/>
    <w:rsid w:val="B7CF0880"/>
    <w:rsid w:val="BA4F7BF5"/>
    <w:rsid w:val="BD61D874"/>
    <w:rsid w:val="BDFEA18B"/>
    <w:rsid w:val="BDFFC8C1"/>
    <w:rsid w:val="BF87CC9D"/>
    <w:rsid w:val="BFB146C7"/>
    <w:rsid w:val="BFDDACD0"/>
    <w:rsid w:val="C7FBBD1E"/>
    <w:rsid w:val="CB7F9161"/>
    <w:rsid w:val="D6DBC4DF"/>
    <w:rsid w:val="DBFD7E90"/>
    <w:rsid w:val="DF6E4AE7"/>
    <w:rsid w:val="DFDC7B4A"/>
    <w:rsid w:val="DFFB5916"/>
    <w:rsid w:val="E72F02FC"/>
    <w:rsid w:val="EFCB726F"/>
    <w:rsid w:val="EFD96E7A"/>
    <w:rsid w:val="F327564F"/>
    <w:rsid w:val="F4BAFE02"/>
    <w:rsid w:val="F4FD8CAF"/>
    <w:rsid w:val="F5A59057"/>
    <w:rsid w:val="F5BF0AF7"/>
    <w:rsid w:val="F730B0A5"/>
    <w:rsid w:val="F77AC7C4"/>
    <w:rsid w:val="F7BF2327"/>
    <w:rsid w:val="F7D15D1F"/>
    <w:rsid w:val="F7EF6E0D"/>
    <w:rsid w:val="FA91AAE1"/>
    <w:rsid w:val="FA97BAC6"/>
    <w:rsid w:val="FDEF0005"/>
    <w:rsid w:val="FDFA958E"/>
    <w:rsid w:val="FEFC4061"/>
    <w:rsid w:val="FF275701"/>
    <w:rsid w:val="FF71A259"/>
    <w:rsid w:val="FFDD2FFD"/>
    <w:rsid w:val="FFFD6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eastAsia="CESI黑体-GB2312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688</Characters>
  <Lines>0</Lines>
  <Paragraphs>0</Paragraphs>
  <TotalTime>9.66666666666667</TotalTime>
  <ScaleCrop>false</ScaleCrop>
  <LinksUpToDate>false</LinksUpToDate>
  <CharactersWithSpaces>1002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2024-09-16T09:02:00Z</dcterms:created>
  <dc:creator>马驰骋</dc:creator>
  <cp:lastModifiedBy>jnak</cp:lastModifiedBy>
  <cp:lastPrinted>2024-10-30T08:48:48Z</cp:lastPrinted>
  <dcterms:modified xsi:type="dcterms:W3CDTF">2024-10-31T17:38:35Z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F1D50606DB2EA45C605B1767A7EE3447_43</vt:lpwstr>
  </property>
</Properties>
</file>