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ajorHAnsi" w:eastAsiaTheme="majorEastAsia" w:hAnsiTheme="majorHAnsi" w:cstheme="majorBidi"/>
          <w:caps/>
        </w:rPr>
        <w:id w:val="24636021"/>
        <w:docPartObj>
          <w:docPartGallery w:val="Cover Pages"/>
          <w:docPartUnique/>
        </w:docPartObj>
      </w:sdtPr>
      <w:sdtEndPr>
        <w:rPr>
          <w:rFonts w:asciiTheme="minorHAnsi" w:eastAsiaTheme="minorEastAsia" w:hAnsiTheme="minorHAnsi" w:cstheme="minorBidi"/>
          <w:b/>
          <w:bCs/>
          <w:caps w:val="0"/>
          <w:lang w:val="zh-CN"/>
        </w:rPr>
      </w:sdtEndPr>
      <w:sdtContent>
        <w:sdt>
          <w:sdtPr>
            <w:id w:val="1340627"/>
            <w:docPartObj>
              <w:docPartGallery w:val="Cover Pages"/>
              <w:docPartUnique/>
            </w:docPartObj>
          </w:sdtPr>
          <w:sdtEndPr>
            <w:rPr>
              <w:b/>
              <w:bCs/>
            </w:rPr>
          </w:sdtEndPr>
          <w:sdtContent>
            <w:sdt>
              <w:sdtPr>
                <w:rPr>
                  <w:rFonts w:asciiTheme="majorHAnsi" w:eastAsiaTheme="majorEastAsia" w:hAnsiTheme="majorHAnsi" w:cstheme="majorBidi"/>
                  <w:caps/>
                </w:rPr>
                <w:id w:val="30567721"/>
                <w:docPartObj>
                  <w:docPartGallery w:val="AutoText"/>
                </w:docPartObj>
              </w:sdtPr>
              <w:sdtEndPr>
                <w:rPr>
                  <w:rFonts w:asciiTheme="minorHAnsi" w:eastAsiaTheme="minorEastAsia" w:hAnsiTheme="minorHAnsi" w:cstheme="minorBidi"/>
                  <w:b/>
                  <w:bCs/>
                  <w:caps w:val="0"/>
                  <w:lang w:val="zh-CN"/>
                </w:rPr>
              </w:sdtEndPr>
              <w:sdtContent>
                <w:p w:rsidR="00D267D6" w:rsidRDefault="00D267D6" w:rsidP="00D267D6">
                  <w:pPr>
                    <w:spacing w:before="360" w:after="360" w:line="360" w:lineRule="auto"/>
                    <w:jc w:val="left"/>
                    <w:rPr>
                      <w:rFonts w:ascii="黑体" w:eastAsia="黑体"/>
                      <w:b/>
                      <w:spacing w:val="5"/>
                      <w:sz w:val="24"/>
                    </w:rPr>
                  </w:pPr>
                </w:p>
                <w:p w:rsidR="00D267D6" w:rsidRDefault="00D267D6" w:rsidP="00D267D6">
                  <w:pPr>
                    <w:framePr w:hSpace="180" w:wrap="around" w:vAnchor="text" w:hAnchor="page" w:x="1793" w:y="1"/>
                    <w:spacing w:line="60" w:lineRule="atLeast"/>
                    <w:rPr>
                      <w:rFonts w:ascii="黑体" w:eastAsia="黑体"/>
                      <w:b/>
                      <w:spacing w:val="5"/>
                      <w:sz w:val="24"/>
                    </w:rPr>
                  </w:pPr>
                  <w:r w:rsidRPr="00CB43D6">
                    <w:rPr>
                      <w:rFonts w:ascii="黑体" w:eastAsia="黑体"/>
                      <w:b/>
                      <w:spacing w:val="5"/>
                      <w:sz w:val="24"/>
                    </w:rPr>
                    <w:object w:dxaOrig="1695" w:dyaOrig="1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60.5pt" o:ole="">
                        <v:imagedata r:id="rId9" o:title=""/>
                      </v:shape>
                      <o:OLEObject Type="Embed" ProgID="MSDraw" ShapeID="_x0000_i1025" DrawAspect="Content" ObjectID="_1658820604" r:id="rId10"/>
                    </w:object>
                  </w:r>
                </w:p>
                <w:p w:rsidR="00D267D6" w:rsidRDefault="00D267D6" w:rsidP="00D267D6">
                  <w:pPr>
                    <w:spacing w:before="360" w:after="360"/>
                    <w:jc w:val="left"/>
                    <w:rPr>
                      <w:rFonts w:ascii="黑体" w:eastAsia="黑体" w:hAnsi="黑体"/>
                      <w:b/>
                      <w:sz w:val="30"/>
                      <w:szCs w:val="30"/>
                    </w:rPr>
                  </w:pPr>
                </w:p>
                <w:p w:rsidR="00D267D6" w:rsidRDefault="00D267D6" w:rsidP="00D267D6">
                  <w:pPr>
                    <w:spacing w:before="360" w:after="360" w:line="360" w:lineRule="auto"/>
                    <w:jc w:val="left"/>
                    <w:rPr>
                      <w:rFonts w:ascii="黑体" w:eastAsia="黑体" w:hAnsi="黑体"/>
                      <w:b/>
                      <w:sz w:val="30"/>
                      <w:szCs w:val="30"/>
                    </w:rPr>
                  </w:pPr>
                </w:p>
                <w:p w:rsidR="00D267D6" w:rsidRDefault="00D267D6" w:rsidP="00D267D6">
                  <w:pPr>
                    <w:spacing w:before="360" w:after="360" w:line="360" w:lineRule="auto"/>
                    <w:jc w:val="left"/>
                    <w:rPr>
                      <w:rFonts w:ascii="黑体" w:eastAsia="黑体" w:hAnsi="黑体"/>
                      <w:b/>
                      <w:sz w:val="28"/>
                      <w:szCs w:val="28"/>
                    </w:rPr>
                  </w:pPr>
                </w:p>
                <w:p w:rsidR="00D267D6" w:rsidRDefault="00D267D6" w:rsidP="00D267D6">
                  <w:pPr>
                    <w:spacing w:before="360" w:after="360" w:line="360" w:lineRule="auto"/>
                    <w:jc w:val="left"/>
                    <w:rPr>
                      <w:rFonts w:ascii="黑体" w:eastAsia="黑体" w:hAnsi="黑体"/>
                      <w:b/>
                      <w:sz w:val="44"/>
                      <w:szCs w:val="44"/>
                    </w:rPr>
                  </w:pPr>
                </w:p>
                <w:p w:rsidR="00D267D6" w:rsidRDefault="00D267D6" w:rsidP="00D267D6">
                  <w:pPr>
                    <w:spacing w:before="360" w:after="360" w:line="360" w:lineRule="auto"/>
                    <w:jc w:val="center"/>
                    <w:rPr>
                      <w:rFonts w:ascii="黑体" w:eastAsia="黑体" w:hAnsi="黑体"/>
                      <w:b/>
                      <w:sz w:val="52"/>
                      <w:szCs w:val="52"/>
                    </w:rPr>
                  </w:pPr>
                  <w:r>
                    <w:rPr>
                      <w:rFonts w:ascii="黑体" w:eastAsia="黑体" w:hAnsi="黑体" w:hint="eastAsia"/>
                      <w:b/>
                      <w:sz w:val="52"/>
                      <w:szCs w:val="52"/>
                    </w:rPr>
                    <w:t>国家科技统计在线调查平台</w:t>
                  </w:r>
                </w:p>
                <w:p w:rsidR="00D267D6" w:rsidRDefault="00D267D6" w:rsidP="00D267D6">
                  <w:pPr>
                    <w:spacing w:before="360" w:after="360" w:line="360" w:lineRule="auto"/>
                    <w:jc w:val="left"/>
                    <w:rPr>
                      <w:rFonts w:ascii="黑体" w:eastAsia="黑体" w:hAnsi="黑体"/>
                      <w:b/>
                      <w:sz w:val="44"/>
                      <w:szCs w:val="44"/>
                    </w:rPr>
                  </w:pPr>
                </w:p>
                <w:p w:rsidR="00D267D6" w:rsidRDefault="00D267D6" w:rsidP="00D267D6">
                  <w:pPr>
                    <w:spacing w:before="360" w:after="360" w:line="360" w:lineRule="auto"/>
                    <w:jc w:val="left"/>
                    <w:rPr>
                      <w:rFonts w:ascii="黑体" w:eastAsia="黑体" w:hAnsi="黑体"/>
                      <w:b/>
                      <w:sz w:val="44"/>
                      <w:szCs w:val="44"/>
                    </w:rPr>
                  </w:pPr>
                </w:p>
                <w:p w:rsidR="00D267D6" w:rsidRDefault="00D267D6" w:rsidP="00D267D6">
                  <w:pPr>
                    <w:spacing w:before="360" w:after="360" w:line="360" w:lineRule="auto"/>
                    <w:jc w:val="center"/>
                    <w:rPr>
                      <w:rFonts w:ascii="黑体" w:eastAsia="黑体" w:hAnsi="黑体"/>
                      <w:b/>
                      <w:sz w:val="44"/>
                      <w:szCs w:val="44"/>
                    </w:rPr>
                  </w:pPr>
                  <w:r>
                    <w:rPr>
                      <w:rFonts w:ascii="黑体" w:eastAsia="黑体" w:hAnsi="黑体" w:hint="eastAsia"/>
                      <w:b/>
                      <w:sz w:val="44"/>
                      <w:szCs w:val="44"/>
                    </w:rPr>
                    <w:t>操作手册</w:t>
                  </w:r>
                </w:p>
                <w:p w:rsidR="00D267D6" w:rsidRDefault="00D267D6" w:rsidP="00D267D6">
                  <w:pPr>
                    <w:jc w:val="center"/>
                    <w:outlineLvl w:val="0"/>
                    <w:rPr>
                      <w:rFonts w:ascii="黑体" w:eastAsia="黑体" w:hAnsi="黑体"/>
                      <w:b/>
                      <w:sz w:val="32"/>
                      <w:szCs w:val="32"/>
                    </w:rPr>
                  </w:pPr>
                  <w:bookmarkStart w:id="0" w:name="_Toc532979600"/>
                  <w:bookmarkStart w:id="1" w:name="_Toc10208479"/>
                  <w:r>
                    <w:rPr>
                      <w:rFonts w:ascii="黑体" w:eastAsia="黑体" w:hAnsi="黑体" w:hint="eastAsia"/>
                      <w:b/>
                      <w:sz w:val="32"/>
                      <w:szCs w:val="32"/>
                    </w:rPr>
                    <w:t>（地方财政科技支出）</w:t>
                  </w:r>
                  <w:bookmarkEnd w:id="0"/>
                  <w:bookmarkEnd w:id="1"/>
                </w:p>
                <w:p w:rsidR="00D267D6" w:rsidRDefault="00D267D6" w:rsidP="00D267D6">
                  <w:pPr>
                    <w:spacing w:before="360" w:after="360" w:line="360" w:lineRule="auto"/>
                    <w:jc w:val="center"/>
                    <w:rPr>
                      <w:rFonts w:ascii="黑体" w:eastAsia="黑体" w:hAnsi="黑体"/>
                      <w:b/>
                      <w:sz w:val="44"/>
                      <w:szCs w:val="44"/>
                    </w:rPr>
                  </w:pPr>
                </w:p>
                <w:p w:rsidR="00D267D6" w:rsidRDefault="00D267D6" w:rsidP="00D267D6">
                  <w:pPr>
                    <w:spacing w:before="360" w:after="360"/>
                    <w:jc w:val="center"/>
                    <w:rPr>
                      <w:rFonts w:ascii="黑体" w:eastAsia="黑体" w:hAnsi="黑体"/>
                      <w:b/>
                      <w:sz w:val="30"/>
                      <w:szCs w:val="30"/>
                    </w:rPr>
                  </w:pPr>
                  <w:r>
                    <w:rPr>
                      <w:rFonts w:ascii="黑体" w:eastAsia="黑体" w:hAnsi="黑体" w:hint="eastAsia"/>
                      <w:b/>
                      <w:sz w:val="30"/>
                      <w:szCs w:val="30"/>
                    </w:rPr>
                    <w:t>国家科技统计数据中心</w:t>
                  </w:r>
                </w:p>
                <w:p w:rsidR="00D267D6" w:rsidRPr="006C1C91" w:rsidRDefault="00D267D6" w:rsidP="00D267D6">
                  <w:pPr>
                    <w:spacing w:before="360" w:after="360"/>
                    <w:jc w:val="center"/>
                    <w:rPr>
                      <w:rFonts w:ascii="黑体" w:eastAsia="黑体" w:hAnsi="黑体"/>
                      <w:b/>
                      <w:sz w:val="28"/>
                      <w:szCs w:val="28"/>
                    </w:rPr>
                  </w:pPr>
                  <w:r>
                    <w:rPr>
                      <w:rFonts w:ascii="黑体" w:eastAsia="黑体" w:hAnsi="黑体" w:hint="eastAsia"/>
                      <w:b/>
                      <w:sz w:val="28"/>
                      <w:szCs w:val="28"/>
                    </w:rPr>
                    <w:t>20</w:t>
                  </w:r>
                  <w:r w:rsidR="0054431C">
                    <w:rPr>
                      <w:rFonts w:ascii="黑体" w:eastAsia="黑体" w:hAnsi="黑体"/>
                      <w:b/>
                      <w:sz w:val="28"/>
                      <w:szCs w:val="28"/>
                    </w:rPr>
                    <w:t>20</w:t>
                  </w:r>
                  <w:r>
                    <w:rPr>
                      <w:rFonts w:ascii="黑体" w:eastAsia="黑体" w:hAnsi="黑体" w:hint="eastAsia"/>
                      <w:b/>
                      <w:sz w:val="28"/>
                      <w:szCs w:val="28"/>
                    </w:rPr>
                    <w:t>年</w:t>
                  </w:r>
                  <w:r w:rsidR="0054431C">
                    <w:rPr>
                      <w:rFonts w:ascii="黑体" w:eastAsia="黑体" w:hAnsi="黑体"/>
                      <w:b/>
                      <w:sz w:val="28"/>
                      <w:szCs w:val="28"/>
                    </w:rPr>
                    <w:t>8</w:t>
                  </w:r>
                  <w:r>
                    <w:rPr>
                      <w:rFonts w:ascii="黑体" w:eastAsia="黑体" w:hAnsi="黑体" w:hint="eastAsia"/>
                      <w:b/>
                      <w:sz w:val="28"/>
                      <w:szCs w:val="28"/>
                    </w:rPr>
                    <w:t>月</w:t>
                  </w:r>
                </w:p>
              </w:sdtContent>
            </w:sdt>
            <w:p w:rsidR="004D55E8" w:rsidRPr="00D267D6" w:rsidRDefault="004D55E8" w:rsidP="00D267D6">
              <w:pPr>
                <w:spacing w:before="360" w:after="360" w:line="360" w:lineRule="auto"/>
                <w:jc w:val="left"/>
                <w:rPr>
                  <w:rFonts w:ascii="黑体" w:eastAsia="黑体" w:hAnsi="黑体"/>
                  <w:b/>
                  <w:sz w:val="28"/>
                  <w:szCs w:val="28"/>
                </w:rPr>
              </w:pPr>
            </w:p>
            <w:p w:rsidR="00BA690A" w:rsidRDefault="00BA690A" w:rsidP="00BA690A">
              <w:pPr>
                <w:spacing w:before="360" w:after="360"/>
                <w:rPr>
                  <w:b/>
                  <w:bCs/>
                  <w:lang w:val="zh-CN"/>
                </w:rPr>
                <w:sectPr w:rsidR="00BA690A" w:rsidSect="00BA690A">
                  <w:headerReference w:type="even" r:id="rId11"/>
                  <w:headerReference w:type="default" r:id="rId12"/>
                  <w:footerReference w:type="even" r:id="rId13"/>
                  <w:footerReference w:type="default" r:id="rId14"/>
                  <w:headerReference w:type="first" r:id="rId15"/>
                  <w:footerReference w:type="first" r:id="rId16"/>
                  <w:type w:val="continuous"/>
                  <w:pgSz w:w="11906" w:h="16838"/>
                  <w:pgMar w:top="1440" w:right="1440" w:bottom="1440" w:left="1440" w:header="851" w:footer="992" w:gutter="0"/>
                  <w:pgNumType w:start="0"/>
                  <w:cols w:space="425"/>
                  <w:titlePg/>
                  <w:docGrid w:type="lines" w:linePitch="312"/>
                </w:sectPr>
              </w:pPr>
            </w:p>
            <w:p w:rsidR="00AA79C6" w:rsidRPr="00325DF7" w:rsidRDefault="00AE1F22" w:rsidP="00BA690A">
              <w:pPr>
                <w:spacing w:before="360" w:after="360"/>
                <w:rPr>
                  <w:b/>
                  <w:bCs/>
                  <w:lang w:val="zh-CN"/>
                </w:rPr>
              </w:pPr>
            </w:p>
          </w:sdtContent>
        </w:sdt>
      </w:sdtContent>
    </w:sdt>
    <w:sdt>
      <w:sdtPr>
        <w:rPr>
          <w:rFonts w:asciiTheme="minorHAnsi" w:eastAsiaTheme="minorEastAsia" w:hAnsiTheme="minorHAnsi" w:cstheme="minorBidi"/>
          <w:b w:val="0"/>
          <w:bCs w:val="0"/>
          <w:color w:val="auto"/>
          <w:kern w:val="2"/>
          <w:sz w:val="21"/>
          <w:szCs w:val="22"/>
          <w:lang w:val="zh-CN"/>
        </w:rPr>
        <w:id w:val="26105691"/>
      </w:sdtPr>
      <w:sdtEndPr>
        <w:rPr>
          <w:lang w:val="en-US"/>
        </w:rPr>
      </w:sdtEndPr>
      <w:sdtContent>
        <w:p w:rsidR="009F4FC8" w:rsidRPr="000955BD" w:rsidRDefault="009F4FC8" w:rsidP="004245CE">
          <w:pPr>
            <w:pStyle w:val="TOC1"/>
            <w:numPr>
              <w:ilvl w:val="0"/>
              <w:numId w:val="0"/>
            </w:numPr>
            <w:ind w:left="750" w:hanging="750"/>
          </w:pPr>
          <w:r w:rsidRPr="00D25EB8">
            <w:rPr>
              <w:color w:val="auto"/>
              <w:sz w:val="44"/>
              <w:szCs w:val="44"/>
              <w:lang w:val="zh-CN"/>
            </w:rPr>
            <w:t>目录</w:t>
          </w:r>
        </w:p>
        <w:p w:rsidR="001676B5" w:rsidRDefault="00D95DA1">
          <w:pPr>
            <w:pStyle w:val="11"/>
            <w:tabs>
              <w:tab w:val="right" w:leader="dot" w:pos="9016"/>
            </w:tabs>
            <w:rPr>
              <w:noProof/>
            </w:rPr>
          </w:pPr>
          <w:r w:rsidRPr="00324518">
            <w:rPr>
              <w:rFonts w:ascii="黑体" w:eastAsia="宋体" w:hAnsi="黑体"/>
              <w:sz w:val="24"/>
              <w:szCs w:val="24"/>
            </w:rPr>
            <w:fldChar w:fldCharType="begin"/>
          </w:r>
          <w:r w:rsidR="009F4FC8" w:rsidRPr="00324518">
            <w:rPr>
              <w:rFonts w:ascii="黑体" w:eastAsia="宋体" w:hAnsi="黑体"/>
              <w:sz w:val="24"/>
              <w:szCs w:val="24"/>
            </w:rPr>
            <w:instrText xml:space="preserve"> TOC \o "1-4" \h \z \u </w:instrText>
          </w:r>
          <w:r w:rsidRPr="00324518">
            <w:rPr>
              <w:rFonts w:ascii="黑体" w:eastAsia="宋体" w:hAnsi="黑体"/>
              <w:sz w:val="24"/>
              <w:szCs w:val="24"/>
            </w:rPr>
            <w:fldChar w:fldCharType="separate"/>
          </w:r>
          <w:hyperlink w:anchor="_Toc10208479" w:history="1">
            <w:r w:rsidR="00176F29" w:rsidRPr="00176F29">
              <w:rPr>
                <w:rStyle w:val="af2"/>
              </w:rPr>
              <w:t>_</w:t>
            </w:r>
          </w:hyperlink>
        </w:p>
        <w:p w:rsidR="001676B5" w:rsidRDefault="00AE1F22">
          <w:pPr>
            <w:pStyle w:val="11"/>
            <w:tabs>
              <w:tab w:val="left" w:pos="1260"/>
              <w:tab w:val="right" w:leader="dot" w:pos="9016"/>
            </w:tabs>
            <w:rPr>
              <w:noProof/>
            </w:rPr>
          </w:pPr>
          <w:hyperlink w:anchor="_Toc10208480" w:history="1">
            <w:r w:rsidR="001676B5" w:rsidRPr="007D4259">
              <w:rPr>
                <w:rStyle w:val="af2"/>
                <w:rFonts w:hint="eastAsia"/>
                <w:noProof/>
              </w:rPr>
              <w:t>第</w:t>
            </w:r>
            <w:r w:rsidR="001676B5" w:rsidRPr="007D4259">
              <w:rPr>
                <w:rStyle w:val="af2"/>
                <w:rFonts w:hint="eastAsia"/>
                <w:noProof/>
              </w:rPr>
              <w:t>1</w:t>
            </w:r>
            <w:r w:rsidR="001676B5" w:rsidRPr="007D4259">
              <w:rPr>
                <w:rStyle w:val="af2"/>
                <w:rFonts w:hint="eastAsia"/>
                <w:noProof/>
              </w:rPr>
              <w:t>章</w:t>
            </w:r>
            <w:r w:rsidR="001676B5">
              <w:rPr>
                <w:noProof/>
              </w:rPr>
              <w:tab/>
            </w:r>
            <w:r w:rsidR="001676B5" w:rsidRPr="007D4259">
              <w:rPr>
                <w:rStyle w:val="af2"/>
                <w:rFonts w:hint="eastAsia"/>
                <w:noProof/>
              </w:rPr>
              <w:t>综述</w:t>
            </w:r>
            <w:r w:rsidR="001676B5">
              <w:rPr>
                <w:noProof/>
                <w:webHidden/>
              </w:rPr>
              <w:tab/>
            </w:r>
            <w:r w:rsidR="001676B5">
              <w:rPr>
                <w:noProof/>
                <w:webHidden/>
              </w:rPr>
              <w:fldChar w:fldCharType="begin"/>
            </w:r>
            <w:r w:rsidR="001676B5">
              <w:rPr>
                <w:noProof/>
                <w:webHidden/>
              </w:rPr>
              <w:instrText xml:space="preserve"> PAGEREF _Toc10208480 \h </w:instrText>
            </w:r>
            <w:r w:rsidR="001676B5">
              <w:rPr>
                <w:noProof/>
                <w:webHidden/>
              </w:rPr>
            </w:r>
            <w:r w:rsidR="001676B5">
              <w:rPr>
                <w:noProof/>
                <w:webHidden/>
              </w:rPr>
              <w:fldChar w:fldCharType="separate"/>
            </w:r>
            <w:r w:rsidR="00176F29">
              <w:rPr>
                <w:noProof/>
                <w:webHidden/>
              </w:rPr>
              <w:t>4</w:t>
            </w:r>
            <w:r w:rsidR="001676B5">
              <w:rPr>
                <w:noProof/>
                <w:webHidden/>
              </w:rPr>
              <w:fldChar w:fldCharType="end"/>
            </w:r>
          </w:hyperlink>
        </w:p>
        <w:p w:rsidR="001676B5" w:rsidRDefault="00AE1F22">
          <w:pPr>
            <w:pStyle w:val="11"/>
            <w:tabs>
              <w:tab w:val="left" w:pos="1260"/>
              <w:tab w:val="right" w:leader="dot" w:pos="9016"/>
            </w:tabs>
            <w:rPr>
              <w:noProof/>
            </w:rPr>
          </w:pPr>
          <w:hyperlink w:anchor="_Toc10208481" w:history="1">
            <w:r w:rsidR="001676B5" w:rsidRPr="007D4259">
              <w:rPr>
                <w:rStyle w:val="af2"/>
                <w:rFonts w:hint="eastAsia"/>
                <w:noProof/>
              </w:rPr>
              <w:t>第</w:t>
            </w:r>
            <w:r w:rsidR="001676B5" w:rsidRPr="007D4259">
              <w:rPr>
                <w:rStyle w:val="af2"/>
                <w:rFonts w:hint="eastAsia"/>
                <w:noProof/>
              </w:rPr>
              <w:t>2</w:t>
            </w:r>
            <w:r w:rsidR="001676B5" w:rsidRPr="007D4259">
              <w:rPr>
                <w:rStyle w:val="af2"/>
                <w:rFonts w:hint="eastAsia"/>
                <w:noProof/>
              </w:rPr>
              <w:t>章</w:t>
            </w:r>
            <w:r w:rsidR="001676B5">
              <w:rPr>
                <w:noProof/>
              </w:rPr>
              <w:tab/>
            </w:r>
            <w:r w:rsidR="001676B5" w:rsidRPr="007D4259">
              <w:rPr>
                <w:rStyle w:val="af2"/>
                <w:rFonts w:hint="eastAsia"/>
                <w:noProof/>
              </w:rPr>
              <w:t>科技统计客户端</w:t>
            </w:r>
            <w:r w:rsidR="001676B5">
              <w:rPr>
                <w:noProof/>
                <w:webHidden/>
              </w:rPr>
              <w:tab/>
            </w:r>
            <w:r w:rsidR="001676B5">
              <w:rPr>
                <w:noProof/>
                <w:webHidden/>
              </w:rPr>
              <w:fldChar w:fldCharType="begin"/>
            </w:r>
            <w:r w:rsidR="001676B5">
              <w:rPr>
                <w:noProof/>
                <w:webHidden/>
              </w:rPr>
              <w:instrText xml:space="preserve"> PAGEREF _Toc10208481 \h </w:instrText>
            </w:r>
            <w:r w:rsidR="001676B5">
              <w:rPr>
                <w:noProof/>
                <w:webHidden/>
              </w:rPr>
            </w:r>
            <w:r w:rsidR="001676B5">
              <w:rPr>
                <w:noProof/>
                <w:webHidden/>
              </w:rPr>
              <w:fldChar w:fldCharType="separate"/>
            </w:r>
            <w:r w:rsidR="00176F29">
              <w:rPr>
                <w:noProof/>
                <w:webHidden/>
              </w:rPr>
              <w:t>5</w:t>
            </w:r>
            <w:r w:rsidR="001676B5">
              <w:rPr>
                <w:noProof/>
                <w:webHidden/>
              </w:rPr>
              <w:fldChar w:fldCharType="end"/>
            </w:r>
          </w:hyperlink>
        </w:p>
        <w:p w:rsidR="001676B5" w:rsidRDefault="00AE1F22">
          <w:pPr>
            <w:pStyle w:val="21"/>
            <w:tabs>
              <w:tab w:val="left" w:pos="1260"/>
              <w:tab w:val="right" w:leader="dot" w:pos="9016"/>
            </w:tabs>
            <w:rPr>
              <w:noProof/>
            </w:rPr>
          </w:pPr>
          <w:hyperlink w:anchor="_Toc10208482" w:history="1">
            <w:r w:rsidR="001676B5" w:rsidRPr="007D4259">
              <w:rPr>
                <w:rStyle w:val="af2"/>
                <w:rFonts w:ascii="黑体" w:eastAsia="黑体" w:hAnsi="黑体"/>
                <w:noProof/>
              </w:rPr>
              <w:t>2.1</w:t>
            </w:r>
            <w:r w:rsidR="001676B5">
              <w:rPr>
                <w:noProof/>
              </w:rPr>
              <w:tab/>
            </w:r>
            <w:r w:rsidR="001676B5" w:rsidRPr="007D4259">
              <w:rPr>
                <w:rStyle w:val="af2"/>
                <w:rFonts w:ascii="黑体" w:eastAsia="黑体" w:hAnsi="黑体" w:hint="eastAsia"/>
                <w:noProof/>
              </w:rPr>
              <w:t>运行环境</w:t>
            </w:r>
            <w:r w:rsidR="001676B5">
              <w:rPr>
                <w:noProof/>
                <w:webHidden/>
              </w:rPr>
              <w:tab/>
            </w:r>
            <w:r w:rsidR="001676B5">
              <w:rPr>
                <w:noProof/>
                <w:webHidden/>
              </w:rPr>
              <w:fldChar w:fldCharType="begin"/>
            </w:r>
            <w:r w:rsidR="001676B5">
              <w:rPr>
                <w:noProof/>
                <w:webHidden/>
              </w:rPr>
              <w:instrText xml:space="preserve"> PAGEREF _Toc10208482 \h </w:instrText>
            </w:r>
            <w:r w:rsidR="001676B5">
              <w:rPr>
                <w:noProof/>
                <w:webHidden/>
              </w:rPr>
            </w:r>
            <w:r w:rsidR="001676B5">
              <w:rPr>
                <w:noProof/>
                <w:webHidden/>
              </w:rPr>
              <w:fldChar w:fldCharType="separate"/>
            </w:r>
            <w:r w:rsidR="00176F29">
              <w:rPr>
                <w:noProof/>
                <w:webHidden/>
              </w:rPr>
              <w:t>5</w:t>
            </w:r>
            <w:r w:rsidR="001676B5">
              <w:rPr>
                <w:noProof/>
                <w:webHidden/>
              </w:rPr>
              <w:fldChar w:fldCharType="end"/>
            </w:r>
          </w:hyperlink>
        </w:p>
        <w:p w:rsidR="001676B5" w:rsidRDefault="00AE1F22">
          <w:pPr>
            <w:pStyle w:val="21"/>
            <w:tabs>
              <w:tab w:val="left" w:pos="1260"/>
              <w:tab w:val="right" w:leader="dot" w:pos="9016"/>
            </w:tabs>
            <w:rPr>
              <w:noProof/>
            </w:rPr>
          </w:pPr>
          <w:hyperlink w:anchor="_Toc10208483" w:history="1">
            <w:r w:rsidR="001676B5" w:rsidRPr="007D4259">
              <w:rPr>
                <w:rStyle w:val="af2"/>
                <w:rFonts w:ascii="黑体" w:eastAsia="黑体" w:hAnsi="黑体"/>
                <w:noProof/>
              </w:rPr>
              <w:t>2.2</w:t>
            </w:r>
            <w:r w:rsidR="001676B5">
              <w:rPr>
                <w:noProof/>
              </w:rPr>
              <w:tab/>
            </w:r>
            <w:r w:rsidR="001676B5" w:rsidRPr="007D4259">
              <w:rPr>
                <w:rStyle w:val="af2"/>
                <w:rFonts w:ascii="黑体" w:eastAsia="黑体" w:hAnsi="黑体" w:hint="eastAsia"/>
                <w:noProof/>
              </w:rPr>
              <w:t>下载地址</w:t>
            </w:r>
            <w:r w:rsidR="001676B5">
              <w:rPr>
                <w:noProof/>
                <w:webHidden/>
              </w:rPr>
              <w:tab/>
            </w:r>
            <w:r w:rsidR="001676B5">
              <w:rPr>
                <w:noProof/>
                <w:webHidden/>
              </w:rPr>
              <w:fldChar w:fldCharType="begin"/>
            </w:r>
            <w:r w:rsidR="001676B5">
              <w:rPr>
                <w:noProof/>
                <w:webHidden/>
              </w:rPr>
              <w:instrText xml:space="preserve"> PAGEREF _Toc10208483 \h </w:instrText>
            </w:r>
            <w:r w:rsidR="001676B5">
              <w:rPr>
                <w:noProof/>
                <w:webHidden/>
              </w:rPr>
            </w:r>
            <w:r w:rsidR="001676B5">
              <w:rPr>
                <w:noProof/>
                <w:webHidden/>
              </w:rPr>
              <w:fldChar w:fldCharType="separate"/>
            </w:r>
            <w:r w:rsidR="00176F29">
              <w:rPr>
                <w:noProof/>
                <w:webHidden/>
              </w:rPr>
              <w:t>5</w:t>
            </w:r>
            <w:r w:rsidR="001676B5">
              <w:rPr>
                <w:noProof/>
                <w:webHidden/>
              </w:rPr>
              <w:fldChar w:fldCharType="end"/>
            </w:r>
          </w:hyperlink>
        </w:p>
        <w:p w:rsidR="001676B5" w:rsidRDefault="00AE1F22">
          <w:pPr>
            <w:pStyle w:val="21"/>
            <w:tabs>
              <w:tab w:val="left" w:pos="1260"/>
              <w:tab w:val="right" w:leader="dot" w:pos="9016"/>
            </w:tabs>
            <w:rPr>
              <w:noProof/>
            </w:rPr>
          </w:pPr>
          <w:hyperlink w:anchor="_Toc10208484" w:history="1">
            <w:r w:rsidR="001676B5" w:rsidRPr="007D4259">
              <w:rPr>
                <w:rStyle w:val="af2"/>
                <w:rFonts w:ascii="黑体" w:eastAsia="黑体" w:hAnsi="黑体"/>
                <w:noProof/>
              </w:rPr>
              <w:t>2.3</w:t>
            </w:r>
            <w:r w:rsidR="001676B5">
              <w:rPr>
                <w:noProof/>
              </w:rPr>
              <w:tab/>
            </w:r>
            <w:r w:rsidR="001676B5" w:rsidRPr="007D4259">
              <w:rPr>
                <w:rStyle w:val="af2"/>
                <w:rFonts w:ascii="黑体" w:eastAsia="黑体" w:hAnsi="黑体" w:hint="eastAsia"/>
                <w:noProof/>
              </w:rPr>
              <w:t>安装步骤</w:t>
            </w:r>
            <w:r w:rsidR="001676B5">
              <w:rPr>
                <w:noProof/>
                <w:webHidden/>
              </w:rPr>
              <w:tab/>
            </w:r>
            <w:r w:rsidR="001676B5">
              <w:rPr>
                <w:noProof/>
                <w:webHidden/>
              </w:rPr>
              <w:fldChar w:fldCharType="begin"/>
            </w:r>
            <w:r w:rsidR="001676B5">
              <w:rPr>
                <w:noProof/>
                <w:webHidden/>
              </w:rPr>
              <w:instrText xml:space="preserve"> PAGEREF _Toc10208484 \h </w:instrText>
            </w:r>
            <w:r w:rsidR="001676B5">
              <w:rPr>
                <w:noProof/>
                <w:webHidden/>
              </w:rPr>
            </w:r>
            <w:r w:rsidR="001676B5">
              <w:rPr>
                <w:noProof/>
                <w:webHidden/>
              </w:rPr>
              <w:fldChar w:fldCharType="separate"/>
            </w:r>
            <w:r w:rsidR="00176F29">
              <w:rPr>
                <w:noProof/>
                <w:webHidden/>
              </w:rPr>
              <w:t>5</w:t>
            </w:r>
            <w:r w:rsidR="001676B5">
              <w:rPr>
                <w:noProof/>
                <w:webHidden/>
              </w:rPr>
              <w:fldChar w:fldCharType="end"/>
            </w:r>
          </w:hyperlink>
        </w:p>
        <w:p w:rsidR="001676B5" w:rsidRDefault="00AE1F22">
          <w:pPr>
            <w:pStyle w:val="11"/>
            <w:tabs>
              <w:tab w:val="left" w:pos="1260"/>
              <w:tab w:val="right" w:leader="dot" w:pos="9016"/>
            </w:tabs>
            <w:rPr>
              <w:noProof/>
            </w:rPr>
          </w:pPr>
          <w:hyperlink w:anchor="_Toc10208485" w:history="1">
            <w:r w:rsidR="001676B5" w:rsidRPr="007D4259">
              <w:rPr>
                <w:rStyle w:val="af2"/>
                <w:rFonts w:hint="eastAsia"/>
                <w:noProof/>
              </w:rPr>
              <w:t>第</w:t>
            </w:r>
            <w:r w:rsidR="001676B5" w:rsidRPr="007D4259">
              <w:rPr>
                <w:rStyle w:val="af2"/>
                <w:rFonts w:hint="eastAsia"/>
                <w:noProof/>
              </w:rPr>
              <w:t>3</w:t>
            </w:r>
            <w:r w:rsidR="001676B5" w:rsidRPr="007D4259">
              <w:rPr>
                <w:rStyle w:val="af2"/>
                <w:rFonts w:hint="eastAsia"/>
                <w:noProof/>
              </w:rPr>
              <w:t>章</w:t>
            </w:r>
            <w:r w:rsidR="001676B5">
              <w:rPr>
                <w:noProof/>
              </w:rPr>
              <w:tab/>
            </w:r>
            <w:r w:rsidR="001676B5" w:rsidRPr="007D4259">
              <w:rPr>
                <w:rStyle w:val="af2"/>
                <w:rFonts w:hint="eastAsia"/>
                <w:noProof/>
              </w:rPr>
              <w:t>平台登录</w:t>
            </w:r>
            <w:r w:rsidR="001676B5">
              <w:rPr>
                <w:noProof/>
                <w:webHidden/>
              </w:rPr>
              <w:tab/>
            </w:r>
            <w:r w:rsidR="001676B5">
              <w:rPr>
                <w:noProof/>
                <w:webHidden/>
              </w:rPr>
              <w:fldChar w:fldCharType="begin"/>
            </w:r>
            <w:r w:rsidR="001676B5">
              <w:rPr>
                <w:noProof/>
                <w:webHidden/>
              </w:rPr>
              <w:instrText xml:space="preserve"> PAGEREF _Toc10208485 \h </w:instrText>
            </w:r>
            <w:r w:rsidR="001676B5">
              <w:rPr>
                <w:noProof/>
                <w:webHidden/>
              </w:rPr>
            </w:r>
            <w:r w:rsidR="001676B5">
              <w:rPr>
                <w:noProof/>
                <w:webHidden/>
              </w:rPr>
              <w:fldChar w:fldCharType="separate"/>
            </w:r>
            <w:r w:rsidR="00176F29">
              <w:rPr>
                <w:noProof/>
                <w:webHidden/>
              </w:rPr>
              <w:t>7</w:t>
            </w:r>
            <w:r w:rsidR="001676B5">
              <w:rPr>
                <w:noProof/>
                <w:webHidden/>
              </w:rPr>
              <w:fldChar w:fldCharType="end"/>
            </w:r>
          </w:hyperlink>
        </w:p>
        <w:p w:rsidR="001676B5" w:rsidRDefault="00AE1F22">
          <w:pPr>
            <w:pStyle w:val="21"/>
            <w:tabs>
              <w:tab w:val="left" w:pos="1260"/>
              <w:tab w:val="right" w:leader="dot" w:pos="9016"/>
            </w:tabs>
            <w:rPr>
              <w:noProof/>
            </w:rPr>
          </w:pPr>
          <w:hyperlink w:anchor="_Toc10208486" w:history="1">
            <w:r w:rsidR="001676B5" w:rsidRPr="007D4259">
              <w:rPr>
                <w:rStyle w:val="af2"/>
                <w:rFonts w:ascii="黑体" w:eastAsia="黑体" w:hAnsi="黑体"/>
                <w:noProof/>
              </w:rPr>
              <w:t>3.1</w:t>
            </w:r>
            <w:r w:rsidR="001676B5">
              <w:rPr>
                <w:noProof/>
              </w:rPr>
              <w:tab/>
            </w:r>
            <w:r w:rsidR="001676B5" w:rsidRPr="007D4259">
              <w:rPr>
                <w:rStyle w:val="af2"/>
                <w:rFonts w:ascii="黑体" w:eastAsia="黑体" w:hAnsi="黑体" w:hint="eastAsia"/>
                <w:noProof/>
              </w:rPr>
              <w:t>帐号密码</w:t>
            </w:r>
            <w:r w:rsidR="001676B5">
              <w:rPr>
                <w:noProof/>
                <w:webHidden/>
              </w:rPr>
              <w:tab/>
            </w:r>
            <w:r w:rsidR="001676B5">
              <w:rPr>
                <w:noProof/>
                <w:webHidden/>
              </w:rPr>
              <w:fldChar w:fldCharType="begin"/>
            </w:r>
            <w:r w:rsidR="001676B5">
              <w:rPr>
                <w:noProof/>
                <w:webHidden/>
              </w:rPr>
              <w:instrText xml:space="preserve"> PAGEREF _Toc10208486 \h </w:instrText>
            </w:r>
            <w:r w:rsidR="001676B5">
              <w:rPr>
                <w:noProof/>
                <w:webHidden/>
              </w:rPr>
            </w:r>
            <w:r w:rsidR="001676B5">
              <w:rPr>
                <w:noProof/>
                <w:webHidden/>
              </w:rPr>
              <w:fldChar w:fldCharType="separate"/>
            </w:r>
            <w:r w:rsidR="00176F29">
              <w:rPr>
                <w:noProof/>
                <w:webHidden/>
              </w:rPr>
              <w:t>7</w:t>
            </w:r>
            <w:r w:rsidR="001676B5">
              <w:rPr>
                <w:noProof/>
                <w:webHidden/>
              </w:rPr>
              <w:fldChar w:fldCharType="end"/>
            </w:r>
          </w:hyperlink>
        </w:p>
        <w:p w:rsidR="001676B5" w:rsidRDefault="00AE1F22">
          <w:pPr>
            <w:pStyle w:val="21"/>
            <w:tabs>
              <w:tab w:val="left" w:pos="1260"/>
              <w:tab w:val="right" w:leader="dot" w:pos="9016"/>
            </w:tabs>
            <w:rPr>
              <w:noProof/>
            </w:rPr>
          </w:pPr>
          <w:hyperlink w:anchor="_Toc10208487" w:history="1">
            <w:r w:rsidR="001676B5" w:rsidRPr="007D4259">
              <w:rPr>
                <w:rStyle w:val="af2"/>
                <w:rFonts w:ascii="黑体" w:eastAsia="黑体" w:hAnsi="黑体"/>
                <w:noProof/>
              </w:rPr>
              <w:t>3.2</w:t>
            </w:r>
            <w:r w:rsidR="001676B5">
              <w:rPr>
                <w:noProof/>
              </w:rPr>
              <w:tab/>
            </w:r>
            <w:r w:rsidR="001676B5" w:rsidRPr="007D4259">
              <w:rPr>
                <w:rStyle w:val="af2"/>
                <w:rFonts w:ascii="黑体" w:eastAsia="黑体" w:hAnsi="黑体" w:hint="eastAsia"/>
                <w:noProof/>
              </w:rPr>
              <w:t>登录步骤</w:t>
            </w:r>
            <w:r w:rsidR="001676B5">
              <w:rPr>
                <w:noProof/>
                <w:webHidden/>
              </w:rPr>
              <w:tab/>
            </w:r>
            <w:r w:rsidR="001676B5">
              <w:rPr>
                <w:noProof/>
                <w:webHidden/>
              </w:rPr>
              <w:fldChar w:fldCharType="begin"/>
            </w:r>
            <w:r w:rsidR="001676B5">
              <w:rPr>
                <w:noProof/>
                <w:webHidden/>
              </w:rPr>
              <w:instrText xml:space="preserve"> PAGEREF _Toc10208487 \h </w:instrText>
            </w:r>
            <w:r w:rsidR="001676B5">
              <w:rPr>
                <w:noProof/>
                <w:webHidden/>
              </w:rPr>
            </w:r>
            <w:r w:rsidR="001676B5">
              <w:rPr>
                <w:noProof/>
                <w:webHidden/>
              </w:rPr>
              <w:fldChar w:fldCharType="separate"/>
            </w:r>
            <w:r w:rsidR="00176F29">
              <w:rPr>
                <w:noProof/>
                <w:webHidden/>
              </w:rPr>
              <w:t>8</w:t>
            </w:r>
            <w:r w:rsidR="001676B5">
              <w:rPr>
                <w:noProof/>
                <w:webHidden/>
              </w:rPr>
              <w:fldChar w:fldCharType="end"/>
            </w:r>
          </w:hyperlink>
        </w:p>
        <w:p w:rsidR="001676B5" w:rsidRDefault="00AE1F22">
          <w:pPr>
            <w:pStyle w:val="11"/>
            <w:tabs>
              <w:tab w:val="left" w:pos="1260"/>
              <w:tab w:val="right" w:leader="dot" w:pos="9016"/>
            </w:tabs>
            <w:rPr>
              <w:noProof/>
            </w:rPr>
          </w:pPr>
          <w:hyperlink w:anchor="_Toc10208488" w:history="1">
            <w:r w:rsidR="001676B5" w:rsidRPr="007D4259">
              <w:rPr>
                <w:rStyle w:val="af2"/>
                <w:rFonts w:hint="eastAsia"/>
                <w:noProof/>
              </w:rPr>
              <w:t>第</w:t>
            </w:r>
            <w:r w:rsidR="001676B5" w:rsidRPr="007D4259">
              <w:rPr>
                <w:rStyle w:val="af2"/>
                <w:rFonts w:hint="eastAsia"/>
                <w:noProof/>
              </w:rPr>
              <w:t>4</w:t>
            </w:r>
            <w:r w:rsidR="001676B5" w:rsidRPr="007D4259">
              <w:rPr>
                <w:rStyle w:val="af2"/>
                <w:rFonts w:hint="eastAsia"/>
                <w:noProof/>
              </w:rPr>
              <w:t>章</w:t>
            </w:r>
            <w:r w:rsidR="001676B5">
              <w:rPr>
                <w:noProof/>
              </w:rPr>
              <w:tab/>
            </w:r>
            <w:r w:rsidR="001676B5" w:rsidRPr="007D4259">
              <w:rPr>
                <w:rStyle w:val="af2"/>
                <w:rFonts w:hint="eastAsia"/>
                <w:noProof/>
              </w:rPr>
              <w:t>平台设置</w:t>
            </w:r>
            <w:r w:rsidR="001676B5">
              <w:rPr>
                <w:noProof/>
                <w:webHidden/>
              </w:rPr>
              <w:tab/>
            </w:r>
            <w:r w:rsidR="001676B5">
              <w:rPr>
                <w:noProof/>
                <w:webHidden/>
              </w:rPr>
              <w:fldChar w:fldCharType="begin"/>
            </w:r>
            <w:r w:rsidR="001676B5">
              <w:rPr>
                <w:noProof/>
                <w:webHidden/>
              </w:rPr>
              <w:instrText xml:space="preserve"> PAGEREF _Toc10208488 \h </w:instrText>
            </w:r>
            <w:r w:rsidR="001676B5">
              <w:rPr>
                <w:noProof/>
                <w:webHidden/>
              </w:rPr>
            </w:r>
            <w:r w:rsidR="001676B5">
              <w:rPr>
                <w:noProof/>
                <w:webHidden/>
              </w:rPr>
              <w:fldChar w:fldCharType="separate"/>
            </w:r>
            <w:r w:rsidR="00176F29">
              <w:rPr>
                <w:noProof/>
                <w:webHidden/>
              </w:rPr>
              <w:t>10</w:t>
            </w:r>
            <w:r w:rsidR="001676B5">
              <w:rPr>
                <w:noProof/>
                <w:webHidden/>
              </w:rPr>
              <w:fldChar w:fldCharType="end"/>
            </w:r>
          </w:hyperlink>
        </w:p>
        <w:p w:rsidR="001676B5" w:rsidRDefault="00AE1F22">
          <w:pPr>
            <w:pStyle w:val="31"/>
            <w:tabs>
              <w:tab w:val="left" w:pos="1680"/>
              <w:tab w:val="right" w:leader="dot" w:pos="9016"/>
            </w:tabs>
            <w:rPr>
              <w:noProof/>
            </w:rPr>
          </w:pPr>
          <w:hyperlink w:anchor="_Toc10208489" w:history="1">
            <w:r w:rsidR="001676B5" w:rsidRPr="007D4259">
              <w:rPr>
                <w:rStyle w:val="af2"/>
                <w:noProof/>
              </w:rPr>
              <w:t>4.1</w:t>
            </w:r>
            <w:r w:rsidR="001676B5">
              <w:rPr>
                <w:noProof/>
              </w:rPr>
              <w:tab/>
            </w:r>
            <w:r w:rsidR="001676B5" w:rsidRPr="007D4259">
              <w:rPr>
                <w:rStyle w:val="af2"/>
                <w:rFonts w:hint="eastAsia"/>
                <w:noProof/>
              </w:rPr>
              <w:t>用户信息维护</w:t>
            </w:r>
            <w:r w:rsidR="001676B5">
              <w:rPr>
                <w:noProof/>
                <w:webHidden/>
              </w:rPr>
              <w:tab/>
            </w:r>
            <w:r w:rsidR="001676B5">
              <w:rPr>
                <w:noProof/>
                <w:webHidden/>
              </w:rPr>
              <w:fldChar w:fldCharType="begin"/>
            </w:r>
            <w:r w:rsidR="001676B5">
              <w:rPr>
                <w:noProof/>
                <w:webHidden/>
              </w:rPr>
              <w:instrText xml:space="preserve"> PAGEREF _Toc10208489 \h </w:instrText>
            </w:r>
            <w:r w:rsidR="001676B5">
              <w:rPr>
                <w:noProof/>
                <w:webHidden/>
              </w:rPr>
            </w:r>
            <w:r w:rsidR="001676B5">
              <w:rPr>
                <w:noProof/>
                <w:webHidden/>
              </w:rPr>
              <w:fldChar w:fldCharType="separate"/>
            </w:r>
            <w:r w:rsidR="00176F29">
              <w:rPr>
                <w:noProof/>
                <w:webHidden/>
              </w:rPr>
              <w:t>10</w:t>
            </w:r>
            <w:r w:rsidR="001676B5">
              <w:rPr>
                <w:noProof/>
                <w:webHidden/>
              </w:rPr>
              <w:fldChar w:fldCharType="end"/>
            </w:r>
          </w:hyperlink>
        </w:p>
        <w:p w:rsidR="001676B5" w:rsidRDefault="00AE1F22">
          <w:pPr>
            <w:pStyle w:val="31"/>
            <w:tabs>
              <w:tab w:val="left" w:pos="1680"/>
              <w:tab w:val="right" w:leader="dot" w:pos="9016"/>
            </w:tabs>
            <w:rPr>
              <w:noProof/>
            </w:rPr>
          </w:pPr>
          <w:hyperlink w:anchor="_Toc10208490" w:history="1">
            <w:r w:rsidR="001676B5" w:rsidRPr="007D4259">
              <w:rPr>
                <w:rStyle w:val="af2"/>
                <w:noProof/>
              </w:rPr>
              <w:t>4.1.1</w:t>
            </w:r>
            <w:r w:rsidR="001676B5">
              <w:rPr>
                <w:noProof/>
              </w:rPr>
              <w:tab/>
            </w:r>
            <w:r w:rsidR="001676B5" w:rsidRPr="007D4259">
              <w:rPr>
                <w:rStyle w:val="af2"/>
                <w:rFonts w:hint="eastAsia"/>
                <w:noProof/>
              </w:rPr>
              <w:t>子帐号维护</w:t>
            </w:r>
            <w:r w:rsidR="001676B5">
              <w:rPr>
                <w:noProof/>
                <w:webHidden/>
              </w:rPr>
              <w:tab/>
            </w:r>
            <w:r w:rsidR="001676B5">
              <w:rPr>
                <w:noProof/>
                <w:webHidden/>
              </w:rPr>
              <w:fldChar w:fldCharType="begin"/>
            </w:r>
            <w:r w:rsidR="001676B5">
              <w:rPr>
                <w:noProof/>
                <w:webHidden/>
              </w:rPr>
              <w:instrText xml:space="preserve"> PAGEREF _Toc10208490 \h </w:instrText>
            </w:r>
            <w:r w:rsidR="001676B5">
              <w:rPr>
                <w:noProof/>
                <w:webHidden/>
              </w:rPr>
            </w:r>
            <w:r w:rsidR="001676B5">
              <w:rPr>
                <w:noProof/>
                <w:webHidden/>
              </w:rPr>
              <w:fldChar w:fldCharType="separate"/>
            </w:r>
            <w:r w:rsidR="00176F29">
              <w:rPr>
                <w:noProof/>
                <w:webHidden/>
              </w:rPr>
              <w:t>10</w:t>
            </w:r>
            <w:r w:rsidR="001676B5">
              <w:rPr>
                <w:noProof/>
                <w:webHidden/>
              </w:rPr>
              <w:fldChar w:fldCharType="end"/>
            </w:r>
          </w:hyperlink>
        </w:p>
        <w:p w:rsidR="001676B5" w:rsidRDefault="00AE1F22">
          <w:pPr>
            <w:pStyle w:val="41"/>
            <w:tabs>
              <w:tab w:val="right" w:leader="dot" w:pos="9016"/>
            </w:tabs>
            <w:rPr>
              <w:noProof/>
            </w:rPr>
          </w:pPr>
          <w:hyperlink w:anchor="_Toc10208491" w:history="1">
            <w:r w:rsidR="001676B5" w:rsidRPr="007D4259">
              <w:rPr>
                <w:rStyle w:val="af2"/>
                <w:noProof/>
              </w:rPr>
              <w:t xml:space="preserve">4.1.1.1 </w:t>
            </w:r>
            <w:r w:rsidR="001676B5" w:rsidRPr="007D4259">
              <w:rPr>
                <w:rStyle w:val="af2"/>
                <w:rFonts w:hint="eastAsia"/>
                <w:noProof/>
              </w:rPr>
              <w:t>查询子帐号</w:t>
            </w:r>
            <w:r w:rsidR="001676B5">
              <w:rPr>
                <w:noProof/>
                <w:webHidden/>
              </w:rPr>
              <w:tab/>
            </w:r>
            <w:r w:rsidR="001676B5">
              <w:rPr>
                <w:noProof/>
                <w:webHidden/>
              </w:rPr>
              <w:fldChar w:fldCharType="begin"/>
            </w:r>
            <w:r w:rsidR="001676B5">
              <w:rPr>
                <w:noProof/>
                <w:webHidden/>
              </w:rPr>
              <w:instrText xml:space="preserve"> PAGEREF _Toc10208491 \h </w:instrText>
            </w:r>
            <w:r w:rsidR="001676B5">
              <w:rPr>
                <w:noProof/>
                <w:webHidden/>
              </w:rPr>
            </w:r>
            <w:r w:rsidR="001676B5">
              <w:rPr>
                <w:noProof/>
                <w:webHidden/>
              </w:rPr>
              <w:fldChar w:fldCharType="separate"/>
            </w:r>
            <w:r w:rsidR="00176F29">
              <w:rPr>
                <w:noProof/>
                <w:webHidden/>
              </w:rPr>
              <w:t>10</w:t>
            </w:r>
            <w:r w:rsidR="001676B5">
              <w:rPr>
                <w:noProof/>
                <w:webHidden/>
              </w:rPr>
              <w:fldChar w:fldCharType="end"/>
            </w:r>
          </w:hyperlink>
        </w:p>
        <w:p w:rsidR="001676B5" w:rsidRDefault="00AE1F22">
          <w:pPr>
            <w:pStyle w:val="41"/>
            <w:tabs>
              <w:tab w:val="right" w:leader="dot" w:pos="9016"/>
            </w:tabs>
            <w:rPr>
              <w:noProof/>
            </w:rPr>
          </w:pPr>
          <w:hyperlink w:anchor="_Toc10208492" w:history="1">
            <w:r w:rsidR="001676B5" w:rsidRPr="007D4259">
              <w:rPr>
                <w:rStyle w:val="af2"/>
                <w:noProof/>
              </w:rPr>
              <w:t xml:space="preserve">4.1.1.2 </w:t>
            </w:r>
            <w:r w:rsidR="001676B5" w:rsidRPr="007D4259">
              <w:rPr>
                <w:rStyle w:val="af2"/>
                <w:rFonts w:hint="eastAsia"/>
                <w:noProof/>
              </w:rPr>
              <w:t>修改子帐号</w:t>
            </w:r>
            <w:r w:rsidR="001676B5">
              <w:rPr>
                <w:noProof/>
                <w:webHidden/>
              </w:rPr>
              <w:tab/>
            </w:r>
            <w:r w:rsidR="001676B5">
              <w:rPr>
                <w:noProof/>
                <w:webHidden/>
              </w:rPr>
              <w:fldChar w:fldCharType="begin"/>
            </w:r>
            <w:r w:rsidR="001676B5">
              <w:rPr>
                <w:noProof/>
                <w:webHidden/>
              </w:rPr>
              <w:instrText xml:space="preserve"> PAGEREF _Toc10208492 \h </w:instrText>
            </w:r>
            <w:r w:rsidR="001676B5">
              <w:rPr>
                <w:noProof/>
                <w:webHidden/>
              </w:rPr>
            </w:r>
            <w:r w:rsidR="001676B5">
              <w:rPr>
                <w:noProof/>
                <w:webHidden/>
              </w:rPr>
              <w:fldChar w:fldCharType="separate"/>
            </w:r>
            <w:r w:rsidR="00176F29">
              <w:rPr>
                <w:noProof/>
                <w:webHidden/>
              </w:rPr>
              <w:t>11</w:t>
            </w:r>
            <w:r w:rsidR="001676B5">
              <w:rPr>
                <w:noProof/>
                <w:webHidden/>
              </w:rPr>
              <w:fldChar w:fldCharType="end"/>
            </w:r>
          </w:hyperlink>
        </w:p>
        <w:p w:rsidR="001676B5" w:rsidRDefault="00AE1F22">
          <w:pPr>
            <w:pStyle w:val="31"/>
            <w:tabs>
              <w:tab w:val="left" w:pos="1680"/>
              <w:tab w:val="right" w:leader="dot" w:pos="9016"/>
            </w:tabs>
            <w:rPr>
              <w:noProof/>
            </w:rPr>
          </w:pPr>
          <w:hyperlink w:anchor="_Toc10208493" w:history="1">
            <w:r w:rsidR="001676B5" w:rsidRPr="007D4259">
              <w:rPr>
                <w:rStyle w:val="af2"/>
                <w:noProof/>
              </w:rPr>
              <w:t>4.1.2</w:t>
            </w:r>
            <w:r w:rsidR="001676B5">
              <w:rPr>
                <w:noProof/>
              </w:rPr>
              <w:tab/>
            </w:r>
            <w:r w:rsidR="001676B5" w:rsidRPr="007D4259">
              <w:rPr>
                <w:rStyle w:val="af2"/>
                <w:rFonts w:hint="eastAsia"/>
                <w:noProof/>
              </w:rPr>
              <w:t>维护本级和下级子帐号密码</w:t>
            </w:r>
            <w:r w:rsidR="001676B5">
              <w:rPr>
                <w:noProof/>
                <w:webHidden/>
              </w:rPr>
              <w:tab/>
            </w:r>
            <w:r w:rsidR="001676B5">
              <w:rPr>
                <w:noProof/>
                <w:webHidden/>
              </w:rPr>
              <w:fldChar w:fldCharType="begin"/>
            </w:r>
            <w:r w:rsidR="001676B5">
              <w:rPr>
                <w:noProof/>
                <w:webHidden/>
              </w:rPr>
              <w:instrText xml:space="preserve"> PAGEREF _Toc10208493 \h </w:instrText>
            </w:r>
            <w:r w:rsidR="001676B5">
              <w:rPr>
                <w:noProof/>
                <w:webHidden/>
              </w:rPr>
            </w:r>
            <w:r w:rsidR="001676B5">
              <w:rPr>
                <w:noProof/>
                <w:webHidden/>
              </w:rPr>
              <w:fldChar w:fldCharType="separate"/>
            </w:r>
            <w:r w:rsidR="00176F29">
              <w:rPr>
                <w:noProof/>
                <w:webHidden/>
              </w:rPr>
              <w:t>12</w:t>
            </w:r>
            <w:r w:rsidR="001676B5">
              <w:rPr>
                <w:noProof/>
                <w:webHidden/>
              </w:rPr>
              <w:fldChar w:fldCharType="end"/>
            </w:r>
          </w:hyperlink>
        </w:p>
        <w:p w:rsidR="001676B5" w:rsidRDefault="00AE1F22">
          <w:pPr>
            <w:pStyle w:val="11"/>
            <w:tabs>
              <w:tab w:val="left" w:pos="1260"/>
              <w:tab w:val="right" w:leader="dot" w:pos="9016"/>
            </w:tabs>
            <w:rPr>
              <w:noProof/>
            </w:rPr>
          </w:pPr>
          <w:hyperlink w:anchor="_Toc10208494" w:history="1">
            <w:r w:rsidR="001676B5" w:rsidRPr="007D4259">
              <w:rPr>
                <w:rStyle w:val="af2"/>
                <w:rFonts w:hint="eastAsia"/>
                <w:noProof/>
              </w:rPr>
              <w:t>第</w:t>
            </w:r>
            <w:r w:rsidR="001676B5" w:rsidRPr="007D4259">
              <w:rPr>
                <w:rStyle w:val="af2"/>
                <w:rFonts w:hint="eastAsia"/>
                <w:noProof/>
              </w:rPr>
              <w:t>5</w:t>
            </w:r>
            <w:r w:rsidR="001676B5" w:rsidRPr="007D4259">
              <w:rPr>
                <w:rStyle w:val="af2"/>
                <w:rFonts w:hint="eastAsia"/>
                <w:noProof/>
              </w:rPr>
              <w:t>章</w:t>
            </w:r>
            <w:r w:rsidR="001676B5">
              <w:rPr>
                <w:noProof/>
              </w:rPr>
              <w:tab/>
            </w:r>
            <w:r w:rsidR="001676B5" w:rsidRPr="007D4259">
              <w:rPr>
                <w:rStyle w:val="af2"/>
                <w:rFonts w:hint="eastAsia"/>
                <w:noProof/>
              </w:rPr>
              <w:t>调查名单管理</w:t>
            </w:r>
            <w:r w:rsidR="001676B5">
              <w:rPr>
                <w:noProof/>
                <w:webHidden/>
              </w:rPr>
              <w:tab/>
            </w:r>
            <w:r w:rsidR="001676B5">
              <w:rPr>
                <w:noProof/>
                <w:webHidden/>
              </w:rPr>
              <w:fldChar w:fldCharType="begin"/>
            </w:r>
            <w:r w:rsidR="001676B5">
              <w:rPr>
                <w:noProof/>
                <w:webHidden/>
              </w:rPr>
              <w:instrText xml:space="preserve"> PAGEREF _Toc10208494 \h </w:instrText>
            </w:r>
            <w:r w:rsidR="001676B5">
              <w:rPr>
                <w:noProof/>
                <w:webHidden/>
              </w:rPr>
            </w:r>
            <w:r w:rsidR="001676B5">
              <w:rPr>
                <w:noProof/>
                <w:webHidden/>
              </w:rPr>
              <w:fldChar w:fldCharType="separate"/>
            </w:r>
            <w:r w:rsidR="00176F29">
              <w:rPr>
                <w:noProof/>
                <w:webHidden/>
              </w:rPr>
              <w:t>14</w:t>
            </w:r>
            <w:r w:rsidR="001676B5">
              <w:rPr>
                <w:noProof/>
                <w:webHidden/>
              </w:rPr>
              <w:fldChar w:fldCharType="end"/>
            </w:r>
          </w:hyperlink>
        </w:p>
        <w:p w:rsidR="001676B5" w:rsidRDefault="00AE1F22">
          <w:pPr>
            <w:pStyle w:val="21"/>
            <w:tabs>
              <w:tab w:val="left" w:pos="1260"/>
              <w:tab w:val="right" w:leader="dot" w:pos="9016"/>
            </w:tabs>
            <w:rPr>
              <w:noProof/>
            </w:rPr>
          </w:pPr>
          <w:hyperlink w:anchor="_Toc10208495" w:history="1">
            <w:r w:rsidR="001676B5" w:rsidRPr="007D4259">
              <w:rPr>
                <w:rStyle w:val="af2"/>
                <w:rFonts w:ascii="黑体" w:eastAsia="黑体" w:hAnsi="黑体"/>
                <w:noProof/>
              </w:rPr>
              <w:t>5.1</w:t>
            </w:r>
            <w:r w:rsidR="001676B5">
              <w:rPr>
                <w:noProof/>
              </w:rPr>
              <w:tab/>
            </w:r>
            <w:r w:rsidR="001676B5" w:rsidRPr="007D4259">
              <w:rPr>
                <w:rStyle w:val="af2"/>
                <w:rFonts w:ascii="黑体" w:eastAsia="黑体" w:hAnsi="黑体" w:hint="eastAsia"/>
                <w:noProof/>
              </w:rPr>
              <w:t>调查名单维护</w:t>
            </w:r>
            <w:r w:rsidR="001676B5">
              <w:rPr>
                <w:noProof/>
                <w:webHidden/>
              </w:rPr>
              <w:tab/>
            </w:r>
            <w:r w:rsidR="001676B5">
              <w:rPr>
                <w:noProof/>
                <w:webHidden/>
              </w:rPr>
              <w:fldChar w:fldCharType="begin"/>
            </w:r>
            <w:r w:rsidR="001676B5">
              <w:rPr>
                <w:noProof/>
                <w:webHidden/>
              </w:rPr>
              <w:instrText xml:space="preserve"> PAGEREF _Toc10208495 \h </w:instrText>
            </w:r>
            <w:r w:rsidR="001676B5">
              <w:rPr>
                <w:noProof/>
                <w:webHidden/>
              </w:rPr>
            </w:r>
            <w:r w:rsidR="001676B5">
              <w:rPr>
                <w:noProof/>
                <w:webHidden/>
              </w:rPr>
              <w:fldChar w:fldCharType="separate"/>
            </w:r>
            <w:r w:rsidR="00176F29">
              <w:rPr>
                <w:noProof/>
                <w:webHidden/>
              </w:rPr>
              <w:t>14</w:t>
            </w:r>
            <w:r w:rsidR="001676B5">
              <w:rPr>
                <w:noProof/>
                <w:webHidden/>
              </w:rPr>
              <w:fldChar w:fldCharType="end"/>
            </w:r>
          </w:hyperlink>
        </w:p>
        <w:p w:rsidR="001676B5" w:rsidRDefault="00AE1F22">
          <w:pPr>
            <w:pStyle w:val="31"/>
            <w:tabs>
              <w:tab w:val="left" w:pos="1680"/>
              <w:tab w:val="right" w:leader="dot" w:pos="9016"/>
            </w:tabs>
            <w:rPr>
              <w:noProof/>
            </w:rPr>
          </w:pPr>
          <w:hyperlink w:anchor="_Toc10208496" w:history="1">
            <w:r w:rsidR="001676B5" w:rsidRPr="007D4259">
              <w:rPr>
                <w:rStyle w:val="af2"/>
                <w:noProof/>
              </w:rPr>
              <w:t>5.1.1</w:t>
            </w:r>
            <w:r w:rsidR="001676B5">
              <w:rPr>
                <w:noProof/>
              </w:rPr>
              <w:tab/>
            </w:r>
            <w:r w:rsidR="001676B5" w:rsidRPr="007D4259">
              <w:rPr>
                <w:rStyle w:val="af2"/>
                <w:rFonts w:hint="eastAsia"/>
                <w:noProof/>
              </w:rPr>
              <w:t>查询单位信息</w:t>
            </w:r>
            <w:r w:rsidR="001676B5">
              <w:rPr>
                <w:noProof/>
                <w:webHidden/>
              </w:rPr>
              <w:tab/>
            </w:r>
            <w:r w:rsidR="001676B5">
              <w:rPr>
                <w:noProof/>
                <w:webHidden/>
              </w:rPr>
              <w:fldChar w:fldCharType="begin"/>
            </w:r>
            <w:r w:rsidR="001676B5">
              <w:rPr>
                <w:noProof/>
                <w:webHidden/>
              </w:rPr>
              <w:instrText xml:space="preserve"> PAGEREF _Toc10208496 \h </w:instrText>
            </w:r>
            <w:r w:rsidR="001676B5">
              <w:rPr>
                <w:noProof/>
                <w:webHidden/>
              </w:rPr>
            </w:r>
            <w:r w:rsidR="001676B5">
              <w:rPr>
                <w:noProof/>
                <w:webHidden/>
              </w:rPr>
              <w:fldChar w:fldCharType="separate"/>
            </w:r>
            <w:r w:rsidR="00176F29">
              <w:rPr>
                <w:noProof/>
                <w:webHidden/>
              </w:rPr>
              <w:t>15</w:t>
            </w:r>
            <w:r w:rsidR="001676B5">
              <w:rPr>
                <w:noProof/>
                <w:webHidden/>
              </w:rPr>
              <w:fldChar w:fldCharType="end"/>
            </w:r>
          </w:hyperlink>
        </w:p>
        <w:p w:rsidR="001676B5" w:rsidRDefault="00AE1F22">
          <w:pPr>
            <w:pStyle w:val="31"/>
            <w:tabs>
              <w:tab w:val="left" w:pos="1680"/>
              <w:tab w:val="right" w:leader="dot" w:pos="9016"/>
            </w:tabs>
            <w:rPr>
              <w:noProof/>
            </w:rPr>
          </w:pPr>
          <w:hyperlink w:anchor="_Toc10208497" w:history="1">
            <w:r w:rsidR="001676B5" w:rsidRPr="007D4259">
              <w:rPr>
                <w:rStyle w:val="af2"/>
                <w:noProof/>
              </w:rPr>
              <w:t>5.1.2</w:t>
            </w:r>
            <w:r w:rsidR="001676B5">
              <w:rPr>
                <w:noProof/>
              </w:rPr>
              <w:tab/>
            </w:r>
            <w:r w:rsidR="001676B5" w:rsidRPr="007D4259">
              <w:rPr>
                <w:rStyle w:val="af2"/>
                <w:rFonts w:hint="eastAsia"/>
                <w:noProof/>
              </w:rPr>
              <w:t>导出单位</w:t>
            </w:r>
            <w:r w:rsidR="001676B5">
              <w:rPr>
                <w:noProof/>
                <w:webHidden/>
              </w:rPr>
              <w:tab/>
            </w:r>
            <w:r w:rsidR="001676B5">
              <w:rPr>
                <w:noProof/>
                <w:webHidden/>
              </w:rPr>
              <w:fldChar w:fldCharType="begin"/>
            </w:r>
            <w:r w:rsidR="001676B5">
              <w:rPr>
                <w:noProof/>
                <w:webHidden/>
              </w:rPr>
              <w:instrText xml:space="preserve"> PAGEREF _Toc10208497 \h </w:instrText>
            </w:r>
            <w:r w:rsidR="001676B5">
              <w:rPr>
                <w:noProof/>
                <w:webHidden/>
              </w:rPr>
            </w:r>
            <w:r w:rsidR="001676B5">
              <w:rPr>
                <w:noProof/>
                <w:webHidden/>
              </w:rPr>
              <w:fldChar w:fldCharType="separate"/>
            </w:r>
            <w:r w:rsidR="00176F29">
              <w:rPr>
                <w:noProof/>
                <w:webHidden/>
              </w:rPr>
              <w:t>16</w:t>
            </w:r>
            <w:r w:rsidR="001676B5">
              <w:rPr>
                <w:noProof/>
                <w:webHidden/>
              </w:rPr>
              <w:fldChar w:fldCharType="end"/>
            </w:r>
          </w:hyperlink>
        </w:p>
        <w:p w:rsidR="001676B5" w:rsidRDefault="00AE1F22">
          <w:pPr>
            <w:pStyle w:val="41"/>
            <w:tabs>
              <w:tab w:val="left" w:pos="2520"/>
              <w:tab w:val="right" w:leader="dot" w:pos="9016"/>
            </w:tabs>
            <w:rPr>
              <w:noProof/>
            </w:rPr>
          </w:pPr>
          <w:hyperlink w:anchor="_Toc10208498" w:history="1">
            <w:r w:rsidR="001676B5" w:rsidRPr="007D4259">
              <w:rPr>
                <w:rStyle w:val="af2"/>
                <w:noProof/>
              </w:rPr>
              <w:t>5.1.2.1</w:t>
            </w:r>
            <w:r w:rsidR="001676B5">
              <w:rPr>
                <w:noProof/>
              </w:rPr>
              <w:tab/>
            </w:r>
            <w:r w:rsidR="001676B5" w:rsidRPr="007D4259">
              <w:rPr>
                <w:rStyle w:val="af2"/>
                <w:rFonts w:hint="eastAsia"/>
                <w:noProof/>
              </w:rPr>
              <w:t>导出全部</w:t>
            </w:r>
            <w:r w:rsidR="001676B5">
              <w:rPr>
                <w:noProof/>
                <w:webHidden/>
              </w:rPr>
              <w:tab/>
            </w:r>
            <w:r w:rsidR="001676B5">
              <w:rPr>
                <w:noProof/>
                <w:webHidden/>
              </w:rPr>
              <w:fldChar w:fldCharType="begin"/>
            </w:r>
            <w:r w:rsidR="001676B5">
              <w:rPr>
                <w:noProof/>
                <w:webHidden/>
              </w:rPr>
              <w:instrText xml:space="preserve"> PAGEREF _Toc10208498 \h </w:instrText>
            </w:r>
            <w:r w:rsidR="001676B5">
              <w:rPr>
                <w:noProof/>
                <w:webHidden/>
              </w:rPr>
            </w:r>
            <w:r w:rsidR="001676B5">
              <w:rPr>
                <w:noProof/>
                <w:webHidden/>
              </w:rPr>
              <w:fldChar w:fldCharType="separate"/>
            </w:r>
            <w:r w:rsidR="00176F29">
              <w:rPr>
                <w:noProof/>
                <w:webHidden/>
              </w:rPr>
              <w:t>17</w:t>
            </w:r>
            <w:r w:rsidR="001676B5">
              <w:rPr>
                <w:noProof/>
                <w:webHidden/>
              </w:rPr>
              <w:fldChar w:fldCharType="end"/>
            </w:r>
          </w:hyperlink>
        </w:p>
        <w:p w:rsidR="001676B5" w:rsidRDefault="00AE1F22">
          <w:pPr>
            <w:pStyle w:val="41"/>
            <w:tabs>
              <w:tab w:val="left" w:pos="2520"/>
              <w:tab w:val="right" w:leader="dot" w:pos="9016"/>
            </w:tabs>
            <w:rPr>
              <w:noProof/>
            </w:rPr>
          </w:pPr>
          <w:hyperlink w:anchor="_Toc10208499" w:history="1">
            <w:r w:rsidR="001676B5" w:rsidRPr="007D4259">
              <w:rPr>
                <w:rStyle w:val="af2"/>
                <w:noProof/>
              </w:rPr>
              <w:t>5.1.2.2</w:t>
            </w:r>
            <w:r w:rsidR="001676B5">
              <w:rPr>
                <w:noProof/>
              </w:rPr>
              <w:tab/>
            </w:r>
            <w:r w:rsidR="001676B5" w:rsidRPr="007D4259">
              <w:rPr>
                <w:rStyle w:val="af2"/>
                <w:rFonts w:hint="eastAsia"/>
                <w:noProof/>
              </w:rPr>
              <w:t>查询导出</w:t>
            </w:r>
            <w:r w:rsidR="001676B5">
              <w:rPr>
                <w:noProof/>
                <w:webHidden/>
              </w:rPr>
              <w:tab/>
            </w:r>
            <w:r w:rsidR="001676B5">
              <w:rPr>
                <w:noProof/>
                <w:webHidden/>
              </w:rPr>
              <w:fldChar w:fldCharType="begin"/>
            </w:r>
            <w:r w:rsidR="001676B5">
              <w:rPr>
                <w:noProof/>
                <w:webHidden/>
              </w:rPr>
              <w:instrText xml:space="preserve"> PAGEREF _Toc10208499 \h </w:instrText>
            </w:r>
            <w:r w:rsidR="001676B5">
              <w:rPr>
                <w:noProof/>
                <w:webHidden/>
              </w:rPr>
            </w:r>
            <w:r w:rsidR="001676B5">
              <w:rPr>
                <w:noProof/>
                <w:webHidden/>
              </w:rPr>
              <w:fldChar w:fldCharType="separate"/>
            </w:r>
            <w:r w:rsidR="00176F29">
              <w:rPr>
                <w:noProof/>
                <w:webHidden/>
              </w:rPr>
              <w:t>18</w:t>
            </w:r>
            <w:r w:rsidR="001676B5">
              <w:rPr>
                <w:noProof/>
                <w:webHidden/>
              </w:rPr>
              <w:fldChar w:fldCharType="end"/>
            </w:r>
          </w:hyperlink>
        </w:p>
        <w:p w:rsidR="001676B5" w:rsidRDefault="00AE1F22">
          <w:pPr>
            <w:pStyle w:val="41"/>
            <w:tabs>
              <w:tab w:val="left" w:pos="2520"/>
              <w:tab w:val="right" w:leader="dot" w:pos="9016"/>
            </w:tabs>
            <w:rPr>
              <w:noProof/>
            </w:rPr>
          </w:pPr>
          <w:hyperlink w:anchor="_Toc10208500" w:history="1">
            <w:r w:rsidR="001676B5" w:rsidRPr="007D4259">
              <w:rPr>
                <w:rStyle w:val="af2"/>
                <w:noProof/>
              </w:rPr>
              <w:t>5.1.2.3</w:t>
            </w:r>
            <w:r w:rsidR="001676B5">
              <w:rPr>
                <w:noProof/>
              </w:rPr>
              <w:tab/>
            </w:r>
            <w:r w:rsidR="001676B5" w:rsidRPr="007D4259">
              <w:rPr>
                <w:rStyle w:val="af2"/>
                <w:rFonts w:hint="eastAsia"/>
                <w:noProof/>
              </w:rPr>
              <w:t>选择导出</w:t>
            </w:r>
            <w:r w:rsidR="001676B5">
              <w:rPr>
                <w:noProof/>
                <w:webHidden/>
              </w:rPr>
              <w:tab/>
            </w:r>
            <w:r w:rsidR="001676B5">
              <w:rPr>
                <w:noProof/>
                <w:webHidden/>
              </w:rPr>
              <w:fldChar w:fldCharType="begin"/>
            </w:r>
            <w:r w:rsidR="001676B5">
              <w:rPr>
                <w:noProof/>
                <w:webHidden/>
              </w:rPr>
              <w:instrText xml:space="preserve"> PAGEREF _Toc10208500 \h </w:instrText>
            </w:r>
            <w:r w:rsidR="001676B5">
              <w:rPr>
                <w:noProof/>
                <w:webHidden/>
              </w:rPr>
            </w:r>
            <w:r w:rsidR="001676B5">
              <w:rPr>
                <w:noProof/>
                <w:webHidden/>
              </w:rPr>
              <w:fldChar w:fldCharType="separate"/>
            </w:r>
            <w:r w:rsidR="00176F29">
              <w:rPr>
                <w:noProof/>
                <w:webHidden/>
              </w:rPr>
              <w:t>19</w:t>
            </w:r>
            <w:r w:rsidR="001676B5">
              <w:rPr>
                <w:noProof/>
                <w:webHidden/>
              </w:rPr>
              <w:fldChar w:fldCharType="end"/>
            </w:r>
          </w:hyperlink>
        </w:p>
        <w:p w:rsidR="001676B5" w:rsidRDefault="00AE1F22">
          <w:pPr>
            <w:pStyle w:val="11"/>
            <w:tabs>
              <w:tab w:val="left" w:pos="1260"/>
              <w:tab w:val="right" w:leader="dot" w:pos="9016"/>
            </w:tabs>
            <w:rPr>
              <w:noProof/>
            </w:rPr>
          </w:pPr>
          <w:hyperlink w:anchor="_Toc10208501" w:history="1">
            <w:r w:rsidR="001676B5" w:rsidRPr="007D4259">
              <w:rPr>
                <w:rStyle w:val="af2"/>
                <w:rFonts w:hint="eastAsia"/>
                <w:noProof/>
              </w:rPr>
              <w:t>第</w:t>
            </w:r>
            <w:r w:rsidR="001676B5" w:rsidRPr="007D4259">
              <w:rPr>
                <w:rStyle w:val="af2"/>
                <w:rFonts w:hint="eastAsia"/>
                <w:noProof/>
              </w:rPr>
              <w:t>6</w:t>
            </w:r>
            <w:r w:rsidR="001676B5" w:rsidRPr="007D4259">
              <w:rPr>
                <w:rStyle w:val="af2"/>
                <w:rFonts w:hint="eastAsia"/>
                <w:noProof/>
              </w:rPr>
              <w:t>章</w:t>
            </w:r>
            <w:r w:rsidR="001676B5">
              <w:rPr>
                <w:noProof/>
              </w:rPr>
              <w:tab/>
            </w:r>
            <w:r w:rsidR="001676B5" w:rsidRPr="007D4259">
              <w:rPr>
                <w:rStyle w:val="af2"/>
                <w:rFonts w:hint="eastAsia"/>
                <w:noProof/>
              </w:rPr>
              <w:t>数据录入</w:t>
            </w:r>
            <w:r w:rsidR="001676B5">
              <w:rPr>
                <w:noProof/>
                <w:webHidden/>
              </w:rPr>
              <w:tab/>
            </w:r>
            <w:r w:rsidR="001676B5">
              <w:rPr>
                <w:noProof/>
                <w:webHidden/>
              </w:rPr>
              <w:fldChar w:fldCharType="begin"/>
            </w:r>
            <w:r w:rsidR="001676B5">
              <w:rPr>
                <w:noProof/>
                <w:webHidden/>
              </w:rPr>
              <w:instrText xml:space="preserve"> PAGEREF _Toc10208501 \h </w:instrText>
            </w:r>
            <w:r w:rsidR="001676B5">
              <w:rPr>
                <w:noProof/>
                <w:webHidden/>
              </w:rPr>
            </w:r>
            <w:r w:rsidR="001676B5">
              <w:rPr>
                <w:noProof/>
                <w:webHidden/>
              </w:rPr>
              <w:fldChar w:fldCharType="separate"/>
            </w:r>
            <w:r w:rsidR="00176F29">
              <w:rPr>
                <w:noProof/>
                <w:webHidden/>
              </w:rPr>
              <w:t>20</w:t>
            </w:r>
            <w:r w:rsidR="001676B5">
              <w:rPr>
                <w:noProof/>
                <w:webHidden/>
              </w:rPr>
              <w:fldChar w:fldCharType="end"/>
            </w:r>
          </w:hyperlink>
        </w:p>
        <w:p w:rsidR="001676B5" w:rsidRDefault="00AE1F22">
          <w:pPr>
            <w:pStyle w:val="21"/>
            <w:tabs>
              <w:tab w:val="left" w:pos="1260"/>
              <w:tab w:val="right" w:leader="dot" w:pos="9016"/>
            </w:tabs>
            <w:rPr>
              <w:noProof/>
            </w:rPr>
          </w:pPr>
          <w:hyperlink w:anchor="_Toc10208502" w:history="1">
            <w:r w:rsidR="001676B5" w:rsidRPr="007D4259">
              <w:rPr>
                <w:rStyle w:val="af2"/>
                <w:rFonts w:ascii="黑体" w:eastAsia="黑体" w:hAnsi="黑体"/>
                <w:noProof/>
              </w:rPr>
              <w:t>6.1</w:t>
            </w:r>
            <w:r w:rsidR="001676B5">
              <w:rPr>
                <w:noProof/>
              </w:rPr>
              <w:tab/>
            </w:r>
            <w:r w:rsidR="001676B5" w:rsidRPr="007D4259">
              <w:rPr>
                <w:rStyle w:val="af2"/>
                <w:rFonts w:ascii="黑体" w:eastAsia="黑体" w:hAnsi="黑体" w:hint="eastAsia"/>
                <w:noProof/>
              </w:rPr>
              <w:t>查看报表基本情况</w:t>
            </w:r>
            <w:r w:rsidR="001676B5">
              <w:rPr>
                <w:noProof/>
                <w:webHidden/>
              </w:rPr>
              <w:tab/>
            </w:r>
            <w:r w:rsidR="001676B5">
              <w:rPr>
                <w:noProof/>
                <w:webHidden/>
              </w:rPr>
              <w:fldChar w:fldCharType="begin"/>
            </w:r>
            <w:r w:rsidR="001676B5">
              <w:rPr>
                <w:noProof/>
                <w:webHidden/>
              </w:rPr>
              <w:instrText xml:space="preserve"> PAGEREF _Toc10208502 \h </w:instrText>
            </w:r>
            <w:r w:rsidR="001676B5">
              <w:rPr>
                <w:noProof/>
                <w:webHidden/>
              </w:rPr>
            </w:r>
            <w:r w:rsidR="001676B5">
              <w:rPr>
                <w:noProof/>
                <w:webHidden/>
              </w:rPr>
              <w:fldChar w:fldCharType="separate"/>
            </w:r>
            <w:r w:rsidR="00176F29">
              <w:rPr>
                <w:noProof/>
                <w:webHidden/>
              </w:rPr>
              <w:t>20</w:t>
            </w:r>
            <w:r w:rsidR="001676B5">
              <w:rPr>
                <w:noProof/>
                <w:webHidden/>
              </w:rPr>
              <w:fldChar w:fldCharType="end"/>
            </w:r>
          </w:hyperlink>
        </w:p>
        <w:p w:rsidR="001676B5" w:rsidRDefault="00AE1F22">
          <w:pPr>
            <w:pStyle w:val="21"/>
            <w:tabs>
              <w:tab w:val="left" w:pos="1260"/>
              <w:tab w:val="right" w:leader="dot" w:pos="9016"/>
            </w:tabs>
            <w:rPr>
              <w:noProof/>
            </w:rPr>
          </w:pPr>
          <w:hyperlink w:anchor="_Toc10208503" w:history="1">
            <w:r w:rsidR="001676B5" w:rsidRPr="007D4259">
              <w:rPr>
                <w:rStyle w:val="af2"/>
                <w:rFonts w:ascii="黑体" w:eastAsia="黑体" w:hAnsi="黑体"/>
                <w:noProof/>
              </w:rPr>
              <w:t>6.2</w:t>
            </w:r>
            <w:r w:rsidR="001676B5">
              <w:rPr>
                <w:noProof/>
              </w:rPr>
              <w:tab/>
            </w:r>
            <w:r w:rsidR="001676B5" w:rsidRPr="007D4259">
              <w:rPr>
                <w:rStyle w:val="af2"/>
                <w:rFonts w:ascii="黑体" w:eastAsia="黑体" w:hAnsi="黑体" w:hint="eastAsia"/>
                <w:noProof/>
              </w:rPr>
              <w:t>填报数据</w:t>
            </w:r>
            <w:r w:rsidR="001676B5">
              <w:rPr>
                <w:noProof/>
                <w:webHidden/>
              </w:rPr>
              <w:tab/>
            </w:r>
            <w:r w:rsidR="001676B5">
              <w:rPr>
                <w:noProof/>
                <w:webHidden/>
              </w:rPr>
              <w:fldChar w:fldCharType="begin"/>
            </w:r>
            <w:r w:rsidR="001676B5">
              <w:rPr>
                <w:noProof/>
                <w:webHidden/>
              </w:rPr>
              <w:instrText xml:space="preserve"> PAGEREF _Toc10208503 \h </w:instrText>
            </w:r>
            <w:r w:rsidR="001676B5">
              <w:rPr>
                <w:noProof/>
                <w:webHidden/>
              </w:rPr>
            </w:r>
            <w:r w:rsidR="001676B5">
              <w:rPr>
                <w:noProof/>
                <w:webHidden/>
              </w:rPr>
              <w:fldChar w:fldCharType="separate"/>
            </w:r>
            <w:r w:rsidR="00176F29">
              <w:rPr>
                <w:noProof/>
                <w:webHidden/>
              </w:rPr>
              <w:t>22</w:t>
            </w:r>
            <w:r w:rsidR="001676B5">
              <w:rPr>
                <w:noProof/>
                <w:webHidden/>
              </w:rPr>
              <w:fldChar w:fldCharType="end"/>
            </w:r>
          </w:hyperlink>
        </w:p>
        <w:p w:rsidR="001676B5" w:rsidRDefault="00AE1F22">
          <w:pPr>
            <w:pStyle w:val="31"/>
            <w:tabs>
              <w:tab w:val="left" w:pos="1680"/>
              <w:tab w:val="right" w:leader="dot" w:pos="9016"/>
            </w:tabs>
            <w:rPr>
              <w:noProof/>
            </w:rPr>
          </w:pPr>
          <w:hyperlink w:anchor="_Toc10208504" w:history="1">
            <w:r w:rsidR="001676B5" w:rsidRPr="007D4259">
              <w:rPr>
                <w:rStyle w:val="af2"/>
                <w:noProof/>
              </w:rPr>
              <w:t>6.2.1</w:t>
            </w:r>
            <w:r w:rsidR="001676B5">
              <w:rPr>
                <w:noProof/>
              </w:rPr>
              <w:tab/>
            </w:r>
            <w:r w:rsidR="001676B5" w:rsidRPr="007D4259">
              <w:rPr>
                <w:rStyle w:val="af2"/>
                <w:rFonts w:hint="eastAsia"/>
                <w:noProof/>
              </w:rPr>
              <w:t>查询单位</w:t>
            </w:r>
            <w:r w:rsidR="001676B5">
              <w:rPr>
                <w:noProof/>
                <w:webHidden/>
              </w:rPr>
              <w:tab/>
            </w:r>
            <w:r w:rsidR="001676B5">
              <w:rPr>
                <w:noProof/>
                <w:webHidden/>
              </w:rPr>
              <w:fldChar w:fldCharType="begin"/>
            </w:r>
            <w:r w:rsidR="001676B5">
              <w:rPr>
                <w:noProof/>
                <w:webHidden/>
              </w:rPr>
              <w:instrText xml:space="preserve"> PAGEREF _Toc10208504 \h </w:instrText>
            </w:r>
            <w:r w:rsidR="001676B5">
              <w:rPr>
                <w:noProof/>
                <w:webHidden/>
              </w:rPr>
            </w:r>
            <w:r w:rsidR="001676B5">
              <w:rPr>
                <w:noProof/>
                <w:webHidden/>
              </w:rPr>
              <w:fldChar w:fldCharType="separate"/>
            </w:r>
            <w:r w:rsidR="00176F29">
              <w:rPr>
                <w:noProof/>
                <w:webHidden/>
              </w:rPr>
              <w:t>22</w:t>
            </w:r>
            <w:r w:rsidR="001676B5">
              <w:rPr>
                <w:noProof/>
                <w:webHidden/>
              </w:rPr>
              <w:fldChar w:fldCharType="end"/>
            </w:r>
          </w:hyperlink>
        </w:p>
        <w:p w:rsidR="001676B5" w:rsidRDefault="00AE1F22">
          <w:pPr>
            <w:pStyle w:val="31"/>
            <w:tabs>
              <w:tab w:val="left" w:pos="1680"/>
              <w:tab w:val="right" w:leader="dot" w:pos="9016"/>
            </w:tabs>
            <w:rPr>
              <w:noProof/>
            </w:rPr>
          </w:pPr>
          <w:hyperlink w:anchor="_Toc10208505" w:history="1">
            <w:r w:rsidR="001676B5" w:rsidRPr="007D4259">
              <w:rPr>
                <w:rStyle w:val="af2"/>
                <w:noProof/>
              </w:rPr>
              <w:t>6.2.2</w:t>
            </w:r>
            <w:r w:rsidR="001676B5">
              <w:rPr>
                <w:noProof/>
              </w:rPr>
              <w:tab/>
            </w:r>
            <w:r w:rsidR="001676B5" w:rsidRPr="007D4259">
              <w:rPr>
                <w:rStyle w:val="af2"/>
                <w:rFonts w:hint="eastAsia"/>
                <w:noProof/>
              </w:rPr>
              <w:t>录入数据</w:t>
            </w:r>
            <w:r w:rsidR="001676B5">
              <w:rPr>
                <w:noProof/>
                <w:webHidden/>
              </w:rPr>
              <w:tab/>
            </w:r>
            <w:r w:rsidR="001676B5">
              <w:rPr>
                <w:noProof/>
                <w:webHidden/>
              </w:rPr>
              <w:fldChar w:fldCharType="begin"/>
            </w:r>
            <w:r w:rsidR="001676B5">
              <w:rPr>
                <w:noProof/>
                <w:webHidden/>
              </w:rPr>
              <w:instrText xml:space="preserve"> PAGEREF _Toc10208505 \h </w:instrText>
            </w:r>
            <w:r w:rsidR="001676B5">
              <w:rPr>
                <w:noProof/>
                <w:webHidden/>
              </w:rPr>
            </w:r>
            <w:r w:rsidR="001676B5">
              <w:rPr>
                <w:noProof/>
                <w:webHidden/>
              </w:rPr>
              <w:fldChar w:fldCharType="separate"/>
            </w:r>
            <w:r w:rsidR="00176F29">
              <w:rPr>
                <w:noProof/>
                <w:webHidden/>
              </w:rPr>
              <w:t>26</w:t>
            </w:r>
            <w:r w:rsidR="001676B5">
              <w:rPr>
                <w:noProof/>
                <w:webHidden/>
              </w:rPr>
              <w:fldChar w:fldCharType="end"/>
            </w:r>
          </w:hyperlink>
        </w:p>
        <w:p w:rsidR="001676B5" w:rsidRDefault="00AE1F22">
          <w:pPr>
            <w:pStyle w:val="41"/>
            <w:tabs>
              <w:tab w:val="left" w:pos="2520"/>
              <w:tab w:val="right" w:leader="dot" w:pos="9016"/>
            </w:tabs>
            <w:rPr>
              <w:noProof/>
            </w:rPr>
          </w:pPr>
          <w:hyperlink w:anchor="_Toc10208506" w:history="1">
            <w:r w:rsidR="001676B5" w:rsidRPr="007D4259">
              <w:rPr>
                <w:rStyle w:val="af2"/>
                <w:noProof/>
              </w:rPr>
              <w:t>6.2.2.1</w:t>
            </w:r>
            <w:r w:rsidR="001676B5">
              <w:rPr>
                <w:noProof/>
              </w:rPr>
              <w:tab/>
            </w:r>
            <w:r w:rsidR="001676B5" w:rsidRPr="007D4259">
              <w:rPr>
                <w:rStyle w:val="af2"/>
                <w:rFonts w:hint="eastAsia"/>
                <w:noProof/>
              </w:rPr>
              <w:t>打开填报表</w:t>
            </w:r>
            <w:r w:rsidR="001676B5">
              <w:rPr>
                <w:noProof/>
                <w:webHidden/>
              </w:rPr>
              <w:tab/>
            </w:r>
            <w:r w:rsidR="001676B5">
              <w:rPr>
                <w:noProof/>
                <w:webHidden/>
              </w:rPr>
              <w:fldChar w:fldCharType="begin"/>
            </w:r>
            <w:r w:rsidR="001676B5">
              <w:rPr>
                <w:noProof/>
                <w:webHidden/>
              </w:rPr>
              <w:instrText xml:space="preserve"> PAGEREF _Toc10208506 \h </w:instrText>
            </w:r>
            <w:r w:rsidR="001676B5">
              <w:rPr>
                <w:noProof/>
                <w:webHidden/>
              </w:rPr>
            </w:r>
            <w:r w:rsidR="001676B5">
              <w:rPr>
                <w:noProof/>
                <w:webHidden/>
              </w:rPr>
              <w:fldChar w:fldCharType="separate"/>
            </w:r>
            <w:r w:rsidR="00176F29">
              <w:rPr>
                <w:noProof/>
                <w:webHidden/>
              </w:rPr>
              <w:t>26</w:t>
            </w:r>
            <w:r w:rsidR="001676B5">
              <w:rPr>
                <w:noProof/>
                <w:webHidden/>
              </w:rPr>
              <w:fldChar w:fldCharType="end"/>
            </w:r>
          </w:hyperlink>
        </w:p>
        <w:p w:rsidR="001676B5" w:rsidRDefault="00AE1F22">
          <w:pPr>
            <w:pStyle w:val="41"/>
            <w:tabs>
              <w:tab w:val="left" w:pos="2520"/>
              <w:tab w:val="right" w:leader="dot" w:pos="9016"/>
            </w:tabs>
            <w:rPr>
              <w:noProof/>
            </w:rPr>
          </w:pPr>
          <w:hyperlink w:anchor="_Toc10208507" w:history="1">
            <w:r w:rsidR="001676B5" w:rsidRPr="007D4259">
              <w:rPr>
                <w:rStyle w:val="af2"/>
                <w:noProof/>
              </w:rPr>
              <w:t>6.2.2.2</w:t>
            </w:r>
            <w:r w:rsidR="001676B5">
              <w:rPr>
                <w:noProof/>
              </w:rPr>
              <w:tab/>
            </w:r>
            <w:r w:rsidR="001676B5" w:rsidRPr="007D4259">
              <w:rPr>
                <w:rStyle w:val="af2"/>
                <w:rFonts w:hint="eastAsia"/>
                <w:noProof/>
              </w:rPr>
              <w:t>填写数据</w:t>
            </w:r>
            <w:r w:rsidR="001676B5">
              <w:rPr>
                <w:noProof/>
                <w:webHidden/>
              </w:rPr>
              <w:tab/>
            </w:r>
            <w:r w:rsidR="001676B5">
              <w:rPr>
                <w:noProof/>
                <w:webHidden/>
              </w:rPr>
              <w:fldChar w:fldCharType="begin"/>
            </w:r>
            <w:r w:rsidR="001676B5">
              <w:rPr>
                <w:noProof/>
                <w:webHidden/>
              </w:rPr>
              <w:instrText xml:space="preserve"> PAGEREF _Toc10208507 \h </w:instrText>
            </w:r>
            <w:r w:rsidR="001676B5">
              <w:rPr>
                <w:noProof/>
                <w:webHidden/>
              </w:rPr>
            </w:r>
            <w:r w:rsidR="001676B5">
              <w:rPr>
                <w:noProof/>
                <w:webHidden/>
              </w:rPr>
              <w:fldChar w:fldCharType="separate"/>
            </w:r>
            <w:r w:rsidR="00176F29">
              <w:rPr>
                <w:noProof/>
                <w:webHidden/>
              </w:rPr>
              <w:t>27</w:t>
            </w:r>
            <w:r w:rsidR="001676B5">
              <w:rPr>
                <w:noProof/>
                <w:webHidden/>
              </w:rPr>
              <w:fldChar w:fldCharType="end"/>
            </w:r>
          </w:hyperlink>
        </w:p>
        <w:p w:rsidR="001676B5" w:rsidRDefault="00AE1F22">
          <w:pPr>
            <w:pStyle w:val="41"/>
            <w:tabs>
              <w:tab w:val="left" w:pos="2520"/>
              <w:tab w:val="right" w:leader="dot" w:pos="9016"/>
            </w:tabs>
            <w:rPr>
              <w:noProof/>
            </w:rPr>
          </w:pPr>
          <w:hyperlink w:anchor="_Toc10208508" w:history="1">
            <w:r w:rsidR="001676B5" w:rsidRPr="007D4259">
              <w:rPr>
                <w:rStyle w:val="af2"/>
                <w:noProof/>
              </w:rPr>
              <w:t>6.2.2.3</w:t>
            </w:r>
            <w:r w:rsidR="001676B5">
              <w:rPr>
                <w:noProof/>
              </w:rPr>
              <w:tab/>
            </w:r>
            <w:r w:rsidR="001676B5" w:rsidRPr="007D4259">
              <w:rPr>
                <w:rStyle w:val="af2"/>
                <w:rFonts w:hint="eastAsia"/>
                <w:noProof/>
              </w:rPr>
              <w:t>保存数据</w:t>
            </w:r>
            <w:r w:rsidR="001676B5">
              <w:rPr>
                <w:noProof/>
                <w:webHidden/>
              </w:rPr>
              <w:tab/>
            </w:r>
            <w:r w:rsidR="001676B5">
              <w:rPr>
                <w:noProof/>
                <w:webHidden/>
              </w:rPr>
              <w:fldChar w:fldCharType="begin"/>
            </w:r>
            <w:r w:rsidR="001676B5">
              <w:rPr>
                <w:noProof/>
                <w:webHidden/>
              </w:rPr>
              <w:instrText xml:space="preserve"> PAGEREF _Toc10208508 \h </w:instrText>
            </w:r>
            <w:r w:rsidR="001676B5">
              <w:rPr>
                <w:noProof/>
                <w:webHidden/>
              </w:rPr>
            </w:r>
            <w:r w:rsidR="001676B5">
              <w:rPr>
                <w:noProof/>
                <w:webHidden/>
              </w:rPr>
              <w:fldChar w:fldCharType="separate"/>
            </w:r>
            <w:r w:rsidR="00176F29">
              <w:rPr>
                <w:noProof/>
                <w:webHidden/>
              </w:rPr>
              <w:t>29</w:t>
            </w:r>
            <w:r w:rsidR="001676B5">
              <w:rPr>
                <w:noProof/>
                <w:webHidden/>
              </w:rPr>
              <w:fldChar w:fldCharType="end"/>
            </w:r>
          </w:hyperlink>
        </w:p>
        <w:p w:rsidR="001676B5" w:rsidRDefault="00AE1F22">
          <w:pPr>
            <w:pStyle w:val="31"/>
            <w:tabs>
              <w:tab w:val="left" w:pos="1680"/>
              <w:tab w:val="right" w:leader="dot" w:pos="9016"/>
            </w:tabs>
            <w:rPr>
              <w:noProof/>
            </w:rPr>
          </w:pPr>
          <w:hyperlink w:anchor="_Toc10208509" w:history="1">
            <w:r w:rsidR="001676B5" w:rsidRPr="007D4259">
              <w:rPr>
                <w:rStyle w:val="af2"/>
                <w:noProof/>
              </w:rPr>
              <w:t>6.2.3</w:t>
            </w:r>
            <w:r w:rsidR="001676B5">
              <w:rPr>
                <w:noProof/>
              </w:rPr>
              <w:tab/>
            </w:r>
            <w:r w:rsidR="001676B5" w:rsidRPr="007D4259">
              <w:rPr>
                <w:rStyle w:val="af2"/>
                <w:rFonts w:hint="eastAsia"/>
                <w:noProof/>
              </w:rPr>
              <w:t>审核数据</w:t>
            </w:r>
            <w:r w:rsidR="001676B5">
              <w:rPr>
                <w:noProof/>
                <w:webHidden/>
              </w:rPr>
              <w:tab/>
            </w:r>
            <w:r w:rsidR="001676B5">
              <w:rPr>
                <w:noProof/>
                <w:webHidden/>
              </w:rPr>
              <w:fldChar w:fldCharType="begin"/>
            </w:r>
            <w:r w:rsidR="001676B5">
              <w:rPr>
                <w:noProof/>
                <w:webHidden/>
              </w:rPr>
              <w:instrText xml:space="preserve"> PAGEREF _Toc10208509 \h </w:instrText>
            </w:r>
            <w:r w:rsidR="001676B5">
              <w:rPr>
                <w:noProof/>
                <w:webHidden/>
              </w:rPr>
            </w:r>
            <w:r w:rsidR="001676B5">
              <w:rPr>
                <w:noProof/>
                <w:webHidden/>
              </w:rPr>
              <w:fldChar w:fldCharType="separate"/>
            </w:r>
            <w:r w:rsidR="00176F29">
              <w:rPr>
                <w:noProof/>
                <w:webHidden/>
              </w:rPr>
              <w:t>29</w:t>
            </w:r>
            <w:r w:rsidR="001676B5">
              <w:rPr>
                <w:noProof/>
                <w:webHidden/>
              </w:rPr>
              <w:fldChar w:fldCharType="end"/>
            </w:r>
          </w:hyperlink>
        </w:p>
        <w:p w:rsidR="001676B5" w:rsidRDefault="00AE1F22">
          <w:pPr>
            <w:pStyle w:val="41"/>
            <w:tabs>
              <w:tab w:val="left" w:pos="2520"/>
              <w:tab w:val="right" w:leader="dot" w:pos="9016"/>
            </w:tabs>
            <w:rPr>
              <w:noProof/>
            </w:rPr>
          </w:pPr>
          <w:hyperlink w:anchor="_Toc10208510" w:history="1">
            <w:r w:rsidR="001676B5" w:rsidRPr="007D4259">
              <w:rPr>
                <w:rStyle w:val="af2"/>
                <w:noProof/>
              </w:rPr>
              <w:t>6.2.3.1</w:t>
            </w:r>
            <w:r w:rsidR="001676B5">
              <w:rPr>
                <w:noProof/>
              </w:rPr>
              <w:tab/>
            </w:r>
            <w:r w:rsidR="001676B5" w:rsidRPr="007D4259">
              <w:rPr>
                <w:rStyle w:val="af2"/>
                <w:rFonts w:hint="eastAsia"/>
                <w:noProof/>
              </w:rPr>
              <w:t>系统审核</w:t>
            </w:r>
            <w:r w:rsidR="001676B5">
              <w:rPr>
                <w:noProof/>
                <w:webHidden/>
              </w:rPr>
              <w:tab/>
            </w:r>
            <w:r w:rsidR="001676B5">
              <w:rPr>
                <w:noProof/>
                <w:webHidden/>
              </w:rPr>
              <w:fldChar w:fldCharType="begin"/>
            </w:r>
            <w:r w:rsidR="001676B5">
              <w:rPr>
                <w:noProof/>
                <w:webHidden/>
              </w:rPr>
              <w:instrText xml:space="preserve"> PAGEREF _Toc10208510 \h </w:instrText>
            </w:r>
            <w:r w:rsidR="001676B5">
              <w:rPr>
                <w:noProof/>
                <w:webHidden/>
              </w:rPr>
            </w:r>
            <w:r w:rsidR="001676B5">
              <w:rPr>
                <w:noProof/>
                <w:webHidden/>
              </w:rPr>
              <w:fldChar w:fldCharType="separate"/>
            </w:r>
            <w:r w:rsidR="00176F29">
              <w:rPr>
                <w:noProof/>
                <w:webHidden/>
              </w:rPr>
              <w:t>30</w:t>
            </w:r>
            <w:r w:rsidR="001676B5">
              <w:rPr>
                <w:noProof/>
                <w:webHidden/>
              </w:rPr>
              <w:fldChar w:fldCharType="end"/>
            </w:r>
          </w:hyperlink>
        </w:p>
        <w:p w:rsidR="001676B5" w:rsidRDefault="00AE1F22">
          <w:pPr>
            <w:pStyle w:val="41"/>
            <w:tabs>
              <w:tab w:val="left" w:pos="2520"/>
              <w:tab w:val="right" w:leader="dot" w:pos="9016"/>
            </w:tabs>
            <w:rPr>
              <w:noProof/>
            </w:rPr>
          </w:pPr>
          <w:hyperlink w:anchor="_Toc10208511" w:history="1">
            <w:r w:rsidR="001676B5" w:rsidRPr="007D4259">
              <w:rPr>
                <w:rStyle w:val="af2"/>
                <w:noProof/>
              </w:rPr>
              <w:t>6.2.3.2</w:t>
            </w:r>
            <w:r w:rsidR="001676B5">
              <w:rPr>
                <w:noProof/>
              </w:rPr>
              <w:tab/>
            </w:r>
            <w:r w:rsidR="001676B5" w:rsidRPr="007D4259">
              <w:rPr>
                <w:rStyle w:val="af2"/>
                <w:rFonts w:hint="eastAsia"/>
                <w:noProof/>
              </w:rPr>
              <w:t>人工检查</w:t>
            </w:r>
            <w:r w:rsidR="001676B5">
              <w:rPr>
                <w:noProof/>
                <w:webHidden/>
              </w:rPr>
              <w:tab/>
            </w:r>
            <w:r w:rsidR="001676B5">
              <w:rPr>
                <w:noProof/>
                <w:webHidden/>
              </w:rPr>
              <w:fldChar w:fldCharType="begin"/>
            </w:r>
            <w:r w:rsidR="001676B5">
              <w:rPr>
                <w:noProof/>
                <w:webHidden/>
              </w:rPr>
              <w:instrText xml:space="preserve"> PAGEREF _Toc10208511 \h </w:instrText>
            </w:r>
            <w:r w:rsidR="001676B5">
              <w:rPr>
                <w:noProof/>
                <w:webHidden/>
              </w:rPr>
            </w:r>
            <w:r w:rsidR="001676B5">
              <w:rPr>
                <w:noProof/>
                <w:webHidden/>
              </w:rPr>
              <w:fldChar w:fldCharType="separate"/>
            </w:r>
            <w:r w:rsidR="00176F29">
              <w:rPr>
                <w:noProof/>
                <w:webHidden/>
              </w:rPr>
              <w:t>32</w:t>
            </w:r>
            <w:r w:rsidR="001676B5">
              <w:rPr>
                <w:noProof/>
                <w:webHidden/>
              </w:rPr>
              <w:fldChar w:fldCharType="end"/>
            </w:r>
          </w:hyperlink>
        </w:p>
        <w:p w:rsidR="001676B5" w:rsidRDefault="00AE1F22">
          <w:pPr>
            <w:pStyle w:val="41"/>
            <w:tabs>
              <w:tab w:val="left" w:pos="2520"/>
              <w:tab w:val="right" w:leader="dot" w:pos="9016"/>
            </w:tabs>
            <w:rPr>
              <w:noProof/>
            </w:rPr>
          </w:pPr>
          <w:hyperlink w:anchor="_Toc10208512" w:history="1">
            <w:r w:rsidR="001676B5" w:rsidRPr="007D4259">
              <w:rPr>
                <w:rStyle w:val="af2"/>
                <w:noProof/>
              </w:rPr>
              <w:t>6.2.3.3</w:t>
            </w:r>
            <w:r w:rsidR="001676B5">
              <w:rPr>
                <w:noProof/>
              </w:rPr>
              <w:tab/>
            </w:r>
            <w:r w:rsidR="001676B5" w:rsidRPr="007D4259">
              <w:rPr>
                <w:rStyle w:val="af2"/>
                <w:rFonts w:hint="eastAsia"/>
                <w:noProof/>
              </w:rPr>
              <w:t>报表打印</w:t>
            </w:r>
            <w:r w:rsidR="001676B5">
              <w:rPr>
                <w:noProof/>
                <w:webHidden/>
              </w:rPr>
              <w:tab/>
            </w:r>
            <w:r w:rsidR="001676B5">
              <w:rPr>
                <w:noProof/>
                <w:webHidden/>
              </w:rPr>
              <w:fldChar w:fldCharType="begin"/>
            </w:r>
            <w:r w:rsidR="001676B5">
              <w:rPr>
                <w:noProof/>
                <w:webHidden/>
              </w:rPr>
              <w:instrText xml:space="preserve"> PAGEREF _Toc10208512 \h </w:instrText>
            </w:r>
            <w:r w:rsidR="001676B5">
              <w:rPr>
                <w:noProof/>
                <w:webHidden/>
              </w:rPr>
            </w:r>
            <w:r w:rsidR="001676B5">
              <w:rPr>
                <w:noProof/>
                <w:webHidden/>
              </w:rPr>
              <w:fldChar w:fldCharType="separate"/>
            </w:r>
            <w:r w:rsidR="00176F29">
              <w:rPr>
                <w:noProof/>
                <w:webHidden/>
              </w:rPr>
              <w:t>33</w:t>
            </w:r>
            <w:r w:rsidR="001676B5">
              <w:rPr>
                <w:noProof/>
                <w:webHidden/>
              </w:rPr>
              <w:fldChar w:fldCharType="end"/>
            </w:r>
          </w:hyperlink>
        </w:p>
        <w:p w:rsidR="001676B5" w:rsidRDefault="00AE1F22">
          <w:pPr>
            <w:pStyle w:val="41"/>
            <w:tabs>
              <w:tab w:val="left" w:pos="2520"/>
              <w:tab w:val="right" w:leader="dot" w:pos="9016"/>
            </w:tabs>
            <w:rPr>
              <w:noProof/>
            </w:rPr>
          </w:pPr>
          <w:hyperlink w:anchor="_Toc10208513" w:history="1">
            <w:r w:rsidR="001676B5" w:rsidRPr="007D4259">
              <w:rPr>
                <w:rStyle w:val="af2"/>
                <w:noProof/>
              </w:rPr>
              <w:t>6.2.3.4</w:t>
            </w:r>
            <w:r w:rsidR="001676B5">
              <w:rPr>
                <w:noProof/>
              </w:rPr>
              <w:tab/>
            </w:r>
            <w:r w:rsidR="001676B5" w:rsidRPr="007D4259">
              <w:rPr>
                <w:rStyle w:val="af2"/>
                <w:rFonts w:hint="eastAsia"/>
                <w:noProof/>
              </w:rPr>
              <w:t>上传封面</w:t>
            </w:r>
            <w:r w:rsidR="001676B5">
              <w:rPr>
                <w:noProof/>
                <w:webHidden/>
              </w:rPr>
              <w:tab/>
            </w:r>
            <w:r w:rsidR="001676B5">
              <w:rPr>
                <w:noProof/>
                <w:webHidden/>
              </w:rPr>
              <w:fldChar w:fldCharType="begin"/>
            </w:r>
            <w:r w:rsidR="001676B5">
              <w:rPr>
                <w:noProof/>
                <w:webHidden/>
              </w:rPr>
              <w:instrText xml:space="preserve"> PAGEREF _Toc10208513 \h </w:instrText>
            </w:r>
            <w:r w:rsidR="001676B5">
              <w:rPr>
                <w:noProof/>
                <w:webHidden/>
              </w:rPr>
            </w:r>
            <w:r w:rsidR="001676B5">
              <w:rPr>
                <w:noProof/>
                <w:webHidden/>
              </w:rPr>
              <w:fldChar w:fldCharType="separate"/>
            </w:r>
            <w:r w:rsidR="00176F29">
              <w:rPr>
                <w:noProof/>
                <w:webHidden/>
              </w:rPr>
              <w:t>34</w:t>
            </w:r>
            <w:r w:rsidR="001676B5">
              <w:rPr>
                <w:noProof/>
                <w:webHidden/>
              </w:rPr>
              <w:fldChar w:fldCharType="end"/>
            </w:r>
          </w:hyperlink>
        </w:p>
        <w:p w:rsidR="001676B5" w:rsidRDefault="00AE1F22">
          <w:pPr>
            <w:pStyle w:val="31"/>
            <w:tabs>
              <w:tab w:val="left" w:pos="1680"/>
              <w:tab w:val="right" w:leader="dot" w:pos="9016"/>
            </w:tabs>
            <w:rPr>
              <w:noProof/>
            </w:rPr>
          </w:pPr>
          <w:hyperlink w:anchor="_Toc10208514" w:history="1">
            <w:r w:rsidR="001676B5" w:rsidRPr="007D4259">
              <w:rPr>
                <w:rStyle w:val="af2"/>
                <w:noProof/>
              </w:rPr>
              <w:t>6.2.4</w:t>
            </w:r>
            <w:r w:rsidR="001676B5">
              <w:rPr>
                <w:noProof/>
              </w:rPr>
              <w:tab/>
            </w:r>
            <w:r w:rsidR="001676B5" w:rsidRPr="007D4259">
              <w:rPr>
                <w:rStyle w:val="af2"/>
                <w:rFonts w:hint="eastAsia"/>
                <w:noProof/>
              </w:rPr>
              <w:t>提交数据</w:t>
            </w:r>
            <w:r w:rsidR="001676B5">
              <w:rPr>
                <w:noProof/>
                <w:webHidden/>
              </w:rPr>
              <w:tab/>
            </w:r>
            <w:r w:rsidR="001676B5">
              <w:rPr>
                <w:noProof/>
                <w:webHidden/>
              </w:rPr>
              <w:fldChar w:fldCharType="begin"/>
            </w:r>
            <w:r w:rsidR="001676B5">
              <w:rPr>
                <w:noProof/>
                <w:webHidden/>
              </w:rPr>
              <w:instrText xml:space="preserve"> PAGEREF _Toc10208514 \h </w:instrText>
            </w:r>
            <w:r w:rsidR="001676B5">
              <w:rPr>
                <w:noProof/>
                <w:webHidden/>
              </w:rPr>
            </w:r>
            <w:r w:rsidR="001676B5">
              <w:rPr>
                <w:noProof/>
                <w:webHidden/>
              </w:rPr>
              <w:fldChar w:fldCharType="separate"/>
            </w:r>
            <w:r w:rsidR="00176F29">
              <w:rPr>
                <w:noProof/>
                <w:webHidden/>
              </w:rPr>
              <w:t>34</w:t>
            </w:r>
            <w:r w:rsidR="001676B5">
              <w:rPr>
                <w:noProof/>
                <w:webHidden/>
              </w:rPr>
              <w:fldChar w:fldCharType="end"/>
            </w:r>
          </w:hyperlink>
        </w:p>
        <w:p w:rsidR="001676B5" w:rsidRDefault="00AE1F22">
          <w:pPr>
            <w:pStyle w:val="31"/>
            <w:tabs>
              <w:tab w:val="left" w:pos="1680"/>
              <w:tab w:val="right" w:leader="dot" w:pos="9016"/>
            </w:tabs>
            <w:rPr>
              <w:noProof/>
            </w:rPr>
          </w:pPr>
          <w:hyperlink w:anchor="_Toc10208515" w:history="1">
            <w:r w:rsidR="001676B5" w:rsidRPr="007D4259">
              <w:rPr>
                <w:rStyle w:val="af2"/>
                <w:noProof/>
              </w:rPr>
              <w:t>6.2.5</w:t>
            </w:r>
            <w:r w:rsidR="001676B5">
              <w:rPr>
                <w:noProof/>
              </w:rPr>
              <w:tab/>
            </w:r>
            <w:r w:rsidR="001676B5" w:rsidRPr="007D4259">
              <w:rPr>
                <w:rStyle w:val="af2"/>
                <w:rFonts w:hint="eastAsia"/>
                <w:noProof/>
              </w:rPr>
              <w:t>辅助功能</w:t>
            </w:r>
            <w:r w:rsidR="001676B5">
              <w:rPr>
                <w:noProof/>
                <w:webHidden/>
              </w:rPr>
              <w:tab/>
            </w:r>
            <w:r w:rsidR="001676B5">
              <w:rPr>
                <w:noProof/>
                <w:webHidden/>
              </w:rPr>
              <w:fldChar w:fldCharType="begin"/>
            </w:r>
            <w:r w:rsidR="001676B5">
              <w:rPr>
                <w:noProof/>
                <w:webHidden/>
              </w:rPr>
              <w:instrText xml:space="preserve"> PAGEREF _Toc10208515 \h </w:instrText>
            </w:r>
            <w:r w:rsidR="001676B5">
              <w:rPr>
                <w:noProof/>
                <w:webHidden/>
              </w:rPr>
            </w:r>
            <w:r w:rsidR="001676B5">
              <w:rPr>
                <w:noProof/>
                <w:webHidden/>
              </w:rPr>
              <w:fldChar w:fldCharType="separate"/>
            </w:r>
            <w:r w:rsidR="00176F29">
              <w:rPr>
                <w:noProof/>
                <w:webHidden/>
              </w:rPr>
              <w:t>35</w:t>
            </w:r>
            <w:r w:rsidR="001676B5">
              <w:rPr>
                <w:noProof/>
                <w:webHidden/>
              </w:rPr>
              <w:fldChar w:fldCharType="end"/>
            </w:r>
          </w:hyperlink>
        </w:p>
        <w:p w:rsidR="001676B5" w:rsidRDefault="00AE1F22">
          <w:pPr>
            <w:pStyle w:val="41"/>
            <w:tabs>
              <w:tab w:val="left" w:pos="2520"/>
              <w:tab w:val="right" w:leader="dot" w:pos="9016"/>
            </w:tabs>
            <w:rPr>
              <w:noProof/>
            </w:rPr>
          </w:pPr>
          <w:hyperlink w:anchor="_Toc10208516" w:history="1">
            <w:r w:rsidR="001676B5" w:rsidRPr="007D4259">
              <w:rPr>
                <w:rStyle w:val="af2"/>
                <w:noProof/>
              </w:rPr>
              <w:t>6.2.5.1</w:t>
            </w:r>
            <w:r w:rsidR="001676B5">
              <w:rPr>
                <w:noProof/>
              </w:rPr>
              <w:tab/>
            </w:r>
            <w:r w:rsidR="001676B5" w:rsidRPr="007D4259">
              <w:rPr>
                <w:rStyle w:val="af2"/>
                <w:rFonts w:hint="eastAsia"/>
                <w:noProof/>
              </w:rPr>
              <w:t>查看提示信息</w:t>
            </w:r>
            <w:r w:rsidR="001676B5">
              <w:rPr>
                <w:noProof/>
                <w:webHidden/>
              </w:rPr>
              <w:tab/>
            </w:r>
            <w:r w:rsidR="001676B5">
              <w:rPr>
                <w:noProof/>
                <w:webHidden/>
              </w:rPr>
              <w:fldChar w:fldCharType="begin"/>
            </w:r>
            <w:r w:rsidR="001676B5">
              <w:rPr>
                <w:noProof/>
                <w:webHidden/>
              </w:rPr>
              <w:instrText xml:space="preserve"> PAGEREF _Toc10208516 \h </w:instrText>
            </w:r>
            <w:r w:rsidR="001676B5">
              <w:rPr>
                <w:noProof/>
                <w:webHidden/>
              </w:rPr>
            </w:r>
            <w:r w:rsidR="001676B5">
              <w:rPr>
                <w:noProof/>
                <w:webHidden/>
              </w:rPr>
              <w:fldChar w:fldCharType="separate"/>
            </w:r>
            <w:r w:rsidR="00176F29">
              <w:rPr>
                <w:noProof/>
                <w:webHidden/>
              </w:rPr>
              <w:t>35</w:t>
            </w:r>
            <w:r w:rsidR="001676B5">
              <w:rPr>
                <w:noProof/>
                <w:webHidden/>
              </w:rPr>
              <w:fldChar w:fldCharType="end"/>
            </w:r>
          </w:hyperlink>
        </w:p>
        <w:p w:rsidR="001676B5" w:rsidRDefault="00AE1F22">
          <w:pPr>
            <w:pStyle w:val="41"/>
            <w:tabs>
              <w:tab w:val="left" w:pos="2520"/>
              <w:tab w:val="right" w:leader="dot" w:pos="9016"/>
            </w:tabs>
            <w:rPr>
              <w:noProof/>
            </w:rPr>
          </w:pPr>
          <w:hyperlink w:anchor="_Toc10208517" w:history="1">
            <w:r w:rsidR="001676B5" w:rsidRPr="007D4259">
              <w:rPr>
                <w:rStyle w:val="af2"/>
                <w:noProof/>
              </w:rPr>
              <w:t>6.2.5.2</w:t>
            </w:r>
            <w:r w:rsidR="001676B5">
              <w:rPr>
                <w:noProof/>
              </w:rPr>
              <w:tab/>
            </w:r>
            <w:r w:rsidR="001676B5" w:rsidRPr="007D4259">
              <w:rPr>
                <w:rStyle w:val="af2"/>
                <w:rFonts w:hint="eastAsia"/>
                <w:noProof/>
              </w:rPr>
              <w:t>查看历史数据</w:t>
            </w:r>
            <w:r w:rsidR="001676B5">
              <w:rPr>
                <w:noProof/>
                <w:webHidden/>
              </w:rPr>
              <w:tab/>
            </w:r>
            <w:r w:rsidR="001676B5">
              <w:rPr>
                <w:noProof/>
                <w:webHidden/>
              </w:rPr>
              <w:fldChar w:fldCharType="begin"/>
            </w:r>
            <w:r w:rsidR="001676B5">
              <w:rPr>
                <w:noProof/>
                <w:webHidden/>
              </w:rPr>
              <w:instrText xml:space="preserve"> PAGEREF _Toc10208517 \h </w:instrText>
            </w:r>
            <w:r w:rsidR="001676B5">
              <w:rPr>
                <w:noProof/>
                <w:webHidden/>
              </w:rPr>
            </w:r>
            <w:r w:rsidR="001676B5">
              <w:rPr>
                <w:noProof/>
                <w:webHidden/>
              </w:rPr>
              <w:fldChar w:fldCharType="separate"/>
            </w:r>
            <w:r w:rsidR="00176F29">
              <w:rPr>
                <w:noProof/>
                <w:webHidden/>
              </w:rPr>
              <w:t>36</w:t>
            </w:r>
            <w:r w:rsidR="001676B5">
              <w:rPr>
                <w:noProof/>
                <w:webHidden/>
              </w:rPr>
              <w:fldChar w:fldCharType="end"/>
            </w:r>
          </w:hyperlink>
        </w:p>
        <w:p w:rsidR="001676B5" w:rsidRDefault="00AE1F22">
          <w:pPr>
            <w:pStyle w:val="21"/>
            <w:tabs>
              <w:tab w:val="left" w:pos="1260"/>
              <w:tab w:val="right" w:leader="dot" w:pos="9016"/>
            </w:tabs>
            <w:rPr>
              <w:noProof/>
            </w:rPr>
          </w:pPr>
          <w:hyperlink w:anchor="_Toc10208518" w:history="1">
            <w:r w:rsidR="001676B5" w:rsidRPr="007D4259">
              <w:rPr>
                <w:rStyle w:val="af2"/>
                <w:rFonts w:ascii="黑体" w:eastAsia="黑体" w:hAnsi="黑体"/>
                <w:noProof/>
              </w:rPr>
              <w:t>6.3</w:t>
            </w:r>
            <w:r w:rsidR="001676B5">
              <w:rPr>
                <w:noProof/>
              </w:rPr>
              <w:tab/>
            </w:r>
            <w:r w:rsidR="001676B5" w:rsidRPr="007D4259">
              <w:rPr>
                <w:rStyle w:val="af2"/>
                <w:rFonts w:ascii="黑体" w:eastAsia="黑体" w:hAnsi="黑体" w:hint="eastAsia"/>
                <w:noProof/>
              </w:rPr>
              <w:t>查看单位反馈信息</w:t>
            </w:r>
            <w:r w:rsidR="001676B5">
              <w:rPr>
                <w:noProof/>
                <w:webHidden/>
              </w:rPr>
              <w:tab/>
            </w:r>
            <w:r w:rsidR="001676B5">
              <w:rPr>
                <w:noProof/>
                <w:webHidden/>
              </w:rPr>
              <w:fldChar w:fldCharType="begin"/>
            </w:r>
            <w:r w:rsidR="001676B5">
              <w:rPr>
                <w:noProof/>
                <w:webHidden/>
              </w:rPr>
              <w:instrText xml:space="preserve"> PAGEREF _Toc10208518 \h </w:instrText>
            </w:r>
            <w:r w:rsidR="001676B5">
              <w:rPr>
                <w:noProof/>
                <w:webHidden/>
              </w:rPr>
            </w:r>
            <w:r w:rsidR="001676B5">
              <w:rPr>
                <w:noProof/>
                <w:webHidden/>
              </w:rPr>
              <w:fldChar w:fldCharType="separate"/>
            </w:r>
            <w:r w:rsidR="00176F29">
              <w:rPr>
                <w:noProof/>
                <w:webHidden/>
              </w:rPr>
              <w:t>36</w:t>
            </w:r>
            <w:r w:rsidR="001676B5">
              <w:rPr>
                <w:noProof/>
                <w:webHidden/>
              </w:rPr>
              <w:fldChar w:fldCharType="end"/>
            </w:r>
          </w:hyperlink>
        </w:p>
        <w:p w:rsidR="001676B5" w:rsidRDefault="00AE1F22">
          <w:pPr>
            <w:pStyle w:val="31"/>
            <w:tabs>
              <w:tab w:val="left" w:pos="1680"/>
              <w:tab w:val="right" w:leader="dot" w:pos="9016"/>
            </w:tabs>
            <w:rPr>
              <w:noProof/>
            </w:rPr>
          </w:pPr>
          <w:hyperlink w:anchor="_Toc10208519" w:history="1">
            <w:r w:rsidR="001676B5" w:rsidRPr="007D4259">
              <w:rPr>
                <w:rStyle w:val="af2"/>
                <w:noProof/>
              </w:rPr>
              <w:t>6.3.1</w:t>
            </w:r>
            <w:r w:rsidR="001676B5">
              <w:rPr>
                <w:noProof/>
              </w:rPr>
              <w:tab/>
            </w:r>
            <w:r w:rsidR="001676B5" w:rsidRPr="007D4259">
              <w:rPr>
                <w:rStyle w:val="af2"/>
                <w:rFonts w:hint="eastAsia"/>
                <w:noProof/>
              </w:rPr>
              <w:t>查看核实解释原因</w:t>
            </w:r>
            <w:r w:rsidR="001676B5">
              <w:rPr>
                <w:noProof/>
                <w:webHidden/>
              </w:rPr>
              <w:tab/>
            </w:r>
            <w:r w:rsidR="001676B5">
              <w:rPr>
                <w:noProof/>
                <w:webHidden/>
              </w:rPr>
              <w:fldChar w:fldCharType="begin"/>
            </w:r>
            <w:r w:rsidR="001676B5">
              <w:rPr>
                <w:noProof/>
                <w:webHidden/>
              </w:rPr>
              <w:instrText xml:space="preserve"> PAGEREF _Toc10208519 \h </w:instrText>
            </w:r>
            <w:r w:rsidR="001676B5">
              <w:rPr>
                <w:noProof/>
                <w:webHidden/>
              </w:rPr>
            </w:r>
            <w:r w:rsidR="001676B5">
              <w:rPr>
                <w:noProof/>
                <w:webHidden/>
              </w:rPr>
              <w:fldChar w:fldCharType="separate"/>
            </w:r>
            <w:r w:rsidR="00176F29">
              <w:rPr>
                <w:noProof/>
                <w:webHidden/>
              </w:rPr>
              <w:t>36</w:t>
            </w:r>
            <w:r w:rsidR="001676B5">
              <w:rPr>
                <w:noProof/>
                <w:webHidden/>
              </w:rPr>
              <w:fldChar w:fldCharType="end"/>
            </w:r>
          </w:hyperlink>
        </w:p>
        <w:p w:rsidR="001676B5" w:rsidRDefault="00AE1F22">
          <w:pPr>
            <w:pStyle w:val="41"/>
            <w:tabs>
              <w:tab w:val="left" w:pos="2520"/>
              <w:tab w:val="right" w:leader="dot" w:pos="9016"/>
            </w:tabs>
            <w:rPr>
              <w:noProof/>
            </w:rPr>
          </w:pPr>
          <w:hyperlink w:anchor="_Toc10208520" w:history="1">
            <w:r w:rsidR="001676B5" w:rsidRPr="007D4259">
              <w:rPr>
                <w:rStyle w:val="af2"/>
                <w:noProof/>
              </w:rPr>
              <w:t>6.3.1.1</w:t>
            </w:r>
            <w:r w:rsidR="001676B5">
              <w:rPr>
                <w:noProof/>
              </w:rPr>
              <w:tab/>
            </w:r>
            <w:r w:rsidR="001676B5" w:rsidRPr="007D4259">
              <w:rPr>
                <w:rStyle w:val="af2"/>
                <w:rFonts w:hint="eastAsia"/>
                <w:noProof/>
              </w:rPr>
              <w:t>查询解释通过单位</w:t>
            </w:r>
            <w:r w:rsidR="001676B5">
              <w:rPr>
                <w:noProof/>
                <w:webHidden/>
              </w:rPr>
              <w:tab/>
            </w:r>
            <w:r w:rsidR="001676B5">
              <w:rPr>
                <w:noProof/>
                <w:webHidden/>
              </w:rPr>
              <w:fldChar w:fldCharType="begin"/>
            </w:r>
            <w:r w:rsidR="001676B5">
              <w:rPr>
                <w:noProof/>
                <w:webHidden/>
              </w:rPr>
              <w:instrText xml:space="preserve"> PAGEREF _Toc10208520 \h </w:instrText>
            </w:r>
            <w:r w:rsidR="001676B5">
              <w:rPr>
                <w:noProof/>
                <w:webHidden/>
              </w:rPr>
            </w:r>
            <w:r w:rsidR="001676B5">
              <w:rPr>
                <w:noProof/>
                <w:webHidden/>
              </w:rPr>
              <w:fldChar w:fldCharType="separate"/>
            </w:r>
            <w:r w:rsidR="00176F29">
              <w:rPr>
                <w:noProof/>
                <w:webHidden/>
              </w:rPr>
              <w:t>37</w:t>
            </w:r>
            <w:r w:rsidR="001676B5">
              <w:rPr>
                <w:noProof/>
                <w:webHidden/>
              </w:rPr>
              <w:fldChar w:fldCharType="end"/>
            </w:r>
          </w:hyperlink>
        </w:p>
        <w:p w:rsidR="001676B5" w:rsidRDefault="00AE1F22">
          <w:pPr>
            <w:pStyle w:val="41"/>
            <w:tabs>
              <w:tab w:val="left" w:pos="2520"/>
              <w:tab w:val="right" w:leader="dot" w:pos="9016"/>
            </w:tabs>
            <w:rPr>
              <w:noProof/>
            </w:rPr>
          </w:pPr>
          <w:hyperlink w:anchor="_Toc10208521" w:history="1">
            <w:r w:rsidR="001676B5" w:rsidRPr="007D4259">
              <w:rPr>
                <w:rStyle w:val="af2"/>
                <w:noProof/>
              </w:rPr>
              <w:t>6.3.1.2</w:t>
            </w:r>
            <w:r w:rsidR="001676B5">
              <w:rPr>
                <w:noProof/>
              </w:rPr>
              <w:tab/>
            </w:r>
            <w:r w:rsidR="001676B5" w:rsidRPr="007D4259">
              <w:rPr>
                <w:rStyle w:val="af2"/>
                <w:rFonts w:hint="eastAsia"/>
                <w:noProof/>
              </w:rPr>
              <w:t>点开单位审核数据</w:t>
            </w:r>
            <w:r w:rsidR="001676B5">
              <w:rPr>
                <w:noProof/>
                <w:webHidden/>
              </w:rPr>
              <w:tab/>
            </w:r>
            <w:r w:rsidR="001676B5">
              <w:rPr>
                <w:noProof/>
                <w:webHidden/>
              </w:rPr>
              <w:fldChar w:fldCharType="begin"/>
            </w:r>
            <w:r w:rsidR="001676B5">
              <w:rPr>
                <w:noProof/>
                <w:webHidden/>
              </w:rPr>
              <w:instrText xml:space="preserve"> PAGEREF _Toc10208521 \h </w:instrText>
            </w:r>
            <w:r w:rsidR="001676B5">
              <w:rPr>
                <w:noProof/>
                <w:webHidden/>
              </w:rPr>
            </w:r>
            <w:r w:rsidR="001676B5">
              <w:rPr>
                <w:noProof/>
                <w:webHidden/>
              </w:rPr>
              <w:fldChar w:fldCharType="separate"/>
            </w:r>
            <w:r w:rsidR="00176F29">
              <w:rPr>
                <w:noProof/>
                <w:webHidden/>
              </w:rPr>
              <w:t>37</w:t>
            </w:r>
            <w:r w:rsidR="001676B5">
              <w:rPr>
                <w:noProof/>
                <w:webHidden/>
              </w:rPr>
              <w:fldChar w:fldCharType="end"/>
            </w:r>
          </w:hyperlink>
        </w:p>
        <w:p w:rsidR="001676B5" w:rsidRDefault="00AE1F22">
          <w:pPr>
            <w:pStyle w:val="41"/>
            <w:tabs>
              <w:tab w:val="left" w:pos="2520"/>
              <w:tab w:val="right" w:leader="dot" w:pos="9016"/>
            </w:tabs>
            <w:rPr>
              <w:noProof/>
            </w:rPr>
          </w:pPr>
          <w:hyperlink w:anchor="_Toc10208522" w:history="1">
            <w:r w:rsidR="001676B5" w:rsidRPr="007D4259">
              <w:rPr>
                <w:rStyle w:val="af2"/>
                <w:noProof/>
              </w:rPr>
              <w:t>6.3.1.3</w:t>
            </w:r>
            <w:r w:rsidR="001676B5">
              <w:rPr>
                <w:noProof/>
              </w:rPr>
              <w:tab/>
            </w:r>
            <w:r w:rsidR="001676B5" w:rsidRPr="007D4259">
              <w:rPr>
                <w:rStyle w:val="af2"/>
                <w:rFonts w:hint="eastAsia"/>
                <w:noProof/>
              </w:rPr>
              <w:t>核实解释原因</w:t>
            </w:r>
            <w:r w:rsidR="001676B5">
              <w:rPr>
                <w:noProof/>
                <w:webHidden/>
              </w:rPr>
              <w:tab/>
            </w:r>
            <w:r w:rsidR="001676B5">
              <w:rPr>
                <w:noProof/>
                <w:webHidden/>
              </w:rPr>
              <w:fldChar w:fldCharType="begin"/>
            </w:r>
            <w:r w:rsidR="001676B5">
              <w:rPr>
                <w:noProof/>
                <w:webHidden/>
              </w:rPr>
              <w:instrText xml:space="preserve"> PAGEREF _Toc10208522 \h </w:instrText>
            </w:r>
            <w:r w:rsidR="001676B5">
              <w:rPr>
                <w:noProof/>
                <w:webHidden/>
              </w:rPr>
            </w:r>
            <w:r w:rsidR="001676B5">
              <w:rPr>
                <w:noProof/>
                <w:webHidden/>
              </w:rPr>
              <w:fldChar w:fldCharType="separate"/>
            </w:r>
            <w:r w:rsidR="00176F29">
              <w:rPr>
                <w:noProof/>
                <w:webHidden/>
              </w:rPr>
              <w:t>38</w:t>
            </w:r>
            <w:r w:rsidR="001676B5">
              <w:rPr>
                <w:noProof/>
                <w:webHidden/>
              </w:rPr>
              <w:fldChar w:fldCharType="end"/>
            </w:r>
          </w:hyperlink>
        </w:p>
        <w:p w:rsidR="001676B5" w:rsidRDefault="00AE1F22">
          <w:pPr>
            <w:pStyle w:val="31"/>
            <w:tabs>
              <w:tab w:val="left" w:pos="1680"/>
              <w:tab w:val="right" w:leader="dot" w:pos="9016"/>
            </w:tabs>
            <w:rPr>
              <w:noProof/>
            </w:rPr>
          </w:pPr>
          <w:hyperlink w:anchor="_Toc10208523" w:history="1">
            <w:r w:rsidR="001676B5" w:rsidRPr="007D4259">
              <w:rPr>
                <w:rStyle w:val="af2"/>
                <w:noProof/>
              </w:rPr>
              <w:t>6.3.2</w:t>
            </w:r>
            <w:r w:rsidR="001676B5">
              <w:rPr>
                <w:noProof/>
              </w:rPr>
              <w:tab/>
            </w:r>
            <w:r w:rsidR="001676B5" w:rsidRPr="007D4259">
              <w:rPr>
                <w:rStyle w:val="af2"/>
                <w:rFonts w:hint="eastAsia"/>
                <w:noProof/>
              </w:rPr>
              <w:t>查看检查项反馈说明</w:t>
            </w:r>
            <w:r w:rsidR="001676B5">
              <w:rPr>
                <w:noProof/>
                <w:webHidden/>
              </w:rPr>
              <w:tab/>
            </w:r>
            <w:r w:rsidR="001676B5">
              <w:rPr>
                <w:noProof/>
                <w:webHidden/>
              </w:rPr>
              <w:fldChar w:fldCharType="begin"/>
            </w:r>
            <w:r w:rsidR="001676B5">
              <w:rPr>
                <w:noProof/>
                <w:webHidden/>
              </w:rPr>
              <w:instrText xml:space="preserve"> PAGEREF _Toc10208523 \h </w:instrText>
            </w:r>
            <w:r w:rsidR="001676B5">
              <w:rPr>
                <w:noProof/>
                <w:webHidden/>
              </w:rPr>
            </w:r>
            <w:r w:rsidR="001676B5">
              <w:rPr>
                <w:noProof/>
                <w:webHidden/>
              </w:rPr>
              <w:fldChar w:fldCharType="separate"/>
            </w:r>
            <w:r w:rsidR="00176F29">
              <w:rPr>
                <w:noProof/>
                <w:webHidden/>
              </w:rPr>
              <w:t>39</w:t>
            </w:r>
            <w:r w:rsidR="001676B5">
              <w:rPr>
                <w:noProof/>
                <w:webHidden/>
              </w:rPr>
              <w:fldChar w:fldCharType="end"/>
            </w:r>
          </w:hyperlink>
        </w:p>
        <w:p w:rsidR="001676B5" w:rsidRDefault="00AE1F22">
          <w:pPr>
            <w:pStyle w:val="21"/>
            <w:tabs>
              <w:tab w:val="left" w:pos="1260"/>
              <w:tab w:val="right" w:leader="dot" w:pos="9016"/>
            </w:tabs>
            <w:rPr>
              <w:noProof/>
            </w:rPr>
          </w:pPr>
          <w:hyperlink w:anchor="_Toc10208524" w:history="1">
            <w:r w:rsidR="001676B5" w:rsidRPr="007D4259">
              <w:rPr>
                <w:rStyle w:val="af2"/>
                <w:rFonts w:ascii="黑体" w:eastAsia="黑体" w:hAnsi="黑体"/>
                <w:noProof/>
              </w:rPr>
              <w:t>6.4</w:t>
            </w:r>
            <w:r w:rsidR="001676B5">
              <w:rPr>
                <w:noProof/>
              </w:rPr>
              <w:tab/>
            </w:r>
            <w:r w:rsidR="001676B5" w:rsidRPr="007D4259">
              <w:rPr>
                <w:rStyle w:val="af2"/>
                <w:rFonts w:ascii="黑体" w:eastAsia="黑体" w:hAnsi="黑体" w:hint="eastAsia"/>
                <w:noProof/>
              </w:rPr>
              <w:t>未报单位设置未报原因</w:t>
            </w:r>
            <w:r w:rsidR="001676B5">
              <w:rPr>
                <w:noProof/>
                <w:webHidden/>
              </w:rPr>
              <w:tab/>
            </w:r>
            <w:r w:rsidR="001676B5">
              <w:rPr>
                <w:noProof/>
                <w:webHidden/>
              </w:rPr>
              <w:fldChar w:fldCharType="begin"/>
            </w:r>
            <w:r w:rsidR="001676B5">
              <w:rPr>
                <w:noProof/>
                <w:webHidden/>
              </w:rPr>
              <w:instrText xml:space="preserve"> PAGEREF _Toc10208524 \h </w:instrText>
            </w:r>
            <w:r w:rsidR="001676B5">
              <w:rPr>
                <w:noProof/>
                <w:webHidden/>
              </w:rPr>
            </w:r>
            <w:r w:rsidR="001676B5">
              <w:rPr>
                <w:noProof/>
                <w:webHidden/>
              </w:rPr>
              <w:fldChar w:fldCharType="separate"/>
            </w:r>
            <w:r w:rsidR="00176F29">
              <w:rPr>
                <w:noProof/>
                <w:webHidden/>
              </w:rPr>
              <w:t>39</w:t>
            </w:r>
            <w:r w:rsidR="001676B5">
              <w:rPr>
                <w:noProof/>
                <w:webHidden/>
              </w:rPr>
              <w:fldChar w:fldCharType="end"/>
            </w:r>
          </w:hyperlink>
        </w:p>
        <w:p w:rsidR="001676B5" w:rsidRDefault="00AE1F22">
          <w:pPr>
            <w:pStyle w:val="31"/>
            <w:tabs>
              <w:tab w:val="left" w:pos="1680"/>
              <w:tab w:val="right" w:leader="dot" w:pos="9016"/>
            </w:tabs>
            <w:rPr>
              <w:noProof/>
            </w:rPr>
          </w:pPr>
          <w:hyperlink w:anchor="_Toc10208525" w:history="1">
            <w:r w:rsidR="001676B5" w:rsidRPr="007D4259">
              <w:rPr>
                <w:rStyle w:val="af2"/>
                <w:noProof/>
              </w:rPr>
              <w:t>6.4.1</w:t>
            </w:r>
            <w:r w:rsidR="001676B5">
              <w:rPr>
                <w:noProof/>
              </w:rPr>
              <w:tab/>
            </w:r>
            <w:r w:rsidR="001676B5" w:rsidRPr="007D4259">
              <w:rPr>
                <w:rStyle w:val="af2"/>
                <w:rFonts w:hint="eastAsia"/>
                <w:noProof/>
              </w:rPr>
              <w:t>未报原因设置</w:t>
            </w:r>
            <w:r w:rsidR="001676B5">
              <w:rPr>
                <w:noProof/>
                <w:webHidden/>
              </w:rPr>
              <w:tab/>
            </w:r>
            <w:r w:rsidR="001676B5">
              <w:rPr>
                <w:noProof/>
                <w:webHidden/>
              </w:rPr>
              <w:fldChar w:fldCharType="begin"/>
            </w:r>
            <w:r w:rsidR="001676B5">
              <w:rPr>
                <w:noProof/>
                <w:webHidden/>
              </w:rPr>
              <w:instrText xml:space="preserve"> PAGEREF _Toc10208525 \h </w:instrText>
            </w:r>
            <w:r w:rsidR="001676B5">
              <w:rPr>
                <w:noProof/>
                <w:webHidden/>
              </w:rPr>
            </w:r>
            <w:r w:rsidR="001676B5">
              <w:rPr>
                <w:noProof/>
                <w:webHidden/>
              </w:rPr>
              <w:fldChar w:fldCharType="separate"/>
            </w:r>
            <w:r w:rsidR="00176F29">
              <w:rPr>
                <w:noProof/>
                <w:webHidden/>
              </w:rPr>
              <w:t>39</w:t>
            </w:r>
            <w:r w:rsidR="001676B5">
              <w:rPr>
                <w:noProof/>
                <w:webHidden/>
              </w:rPr>
              <w:fldChar w:fldCharType="end"/>
            </w:r>
          </w:hyperlink>
        </w:p>
        <w:p w:rsidR="001676B5" w:rsidRDefault="00AE1F22">
          <w:pPr>
            <w:pStyle w:val="31"/>
            <w:tabs>
              <w:tab w:val="left" w:pos="1680"/>
              <w:tab w:val="right" w:leader="dot" w:pos="9016"/>
            </w:tabs>
            <w:rPr>
              <w:noProof/>
            </w:rPr>
          </w:pPr>
          <w:hyperlink w:anchor="_Toc10208526" w:history="1">
            <w:r w:rsidR="001676B5" w:rsidRPr="007D4259">
              <w:rPr>
                <w:rStyle w:val="af2"/>
                <w:noProof/>
              </w:rPr>
              <w:t>6.4.2</w:t>
            </w:r>
            <w:r w:rsidR="001676B5">
              <w:rPr>
                <w:noProof/>
              </w:rPr>
              <w:tab/>
            </w:r>
            <w:r w:rsidR="001676B5" w:rsidRPr="007D4259">
              <w:rPr>
                <w:rStyle w:val="af2"/>
                <w:rFonts w:hint="eastAsia"/>
                <w:noProof/>
              </w:rPr>
              <w:t>查询未报单位</w:t>
            </w:r>
            <w:r w:rsidR="001676B5">
              <w:rPr>
                <w:noProof/>
                <w:webHidden/>
              </w:rPr>
              <w:tab/>
            </w:r>
            <w:r w:rsidR="001676B5">
              <w:rPr>
                <w:noProof/>
                <w:webHidden/>
              </w:rPr>
              <w:fldChar w:fldCharType="begin"/>
            </w:r>
            <w:r w:rsidR="001676B5">
              <w:rPr>
                <w:noProof/>
                <w:webHidden/>
              </w:rPr>
              <w:instrText xml:space="preserve"> PAGEREF _Toc10208526 \h </w:instrText>
            </w:r>
            <w:r w:rsidR="001676B5">
              <w:rPr>
                <w:noProof/>
                <w:webHidden/>
              </w:rPr>
            </w:r>
            <w:r w:rsidR="001676B5">
              <w:rPr>
                <w:noProof/>
                <w:webHidden/>
              </w:rPr>
              <w:fldChar w:fldCharType="separate"/>
            </w:r>
            <w:r w:rsidR="00176F29">
              <w:rPr>
                <w:noProof/>
                <w:webHidden/>
              </w:rPr>
              <w:t>40</w:t>
            </w:r>
            <w:r w:rsidR="001676B5">
              <w:rPr>
                <w:noProof/>
                <w:webHidden/>
              </w:rPr>
              <w:fldChar w:fldCharType="end"/>
            </w:r>
          </w:hyperlink>
        </w:p>
        <w:p w:rsidR="001676B5" w:rsidRDefault="00AE1F22">
          <w:pPr>
            <w:pStyle w:val="21"/>
            <w:tabs>
              <w:tab w:val="left" w:pos="1260"/>
              <w:tab w:val="right" w:leader="dot" w:pos="9016"/>
            </w:tabs>
            <w:rPr>
              <w:noProof/>
            </w:rPr>
          </w:pPr>
          <w:hyperlink w:anchor="_Toc10208527" w:history="1">
            <w:r w:rsidR="001676B5" w:rsidRPr="007D4259">
              <w:rPr>
                <w:rStyle w:val="af2"/>
                <w:rFonts w:ascii="黑体" w:eastAsia="黑体" w:hAnsi="黑体"/>
                <w:noProof/>
              </w:rPr>
              <w:t>6.5</w:t>
            </w:r>
            <w:r w:rsidR="001676B5">
              <w:rPr>
                <w:noProof/>
              </w:rPr>
              <w:tab/>
            </w:r>
            <w:r w:rsidR="001676B5" w:rsidRPr="007D4259">
              <w:rPr>
                <w:rStyle w:val="af2"/>
                <w:rFonts w:ascii="黑体" w:eastAsia="黑体" w:hAnsi="黑体" w:hint="eastAsia"/>
                <w:noProof/>
              </w:rPr>
              <w:t>查看填报日志</w:t>
            </w:r>
            <w:r w:rsidR="001676B5">
              <w:rPr>
                <w:noProof/>
                <w:webHidden/>
              </w:rPr>
              <w:tab/>
            </w:r>
            <w:r w:rsidR="001676B5">
              <w:rPr>
                <w:noProof/>
                <w:webHidden/>
              </w:rPr>
              <w:fldChar w:fldCharType="begin"/>
            </w:r>
            <w:r w:rsidR="001676B5">
              <w:rPr>
                <w:noProof/>
                <w:webHidden/>
              </w:rPr>
              <w:instrText xml:space="preserve"> PAGEREF _Toc10208527 \h </w:instrText>
            </w:r>
            <w:r w:rsidR="001676B5">
              <w:rPr>
                <w:noProof/>
                <w:webHidden/>
              </w:rPr>
            </w:r>
            <w:r w:rsidR="001676B5">
              <w:rPr>
                <w:noProof/>
                <w:webHidden/>
              </w:rPr>
              <w:fldChar w:fldCharType="separate"/>
            </w:r>
            <w:r w:rsidR="00176F29">
              <w:rPr>
                <w:noProof/>
                <w:webHidden/>
              </w:rPr>
              <w:t>41</w:t>
            </w:r>
            <w:r w:rsidR="001676B5">
              <w:rPr>
                <w:noProof/>
                <w:webHidden/>
              </w:rPr>
              <w:fldChar w:fldCharType="end"/>
            </w:r>
          </w:hyperlink>
        </w:p>
        <w:p w:rsidR="001676B5" w:rsidRDefault="00AE1F22">
          <w:pPr>
            <w:pStyle w:val="11"/>
            <w:tabs>
              <w:tab w:val="left" w:pos="1260"/>
              <w:tab w:val="right" w:leader="dot" w:pos="9016"/>
            </w:tabs>
            <w:rPr>
              <w:noProof/>
            </w:rPr>
          </w:pPr>
          <w:hyperlink w:anchor="_Toc10208528" w:history="1">
            <w:r w:rsidR="001676B5" w:rsidRPr="007D4259">
              <w:rPr>
                <w:rStyle w:val="af2"/>
                <w:rFonts w:hint="eastAsia"/>
                <w:noProof/>
              </w:rPr>
              <w:t>第</w:t>
            </w:r>
            <w:r w:rsidR="001676B5" w:rsidRPr="007D4259">
              <w:rPr>
                <w:rStyle w:val="af2"/>
                <w:rFonts w:hint="eastAsia"/>
                <w:noProof/>
              </w:rPr>
              <w:t>7</w:t>
            </w:r>
            <w:r w:rsidR="001676B5" w:rsidRPr="007D4259">
              <w:rPr>
                <w:rStyle w:val="af2"/>
                <w:rFonts w:hint="eastAsia"/>
                <w:noProof/>
              </w:rPr>
              <w:t>章</w:t>
            </w:r>
            <w:r w:rsidR="001676B5">
              <w:rPr>
                <w:noProof/>
              </w:rPr>
              <w:tab/>
            </w:r>
            <w:r w:rsidR="001676B5" w:rsidRPr="007D4259">
              <w:rPr>
                <w:rStyle w:val="af2"/>
                <w:rFonts w:hint="eastAsia"/>
                <w:noProof/>
              </w:rPr>
              <w:t>进度查看</w:t>
            </w:r>
            <w:r w:rsidR="001676B5">
              <w:rPr>
                <w:noProof/>
                <w:webHidden/>
              </w:rPr>
              <w:tab/>
            </w:r>
            <w:r w:rsidR="001676B5">
              <w:rPr>
                <w:noProof/>
                <w:webHidden/>
              </w:rPr>
              <w:fldChar w:fldCharType="begin"/>
            </w:r>
            <w:r w:rsidR="001676B5">
              <w:rPr>
                <w:noProof/>
                <w:webHidden/>
              </w:rPr>
              <w:instrText xml:space="preserve"> PAGEREF _Toc10208528 \h </w:instrText>
            </w:r>
            <w:r w:rsidR="001676B5">
              <w:rPr>
                <w:noProof/>
                <w:webHidden/>
              </w:rPr>
            </w:r>
            <w:r w:rsidR="001676B5">
              <w:rPr>
                <w:noProof/>
                <w:webHidden/>
              </w:rPr>
              <w:fldChar w:fldCharType="separate"/>
            </w:r>
            <w:r w:rsidR="00176F29">
              <w:rPr>
                <w:noProof/>
                <w:webHidden/>
              </w:rPr>
              <w:t>42</w:t>
            </w:r>
            <w:r w:rsidR="001676B5">
              <w:rPr>
                <w:noProof/>
                <w:webHidden/>
              </w:rPr>
              <w:fldChar w:fldCharType="end"/>
            </w:r>
          </w:hyperlink>
        </w:p>
        <w:p w:rsidR="001676B5" w:rsidRDefault="00AE1F22">
          <w:pPr>
            <w:pStyle w:val="21"/>
            <w:tabs>
              <w:tab w:val="left" w:pos="1260"/>
              <w:tab w:val="right" w:leader="dot" w:pos="9016"/>
            </w:tabs>
            <w:rPr>
              <w:noProof/>
            </w:rPr>
          </w:pPr>
          <w:hyperlink w:anchor="_Toc10208529" w:history="1">
            <w:r w:rsidR="001676B5" w:rsidRPr="007D4259">
              <w:rPr>
                <w:rStyle w:val="af2"/>
                <w:rFonts w:ascii="黑体" w:eastAsia="黑体" w:hAnsi="黑体"/>
                <w:noProof/>
              </w:rPr>
              <w:t>7.1</w:t>
            </w:r>
            <w:r w:rsidR="001676B5">
              <w:rPr>
                <w:noProof/>
              </w:rPr>
              <w:tab/>
            </w:r>
            <w:r w:rsidR="001676B5" w:rsidRPr="007D4259">
              <w:rPr>
                <w:rStyle w:val="af2"/>
                <w:rFonts w:ascii="黑体" w:eastAsia="黑体" w:hAnsi="黑体" w:hint="eastAsia"/>
                <w:noProof/>
              </w:rPr>
              <w:t>单位模式</w:t>
            </w:r>
            <w:r w:rsidR="001676B5">
              <w:rPr>
                <w:noProof/>
                <w:webHidden/>
              </w:rPr>
              <w:tab/>
            </w:r>
            <w:r w:rsidR="001676B5">
              <w:rPr>
                <w:noProof/>
                <w:webHidden/>
              </w:rPr>
              <w:fldChar w:fldCharType="begin"/>
            </w:r>
            <w:r w:rsidR="001676B5">
              <w:rPr>
                <w:noProof/>
                <w:webHidden/>
              </w:rPr>
              <w:instrText xml:space="preserve"> PAGEREF _Toc10208529 \h </w:instrText>
            </w:r>
            <w:r w:rsidR="001676B5">
              <w:rPr>
                <w:noProof/>
                <w:webHidden/>
              </w:rPr>
            </w:r>
            <w:r w:rsidR="001676B5">
              <w:rPr>
                <w:noProof/>
                <w:webHidden/>
              </w:rPr>
              <w:fldChar w:fldCharType="separate"/>
            </w:r>
            <w:r w:rsidR="00176F29">
              <w:rPr>
                <w:noProof/>
                <w:webHidden/>
              </w:rPr>
              <w:t>42</w:t>
            </w:r>
            <w:r w:rsidR="001676B5">
              <w:rPr>
                <w:noProof/>
                <w:webHidden/>
              </w:rPr>
              <w:fldChar w:fldCharType="end"/>
            </w:r>
          </w:hyperlink>
        </w:p>
        <w:p w:rsidR="001676B5" w:rsidRDefault="00AE1F22">
          <w:pPr>
            <w:pStyle w:val="21"/>
            <w:tabs>
              <w:tab w:val="left" w:pos="1260"/>
              <w:tab w:val="right" w:leader="dot" w:pos="9016"/>
            </w:tabs>
            <w:rPr>
              <w:noProof/>
            </w:rPr>
          </w:pPr>
          <w:hyperlink w:anchor="_Toc10208530" w:history="1">
            <w:r w:rsidR="001676B5" w:rsidRPr="007D4259">
              <w:rPr>
                <w:rStyle w:val="af2"/>
                <w:rFonts w:ascii="黑体" w:eastAsia="黑体" w:hAnsi="黑体"/>
                <w:noProof/>
              </w:rPr>
              <w:t>7.2</w:t>
            </w:r>
            <w:r w:rsidR="001676B5">
              <w:rPr>
                <w:noProof/>
              </w:rPr>
              <w:tab/>
            </w:r>
            <w:r w:rsidR="001676B5" w:rsidRPr="007D4259">
              <w:rPr>
                <w:rStyle w:val="af2"/>
                <w:rFonts w:ascii="黑体" w:eastAsia="黑体" w:hAnsi="黑体" w:hint="eastAsia"/>
                <w:noProof/>
              </w:rPr>
              <w:t>报表模式</w:t>
            </w:r>
            <w:r w:rsidR="001676B5">
              <w:rPr>
                <w:noProof/>
                <w:webHidden/>
              </w:rPr>
              <w:tab/>
            </w:r>
            <w:r w:rsidR="001676B5">
              <w:rPr>
                <w:noProof/>
                <w:webHidden/>
              </w:rPr>
              <w:fldChar w:fldCharType="begin"/>
            </w:r>
            <w:r w:rsidR="001676B5">
              <w:rPr>
                <w:noProof/>
                <w:webHidden/>
              </w:rPr>
              <w:instrText xml:space="preserve"> PAGEREF _Toc10208530 \h </w:instrText>
            </w:r>
            <w:r w:rsidR="001676B5">
              <w:rPr>
                <w:noProof/>
                <w:webHidden/>
              </w:rPr>
            </w:r>
            <w:r w:rsidR="001676B5">
              <w:rPr>
                <w:noProof/>
                <w:webHidden/>
              </w:rPr>
              <w:fldChar w:fldCharType="separate"/>
            </w:r>
            <w:r w:rsidR="00176F29">
              <w:rPr>
                <w:noProof/>
                <w:webHidden/>
              </w:rPr>
              <w:t>44</w:t>
            </w:r>
            <w:r w:rsidR="001676B5">
              <w:rPr>
                <w:noProof/>
                <w:webHidden/>
              </w:rPr>
              <w:fldChar w:fldCharType="end"/>
            </w:r>
          </w:hyperlink>
        </w:p>
        <w:p w:rsidR="001676B5" w:rsidRDefault="00AE1F22">
          <w:pPr>
            <w:pStyle w:val="11"/>
            <w:tabs>
              <w:tab w:val="left" w:pos="1260"/>
              <w:tab w:val="right" w:leader="dot" w:pos="9016"/>
            </w:tabs>
            <w:rPr>
              <w:noProof/>
            </w:rPr>
          </w:pPr>
          <w:hyperlink w:anchor="_Toc10208531" w:history="1">
            <w:r w:rsidR="001676B5" w:rsidRPr="007D4259">
              <w:rPr>
                <w:rStyle w:val="af2"/>
                <w:rFonts w:hint="eastAsia"/>
                <w:noProof/>
              </w:rPr>
              <w:t>第</w:t>
            </w:r>
            <w:r w:rsidR="001676B5" w:rsidRPr="007D4259">
              <w:rPr>
                <w:rStyle w:val="af2"/>
                <w:rFonts w:hint="eastAsia"/>
                <w:noProof/>
              </w:rPr>
              <w:t>8</w:t>
            </w:r>
            <w:r w:rsidR="001676B5" w:rsidRPr="007D4259">
              <w:rPr>
                <w:rStyle w:val="af2"/>
                <w:rFonts w:hint="eastAsia"/>
                <w:noProof/>
              </w:rPr>
              <w:t>章</w:t>
            </w:r>
            <w:r w:rsidR="001676B5">
              <w:rPr>
                <w:noProof/>
              </w:rPr>
              <w:tab/>
            </w:r>
            <w:r w:rsidR="001676B5" w:rsidRPr="007D4259">
              <w:rPr>
                <w:rStyle w:val="af2"/>
                <w:rFonts w:hint="eastAsia"/>
                <w:noProof/>
              </w:rPr>
              <w:t>数据审核与验收</w:t>
            </w:r>
            <w:r w:rsidR="001676B5">
              <w:rPr>
                <w:noProof/>
                <w:webHidden/>
              </w:rPr>
              <w:tab/>
            </w:r>
            <w:r w:rsidR="001676B5">
              <w:rPr>
                <w:noProof/>
                <w:webHidden/>
              </w:rPr>
              <w:fldChar w:fldCharType="begin"/>
            </w:r>
            <w:r w:rsidR="001676B5">
              <w:rPr>
                <w:noProof/>
                <w:webHidden/>
              </w:rPr>
              <w:instrText xml:space="preserve"> PAGEREF _Toc10208531 \h </w:instrText>
            </w:r>
            <w:r w:rsidR="001676B5">
              <w:rPr>
                <w:noProof/>
                <w:webHidden/>
              </w:rPr>
            </w:r>
            <w:r w:rsidR="001676B5">
              <w:rPr>
                <w:noProof/>
                <w:webHidden/>
              </w:rPr>
              <w:fldChar w:fldCharType="separate"/>
            </w:r>
            <w:r w:rsidR="00176F29">
              <w:rPr>
                <w:noProof/>
                <w:webHidden/>
              </w:rPr>
              <w:t>47</w:t>
            </w:r>
            <w:r w:rsidR="001676B5">
              <w:rPr>
                <w:noProof/>
                <w:webHidden/>
              </w:rPr>
              <w:fldChar w:fldCharType="end"/>
            </w:r>
          </w:hyperlink>
        </w:p>
        <w:p w:rsidR="001676B5" w:rsidRDefault="00AE1F22">
          <w:pPr>
            <w:pStyle w:val="21"/>
            <w:tabs>
              <w:tab w:val="left" w:pos="1260"/>
              <w:tab w:val="right" w:leader="dot" w:pos="9016"/>
            </w:tabs>
            <w:rPr>
              <w:noProof/>
            </w:rPr>
          </w:pPr>
          <w:hyperlink w:anchor="_Toc10208539" w:history="1">
            <w:r w:rsidR="001676B5" w:rsidRPr="007D4259">
              <w:rPr>
                <w:rStyle w:val="af2"/>
                <w:rFonts w:ascii="黑体" w:eastAsia="黑体" w:hAnsi="黑体"/>
                <w:noProof/>
              </w:rPr>
              <w:t>8.1</w:t>
            </w:r>
            <w:r w:rsidR="001676B5">
              <w:rPr>
                <w:noProof/>
              </w:rPr>
              <w:tab/>
            </w:r>
            <w:r w:rsidR="001676B5" w:rsidRPr="007D4259">
              <w:rPr>
                <w:rStyle w:val="af2"/>
                <w:rFonts w:ascii="黑体" w:eastAsia="黑体" w:hAnsi="黑体" w:hint="eastAsia"/>
                <w:noProof/>
              </w:rPr>
              <w:t>数据审核</w:t>
            </w:r>
            <w:r w:rsidR="001676B5">
              <w:rPr>
                <w:noProof/>
                <w:webHidden/>
              </w:rPr>
              <w:tab/>
            </w:r>
            <w:r w:rsidR="001676B5">
              <w:rPr>
                <w:noProof/>
                <w:webHidden/>
              </w:rPr>
              <w:fldChar w:fldCharType="begin"/>
            </w:r>
            <w:r w:rsidR="001676B5">
              <w:rPr>
                <w:noProof/>
                <w:webHidden/>
              </w:rPr>
              <w:instrText xml:space="preserve"> PAGEREF _Toc10208539 \h </w:instrText>
            </w:r>
            <w:r w:rsidR="001676B5">
              <w:rPr>
                <w:noProof/>
                <w:webHidden/>
              </w:rPr>
            </w:r>
            <w:r w:rsidR="001676B5">
              <w:rPr>
                <w:noProof/>
                <w:webHidden/>
              </w:rPr>
              <w:fldChar w:fldCharType="separate"/>
            </w:r>
            <w:r w:rsidR="00176F29">
              <w:rPr>
                <w:noProof/>
                <w:webHidden/>
              </w:rPr>
              <w:t>47</w:t>
            </w:r>
            <w:r w:rsidR="001676B5">
              <w:rPr>
                <w:noProof/>
                <w:webHidden/>
              </w:rPr>
              <w:fldChar w:fldCharType="end"/>
            </w:r>
          </w:hyperlink>
        </w:p>
        <w:p w:rsidR="001676B5" w:rsidRDefault="00AE1F22">
          <w:pPr>
            <w:pStyle w:val="31"/>
            <w:tabs>
              <w:tab w:val="left" w:pos="1680"/>
              <w:tab w:val="right" w:leader="dot" w:pos="9016"/>
            </w:tabs>
            <w:rPr>
              <w:noProof/>
            </w:rPr>
          </w:pPr>
          <w:hyperlink w:anchor="_Toc10208540" w:history="1">
            <w:r w:rsidR="001676B5" w:rsidRPr="007D4259">
              <w:rPr>
                <w:rStyle w:val="af2"/>
                <w:noProof/>
              </w:rPr>
              <w:t>8.1.1</w:t>
            </w:r>
            <w:r w:rsidR="001676B5">
              <w:rPr>
                <w:noProof/>
              </w:rPr>
              <w:tab/>
            </w:r>
            <w:r w:rsidR="001676B5" w:rsidRPr="007D4259">
              <w:rPr>
                <w:rStyle w:val="af2"/>
                <w:rFonts w:hint="eastAsia"/>
                <w:noProof/>
              </w:rPr>
              <w:t>数据审核与检查</w:t>
            </w:r>
            <w:r w:rsidR="001676B5">
              <w:rPr>
                <w:noProof/>
                <w:webHidden/>
              </w:rPr>
              <w:tab/>
            </w:r>
            <w:r w:rsidR="001676B5">
              <w:rPr>
                <w:noProof/>
                <w:webHidden/>
              </w:rPr>
              <w:fldChar w:fldCharType="begin"/>
            </w:r>
            <w:r w:rsidR="001676B5">
              <w:rPr>
                <w:noProof/>
                <w:webHidden/>
              </w:rPr>
              <w:instrText xml:space="preserve"> PAGEREF _Toc10208540 \h </w:instrText>
            </w:r>
            <w:r w:rsidR="001676B5">
              <w:rPr>
                <w:noProof/>
                <w:webHidden/>
              </w:rPr>
            </w:r>
            <w:r w:rsidR="001676B5">
              <w:rPr>
                <w:noProof/>
                <w:webHidden/>
              </w:rPr>
              <w:fldChar w:fldCharType="separate"/>
            </w:r>
            <w:r w:rsidR="00176F29">
              <w:rPr>
                <w:noProof/>
                <w:webHidden/>
              </w:rPr>
              <w:t>47</w:t>
            </w:r>
            <w:r w:rsidR="001676B5">
              <w:rPr>
                <w:noProof/>
                <w:webHidden/>
              </w:rPr>
              <w:fldChar w:fldCharType="end"/>
            </w:r>
          </w:hyperlink>
        </w:p>
        <w:p w:rsidR="001676B5" w:rsidRDefault="00AE1F22">
          <w:pPr>
            <w:pStyle w:val="41"/>
            <w:tabs>
              <w:tab w:val="left" w:pos="2520"/>
              <w:tab w:val="right" w:leader="dot" w:pos="9016"/>
            </w:tabs>
            <w:rPr>
              <w:noProof/>
            </w:rPr>
          </w:pPr>
          <w:hyperlink w:anchor="_Toc10208541" w:history="1">
            <w:r w:rsidR="001676B5" w:rsidRPr="007D4259">
              <w:rPr>
                <w:rStyle w:val="af2"/>
                <w:noProof/>
              </w:rPr>
              <w:t>8.1.1.1</w:t>
            </w:r>
            <w:r w:rsidR="001676B5">
              <w:rPr>
                <w:noProof/>
              </w:rPr>
              <w:tab/>
            </w:r>
            <w:r w:rsidR="001676B5" w:rsidRPr="007D4259">
              <w:rPr>
                <w:rStyle w:val="af2"/>
                <w:rFonts w:hint="eastAsia"/>
                <w:noProof/>
              </w:rPr>
              <w:t>系统审核</w:t>
            </w:r>
            <w:r w:rsidR="001676B5">
              <w:rPr>
                <w:noProof/>
                <w:webHidden/>
              </w:rPr>
              <w:tab/>
            </w:r>
            <w:r w:rsidR="001676B5">
              <w:rPr>
                <w:noProof/>
                <w:webHidden/>
              </w:rPr>
              <w:fldChar w:fldCharType="begin"/>
            </w:r>
            <w:r w:rsidR="001676B5">
              <w:rPr>
                <w:noProof/>
                <w:webHidden/>
              </w:rPr>
              <w:instrText xml:space="preserve"> PAGEREF _Toc10208541 \h </w:instrText>
            </w:r>
            <w:r w:rsidR="001676B5">
              <w:rPr>
                <w:noProof/>
                <w:webHidden/>
              </w:rPr>
            </w:r>
            <w:r w:rsidR="001676B5">
              <w:rPr>
                <w:noProof/>
                <w:webHidden/>
              </w:rPr>
              <w:fldChar w:fldCharType="separate"/>
            </w:r>
            <w:r w:rsidR="00176F29">
              <w:rPr>
                <w:noProof/>
                <w:webHidden/>
              </w:rPr>
              <w:t>47</w:t>
            </w:r>
            <w:r w:rsidR="001676B5">
              <w:rPr>
                <w:noProof/>
                <w:webHidden/>
              </w:rPr>
              <w:fldChar w:fldCharType="end"/>
            </w:r>
          </w:hyperlink>
        </w:p>
        <w:p w:rsidR="001676B5" w:rsidRDefault="00AE1F22">
          <w:pPr>
            <w:pStyle w:val="11"/>
            <w:tabs>
              <w:tab w:val="right" w:leader="dot" w:pos="9016"/>
            </w:tabs>
            <w:rPr>
              <w:noProof/>
            </w:rPr>
          </w:pPr>
          <w:hyperlink w:anchor="_Toc10208542" w:history="1">
            <w:r w:rsidR="001676B5" w:rsidRPr="007D4259">
              <w:rPr>
                <w:rStyle w:val="af2"/>
                <w:rFonts w:ascii="仿宋" w:eastAsia="仿宋" w:hAnsi="仿宋" w:hint="eastAsia"/>
                <w:b/>
                <w:noProof/>
              </w:rPr>
              <w:t>（一）查看审核结果</w:t>
            </w:r>
            <w:r w:rsidR="001676B5">
              <w:rPr>
                <w:noProof/>
                <w:webHidden/>
              </w:rPr>
              <w:tab/>
            </w:r>
            <w:r w:rsidR="001676B5">
              <w:rPr>
                <w:noProof/>
                <w:webHidden/>
              </w:rPr>
              <w:fldChar w:fldCharType="begin"/>
            </w:r>
            <w:r w:rsidR="001676B5">
              <w:rPr>
                <w:noProof/>
                <w:webHidden/>
              </w:rPr>
              <w:instrText xml:space="preserve"> PAGEREF _Toc10208542 \h </w:instrText>
            </w:r>
            <w:r w:rsidR="001676B5">
              <w:rPr>
                <w:noProof/>
                <w:webHidden/>
              </w:rPr>
            </w:r>
            <w:r w:rsidR="001676B5">
              <w:rPr>
                <w:noProof/>
                <w:webHidden/>
              </w:rPr>
              <w:fldChar w:fldCharType="separate"/>
            </w:r>
            <w:r w:rsidR="00176F29">
              <w:rPr>
                <w:noProof/>
                <w:webHidden/>
              </w:rPr>
              <w:t>48</w:t>
            </w:r>
            <w:r w:rsidR="001676B5">
              <w:rPr>
                <w:noProof/>
                <w:webHidden/>
              </w:rPr>
              <w:fldChar w:fldCharType="end"/>
            </w:r>
          </w:hyperlink>
        </w:p>
        <w:p w:rsidR="001676B5" w:rsidRDefault="00AE1F22">
          <w:pPr>
            <w:pStyle w:val="11"/>
            <w:tabs>
              <w:tab w:val="right" w:leader="dot" w:pos="9016"/>
            </w:tabs>
            <w:rPr>
              <w:noProof/>
            </w:rPr>
          </w:pPr>
          <w:hyperlink w:anchor="_Toc10208543" w:history="1">
            <w:r w:rsidR="001676B5" w:rsidRPr="007D4259">
              <w:rPr>
                <w:rStyle w:val="af2"/>
                <w:rFonts w:ascii="仿宋" w:eastAsia="仿宋" w:hAnsi="仿宋" w:hint="eastAsia"/>
                <w:b/>
                <w:noProof/>
              </w:rPr>
              <w:t>（二）导出审核信息</w:t>
            </w:r>
            <w:r w:rsidR="001676B5">
              <w:rPr>
                <w:noProof/>
                <w:webHidden/>
              </w:rPr>
              <w:tab/>
            </w:r>
            <w:r w:rsidR="001676B5">
              <w:rPr>
                <w:noProof/>
                <w:webHidden/>
              </w:rPr>
              <w:fldChar w:fldCharType="begin"/>
            </w:r>
            <w:r w:rsidR="001676B5">
              <w:rPr>
                <w:noProof/>
                <w:webHidden/>
              </w:rPr>
              <w:instrText xml:space="preserve"> PAGEREF _Toc10208543 \h </w:instrText>
            </w:r>
            <w:r w:rsidR="001676B5">
              <w:rPr>
                <w:noProof/>
                <w:webHidden/>
              </w:rPr>
            </w:r>
            <w:r w:rsidR="001676B5">
              <w:rPr>
                <w:noProof/>
                <w:webHidden/>
              </w:rPr>
              <w:fldChar w:fldCharType="separate"/>
            </w:r>
            <w:r w:rsidR="00176F29">
              <w:rPr>
                <w:noProof/>
                <w:webHidden/>
              </w:rPr>
              <w:t>50</w:t>
            </w:r>
            <w:r w:rsidR="001676B5">
              <w:rPr>
                <w:noProof/>
                <w:webHidden/>
              </w:rPr>
              <w:fldChar w:fldCharType="end"/>
            </w:r>
          </w:hyperlink>
        </w:p>
        <w:p w:rsidR="001676B5" w:rsidRDefault="00AE1F22">
          <w:pPr>
            <w:pStyle w:val="41"/>
            <w:tabs>
              <w:tab w:val="left" w:pos="2520"/>
              <w:tab w:val="right" w:leader="dot" w:pos="9016"/>
            </w:tabs>
            <w:rPr>
              <w:noProof/>
            </w:rPr>
          </w:pPr>
          <w:hyperlink w:anchor="_Toc10208544" w:history="1">
            <w:r w:rsidR="001676B5" w:rsidRPr="007D4259">
              <w:rPr>
                <w:rStyle w:val="af2"/>
                <w:noProof/>
              </w:rPr>
              <w:t>8.1.1.2</w:t>
            </w:r>
            <w:r w:rsidR="001676B5">
              <w:rPr>
                <w:noProof/>
              </w:rPr>
              <w:tab/>
            </w:r>
            <w:r w:rsidR="001676B5" w:rsidRPr="007D4259">
              <w:rPr>
                <w:rStyle w:val="af2"/>
                <w:rFonts w:hint="eastAsia"/>
                <w:noProof/>
              </w:rPr>
              <w:t>人工检查</w:t>
            </w:r>
            <w:r w:rsidR="001676B5">
              <w:rPr>
                <w:noProof/>
                <w:webHidden/>
              </w:rPr>
              <w:tab/>
            </w:r>
            <w:r w:rsidR="001676B5">
              <w:rPr>
                <w:noProof/>
                <w:webHidden/>
              </w:rPr>
              <w:fldChar w:fldCharType="begin"/>
            </w:r>
            <w:r w:rsidR="001676B5">
              <w:rPr>
                <w:noProof/>
                <w:webHidden/>
              </w:rPr>
              <w:instrText xml:space="preserve"> PAGEREF _Toc10208544 \h </w:instrText>
            </w:r>
            <w:r w:rsidR="001676B5">
              <w:rPr>
                <w:noProof/>
                <w:webHidden/>
              </w:rPr>
            </w:r>
            <w:r w:rsidR="001676B5">
              <w:rPr>
                <w:noProof/>
                <w:webHidden/>
              </w:rPr>
              <w:fldChar w:fldCharType="separate"/>
            </w:r>
            <w:r w:rsidR="00176F29">
              <w:rPr>
                <w:noProof/>
                <w:webHidden/>
              </w:rPr>
              <w:t>50</w:t>
            </w:r>
            <w:r w:rsidR="001676B5">
              <w:rPr>
                <w:noProof/>
                <w:webHidden/>
              </w:rPr>
              <w:fldChar w:fldCharType="end"/>
            </w:r>
          </w:hyperlink>
        </w:p>
        <w:p w:rsidR="001676B5" w:rsidRDefault="00AE1F22">
          <w:pPr>
            <w:pStyle w:val="41"/>
            <w:tabs>
              <w:tab w:val="left" w:pos="2520"/>
              <w:tab w:val="right" w:leader="dot" w:pos="9016"/>
            </w:tabs>
            <w:rPr>
              <w:noProof/>
            </w:rPr>
          </w:pPr>
          <w:hyperlink w:anchor="_Toc10208545" w:history="1">
            <w:r w:rsidR="001676B5" w:rsidRPr="007D4259">
              <w:rPr>
                <w:rStyle w:val="af2"/>
                <w:noProof/>
              </w:rPr>
              <w:t>8.1.1.3</w:t>
            </w:r>
            <w:r w:rsidR="001676B5">
              <w:rPr>
                <w:noProof/>
              </w:rPr>
              <w:tab/>
            </w:r>
            <w:r w:rsidR="001676B5" w:rsidRPr="007D4259">
              <w:rPr>
                <w:rStyle w:val="af2"/>
                <w:rFonts w:hint="eastAsia"/>
                <w:noProof/>
              </w:rPr>
              <w:t>批量审核</w:t>
            </w:r>
            <w:r w:rsidR="001676B5">
              <w:rPr>
                <w:noProof/>
                <w:webHidden/>
              </w:rPr>
              <w:tab/>
            </w:r>
            <w:r w:rsidR="001676B5">
              <w:rPr>
                <w:noProof/>
                <w:webHidden/>
              </w:rPr>
              <w:fldChar w:fldCharType="begin"/>
            </w:r>
            <w:r w:rsidR="001676B5">
              <w:rPr>
                <w:noProof/>
                <w:webHidden/>
              </w:rPr>
              <w:instrText xml:space="preserve"> PAGEREF _Toc10208545 \h </w:instrText>
            </w:r>
            <w:r w:rsidR="001676B5">
              <w:rPr>
                <w:noProof/>
                <w:webHidden/>
              </w:rPr>
            </w:r>
            <w:r w:rsidR="001676B5">
              <w:rPr>
                <w:noProof/>
                <w:webHidden/>
              </w:rPr>
              <w:fldChar w:fldCharType="separate"/>
            </w:r>
            <w:r w:rsidR="00176F29">
              <w:rPr>
                <w:noProof/>
                <w:webHidden/>
              </w:rPr>
              <w:t>56</w:t>
            </w:r>
            <w:r w:rsidR="001676B5">
              <w:rPr>
                <w:noProof/>
                <w:webHidden/>
              </w:rPr>
              <w:fldChar w:fldCharType="end"/>
            </w:r>
          </w:hyperlink>
        </w:p>
        <w:p w:rsidR="001676B5" w:rsidRDefault="00AE1F22">
          <w:pPr>
            <w:pStyle w:val="21"/>
            <w:tabs>
              <w:tab w:val="left" w:pos="1260"/>
              <w:tab w:val="right" w:leader="dot" w:pos="9016"/>
            </w:tabs>
            <w:rPr>
              <w:noProof/>
            </w:rPr>
          </w:pPr>
          <w:hyperlink w:anchor="_Toc10208546" w:history="1">
            <w:r w:rsidR="001676B5" w:rsidRPr="007D4259">
              <w:rPr>
                <w:rStyle w:val="af2"/>
                <w:rFonts w:ascii="黑体" w:eastAsia="黑体" w:hAnsi="黑体"/>
                <w:noProof/>
              </w:rPr>
              <w:t>8.2</w:t>
            </w:r>
            <w:r w:rsidR="001676B5">
              <w:rPr>
                <w:noProof/>
              </w:rPr>
              <w:tab/>
            </w:r>
            <w:r w:rsidR="001676B5" w:rsidRPr="007D4259">
              <w:rPr>
                <w:rStyle w:val="af2"/>
                <w:rFonts w:ascii="黑体" w:eastAsia="黑体" w:hAnsi="黑体" w:hint="eastAsia"/>
                <w:noProof/>
              </w:rPr>
              <w:t>报表验收</w:t>
            </w:r>
            <w:r w:rsidR="001676B5">
              <w:rPr>
                <w:noProof/>
                <w:webHidden/>
              </w:rPr>
              <w:tab/>
            </w:r>
            <w:r w:rsidR="001676B5">
              <w:rPr>
                <w:noProof/>
                <w:webHidden/>
              </w:rPr>
              <w:fldChar w:fldCharType="begin"/>
            </w:r>
            <w:r w:rsidR="001676B5">
              <w:rPr>
                <w:noProof/>
                <w:webHidden/>
              </w:rPr>
              <w:instrText xml:space="preserve"> PAGEREF _Toc10208546 \h </w:instrText>
            </w:r>
            <w:r w:rsidR="001676B5">
              <w:rPr>
                <w:noProof/>
                <w:webHidden/>
              </w:rPr>
            </w:r>
            <w:r w:rsidR="001676B5">
              <w:rPr>
                <w:noProof/>
                <w:webHidden/>
              </w:rPr>
              <w:fldChar w:fldCharType="separate"/>
            </w:r>
            <w:r w:rsidR="00176F29">
              <w:rPr>
                <w:noProof/>
                <w:webHidden/>
              </w:rPr>
              <w:t>58</w:t>
            </w:r>
            <w:r w:rsidR="001676B5">
              <w:rPr>
                <w:noProof/>
                <w:webHidden/>
              </w:rPr>
              <w:fldChar w:fldCharType="end"/>
            </w:r>
          </w:hyperlink>
        </w:p>
        <w:p w:rsidR="001676B5" w:rsidRDefault="00AE1F22">
          <w:pPr>
            <w:pStyle w:val="31"/>
            <w:tabs>
              <w:tab w:val="left" w:pos="1680"/>
              <w:tab w:val="right" w:leader="dot" w:pos="9016"/>
            </w:tabs>
            <w:rPr>
              <w:noProof/>
            </w:rPr>
          </w:pPr>
          <w:hyperlink w:anchor="_Toc10208547" w:history="1">
            <w:r w:rsidR="001676B5" w:rsidRPr="007D4259">
              <w:rPr>
                <w:rStyle w:val="af2"/>
                <w:noProof/>
              </w:rPr>
              <w:t>8.2.1</w:t>
            </w:r>
            <w:r w:rsidR="001676B5">
              <w:rPr>
                <w:noProof/>
              </w:rPr>
              <w:tab/>
            </w:r>
            <w:r w:rsidR="001676B5" w:rsidRPr="007D4259">
              <w:rPr>
                <w:rStyle w:val="af2"/>
                <w:rFonts w:hint="eastAsia"/>
                <w:noProof/>
              </w:rPr>
              <w:t>查看验收期限</w:t>
            </w:r>
            <w:r w:rsidR="001676B5">
              <w:rPr>
                <w:noProof/>
                <w:webHidden/>
              </w:rPr>
              <w:tab/>
            </w:r>
            <w:r w:rsidR="001676B5">
              <w:rPr>
                <w:noProof/>
                <w:webHidden/>
              </w:rPr>
              <w:fldChar w:fldCharType="begin"/>
            </w:r>
            <w:r w:rsidR="001676B5">
              <w:rPr>
                <w:noProof/>
                <w:webHidden/>
              </w:rPr>
              <w:instrText xml:space="preserve"> PAGEREF _Toc10208547 \h </w:instrText>
            </w:r>
            <w:r w:rsidR="001676B5">
              <w:rPr>
                <w:noProof/>
                <w:webHidden/>
              </w:rPr>
            </w:r>
            <w:r w:rsidR="001676B5">
              <w:rPr>
                <w:noProof/>
                <w:webHidden/>
              </w:rPr>
              <w:fldChar w:fldCharType="separate"/>
            </w:r>
            <w:r w:rsidR="00176F29">
              <w:rPr>
                <w:noProof/>
                <w:webHidden/>
              </w:rPr>
              <w:t>59</w:t>
            </w:r>
            <w:r w:rsidR="001676B5">
              <w:rPr>
                <w:noProof/>
                <w:webHidden/>
              </w:rPr>
              <w:fldChar w:fldCharType="end"/>
            </w:r>
          </w:hyperlink>
        </w:p>
        <w:p w:rsidR="001676B5" w:rsidRDefault="00AE1F22">
          <w:pPr>
            <w:pStyle w:val="31"/>
            <w:tabs>
              <w:tab w:val="left" w:pos="1680"/>
              <w:tab w:val="right" w:leader="dot" w:pos="9016"/>
            </w:tabs>
            <w:rPr>
              <w:noProof/>
            </w:rPr>
          </w:pPr>
          <w:hyperlink w:anchor="_Toc10208548" w:history="1">
            <w:r w:rsidR="001676B5" w:rsidRPr="007D4259">
              <w:rPr>
                <w:rStyle w:val="af2"/>
                <w:noProof/>
              </w:rPr>
              <w:t>8.2.2</w:t>
            </w:r>
            <w:r w:rsidR="001676B5">
              <w:rPr>
                <w:noProof/>
              </w:rPr>
              <w:tab/>
            </w:r>
            <w:r w:rsidR="001676B5" w:rsidRPr="007D4259">
              <w:rPr>
                <w:rStyle w:val="af2"/>
                <w:rFonts w:hint="eastAsia"/>
                <w:noProof/>
              </w:rPr>
              <w:t>验收单位查询</w:t>
            </w:r>
            <w:r w:rsidR="001676B5">
              <w:rPr>
                <w:noProof/>
                <w:webHidden/>
              </w:rPr>
              <w:tab/>
            </w:r>
            <w:r w:rsidR="001676B5">
              <w:rPr>
                <w:noProof/>
                <w:webHidden/>
              </w:rPr>
              <w:fldChar w:fldCharType="begin"/>
            </w:r>
            <w:r w:rsidR="001676B5">
              <w:rPr>
                <w:noProof/>
                <w:webHidden/>
              </w:rPr>
              <w:instrText xml:space="preserve"> PAGEREF _Toc10208548 \h </w:instrText>
            </w:r>
            <w:r w:rsidR="001676B5">
              <w:rPr>
                <w:noProof/>
                <w:webHidden/>
              </w:rPr>
            </w:r>
            <w:r w:rsidR="001676B5">
              <w:rPr>
                <w:noProof/>
                <w:webHidden/>
              </w:rPr>
              <w:fldChar w:fldCharType="separate"/>
            </w:r>
            <w:r w:rsidR="00176F29">
              <w:rPr>
                <w:noProof/>
                <w:webHidden/>
              </w:rPr>
              <w:t>59</w:t>
            </w:r>
            <w:r w:rsidR="001676B5">
              <w:rPr>
                <w:noProof/>
                <w:webHidden/>
              </w:rPr>
              <w:fldChar w:fldCharType="end"/>
            </w:r>
          </w:hyperlink>
        </w:p>
        <w:p w:rsidR="001676B5" w:rsidRDefault="00AE1F22">
          <w:pPr>
            <w:pStyle w:val="31"/>
            <w:tabs>
              <w:tab w:val="left" w:pos="1680"/>
              <w:tab w:val="right" w:leader="dot" w:pos="9016"/>
            </w:tabs>
            <w:rPr>
              <w:noProof/>
            </w:rPr>
          </w:pPr>
          <w:hyperlink w:anchor="_Toc10208549" w:history="1">
            <w:r w:rsidR="001676B5" w:rsidRPr="007D4259">
              <w:rPr>
                <w:rStyle w:val="af2"/>
                <w:noProof/>
              </w:rPr>
              <w:t>8.2.3</w:t>
            </w:r>
            <w:r w:rsidR="001676B5">
              <w:rPr>
                <w:noProof/>
              </w:rPr>
              <w:tab/>
            </w:r>
            <w:r w:rsidR="001676B5" w:rsidRPr="007D4259">
              <w:rPr>
                <w:rStyle w:val="af2"/>
                <w:rFonts w:hint="eastAsia"/>
                <w:noProof/>
              </w:rPr>
              <w:t>查看提示信息</w:t>
            </w:r>
            <w:r w:rsidR="001676B5">
              <w:rPr>
                <w:noProof/>
                <w:webHidden/>
              </w:rPr>
              <w:tab/>
            </w:r>
            <w:r w:rsidR="001676B5">
              <w:rPr>
                <w:noProof/>
                <w:webHidden/>
              </w:rPr>
              <w:fldChar w:fldCharType="begin"/>
            </w:r>
            <w:r w:rsidR="001676B5">
              <w:rPr>
                <w:noProof/>
                <w:webHidden/>
              </w:rPr>
              <w:instrText xml:space="preserve"> PAGEREF _Toc10208549 \h </w:instrText>
            </w:r>
            <w:r w:rsidR="001676B5">
              <w:rPr>
                <w:noProof/>
                <w:webHidden/>
              </w:rPr>
            </w:r>
            <w:r w:rsidR="001676B5">
              <w:rPr>
                <w:noProof/>
                <w:webHidden/>
              </w:rPr>
              <w:fldChar w:fldCharType="separate"/>
            </w:r>
            <w:r w:rsidR="00176F29">
              <w:rPr>
                <w:noProof/>
                <w:webHidden/>
              </w:rPr>
              <w:t>61</w:t>
            </w:r>
            <w:r w:rsidR="001676B5">
              <w:rPr>
                <w:noProof/>
                <w:webHidden/>
              </w:rPr>
              <w:fldChar w:fldCharType="end"/>
            </w:r>
          </w:hyperlink>
        </w:p>
        <w:p w:rsidR="001676B5" w:rsidRDefault="00AE1F22">
          <w:pPr>
            <w:pStyle w:val="31"/>
            <w:tabs>
              <w:tab w:val="left" w:pos="1680"/>
              <w:tab w:val="right" w:leader="dot" w:pos="9016"/>
            </w:tabs>
            <w:rPr>
              <w:noProof/>
            </w:rPr>
          </w:pPr>
          <w:hyperlink w:anchor="_Toc10208550" w:history="1">
            <w:r w:rsidR="001676B5" w:rsidRPr="007D4259">
              <w:rPr>
                <w:rStyle w:val="af2"/>
                <w:noProof/>
              </w:rPr>
              <w:t>8.2.4</w:t>
            </w:r>
            <w:r w:rsidR="001676B5">
              <w:rPr>
                <w:noProof/>
              </w:rPr>
              <w:tab/>
            </w:r>
            <w:r w:rsidR="001676B5" w:rsidRPr="007D4259">
              <w:rPr>
                <w:rStyle w:val="af2"/>
                <w:rFonts w:hint="eastAsia"/>
                <w:noProof/>
              </w:rPr>
              <w:t>查看验收状态</w:t>
            </w:r>
            <w:r w:rsidR="001676B5">
              <w:rPr>
                <w:noProof/>
                <w:webHidden/>
              </w:rPr>
              <w:tab/>
            </w:r>
            <w:r w:rsidR="001676B5">
              <w:rPr>
                <w:noProof/>
                <w:webHidden/>
              </w:rPr>
              <w:fldChar w:fldCharType="begin"/>
            </w:r>
            <w:r w:rsidR="001676B5">
              <w:rPr>
                <w:noProof/>
                <w:webHidden/>
              </w:rPr>
              <w:instrText xml:space="preserve"> PAGEREF _Toc10208550 \h </w:instrText>
            </w:r>
            <w:r w:rsidR="001676B5">
              <w:rPr>
                <w:noProof/>
                <w:webHidden/>
              </w:rPr>
            </w:r>
            <w:r w:rsidR="001676B5">
              <w:rPr>
                <w:noProof/>
                <w:webHidden/>
              </w:rPr>
              <w:fldChar w:fldCharType="separate"/>
            </w:r>
            <w:r w:rsidR="00176F29">
              <w:rPr>
                <w:noProof/>
                <w:webHidden/>
              </w:rPr>
              <w:t>62</w:t>
            </w:r>
            <w:r w:rsidR="001676B5">
              <w:rPr>
                <w:noProof/>
                <w:webHidden/>
              </w:rPr>
              <w:fldChar w:fldCharType="end"/>
            </w:r>
          </w:hyperlink>
        </w:p>
        <w:p w:rsidR="001676B5" w:rsidRDefault="00AE1F22">
          <w:pPr>
            <w:pStyle w:val="31"/>
            <w:tabs>
              <w:tab w:val="left" w:pos="1680"/>
              <w:tab w:val="right" w:leader="dot" w:pos="9016"/>
            </w:tabs>
            <w:rPr>
              <w:noProof/>
            </w:rPr>
          </w:pPr>
          <w:hyperlink w:anchor="_Toc10208551" w:history="1">
            <w:r w:rsidR="001676B5" w:rsidRPr="007D4259">
              <w:rPr>
                <w:rStyle w:val="af2"/>
                <w:noProof/>
              </w:rPr>
              <w:t>8.2.5</w:t>
            </w:r>
            <w:r w:rsidR="001676B5">
              <w:rPr>
                <w:noProof/>
              </w:rPr>
              <w:tab/>
            </w:r>
            <w:r w:rsidR="001676B5" w:rsidRPr="007D4259">
              <w:rPr>
                <w:rStyle w:val="af2"/>
                <w:rFonts w:hint="eastAsia"/>
                <w:noProof/>
              </w:rPr>
              <w:t>查看验收日志</w:t>
            </w:r>
            <w:r w:rsidR="001676B5">
              <w:rPr>
                <w:noProof/>
                <w:webHidden/>
              </w:rPr>
              <w:tab/>
            </w:r>
            <w:r w:rsidR="001676B5">
              <w:rPr>
                <w:noProof/>
                <w:webHidden/>
              </w:rPr>
              <w:fldChar w:fldCharType="begin"/>
            </w:r>
            <w:r w:rsidR="001676B5">
              <w:rPr>
                <w:noProof/>
                <w:webHidden/>
              </w:rPr>
              <w:instrText xml:space="preserve"> PAGEREF _Toc10208551 \h </w:instrText>
            </w:r>
            <w:r w:rsidR="001676B5">
              <w:rPr>
                <w:noProof/>
                <w:webHidden/>
              </w:rPr>
            </w:r>
            <w:r w:rsidR="001676B5">
              <w:rPr>
                <w:noProof/>
                <w:webHidden/>
              </w:rPr>
              <w:fldChar w:fldCharType="separate"/>
            </w:r>
            <w:r w:rsidR="00176F29">
              <w:rPr>
                <w:noProof/>
                <w:webHidden/>
              </w:rPr>
              <w:t>62</w:t>
            </w:r>
            <w:r w:rsidR="001676B5">
              <w:rPr>
                <w:noProof/>
                <w:webHidden/>
              </w:rPr>
              <w:fldChar w:fldCharType="end"/>
            </w:r>
          </w:hyperlink>
        </w:p>
        <w:p w:rsidR="001676B5" w:rsidRDefault="00AE1F22">
          <w:pPr>
            <w:pStyle w:val="31"/>
            <w:tabs>
              <w:tab w:val="left" w:pos="1680"/>
              <w:tab w:val="right" w:leader="dot" w:pos="9016"/>
            </w:tabs>
            <w:rPr>
              <w:noProof/>
            </w:rPr>
          </w:pPr>
          <w:hyperlink w:anchor="_Toc10208552" w:history="1">
            <w:r w:rsidR="001676B5" w:rsidRPr="007D4259">
              <w:rPr>
                <w:rStyle w:val="af2"/>
                <w:noProof/>
              </w:rPr>
              <w:t>8.2.6</w:t>
            </w:r>
            <w:r w:rsidR="001676B5">
              <w:rPr>
                <w:noProof/>
              </w:rPr>
              <w:tab/>
            </w:r>
            <w:r w:rsidR="001676B5" w:rsidRPr="007D4259">
              <w:rPr>
                <w:rStyle w:val="af2"/>
                <w:rFonts w:hint="eastAsia"/>
                <w:noProof/>
              </w:rPr>
              <w:t>验收业务流程</w:t>
            </w:r>
            <w:r w:rsidR="001676B5">
              <w:rPr>
                <w:noProof/>
                <w:webHidden/>
              </w:rPr>
              <w:tab/>
            </w:r>
            <w:r w:rsidR="001676B5">
              <w:rPr>
                <w:noProof/>
                <w:webHidden/>
              </w:rPr>
              <w:fldChar w:fldCharType="begin"/>
            </w:r>
            <w:r w:rsidR="001676B5">
              <w:rPr>
                <w:noProof/>
                <w:webHidden/>
              </w:rPr>
              <w:instrText xml:space="preserve"> PAGEREF _Toc10208552 \h </w:instrText>
            </w:r>
            <w:r w:rsidR="001676B5">
              <w:rPr>
                <w:noProof/>
                <w:webHidden/>
              </w:rPr>
            </w:r>
            <w:r w:rsidR="001676B5">
              <w:rPr>
                <w:noProof/>
                <w:webHidden/>
              </w:rPr>
              <w:fldChar w:fldCharType="separate"/>
            </w:r>
            <w:r w:rsidR="00176F29">
              <w:rPr>
                <w:noProof/>
                <w:webHidden/>
              </w:rPr>
              <w:t>63</w:t>
            </w:r>
            <w:r w:rsidR="001676B5">
              <w:rPr>
                <w:noProof/>
                <w:webHidden/>
              </w:rPr>
              <w:fldChar w:fldCharType="end"/>
            </w:r>
          </w:hyperlink>
        </w:p>
        <w:p w:rsidR="001676B5" w:rsidRDefault="00AE1F22">
          <w:pPr>
            <w:pStyle w:val="31"/>
            <w:tabs>
              <w:tab w:val="left" w:pos="2100"/>
              <w:tab w:val="right" w:leader="dot" w:pos="9016"/>
            </w:tabs>
            <w:rPr>
              <w:noProof/>
            </w:rPr>
          </w:pPr>
          <w:hyperlink w:anchor="_Toc10208553" w:history="1">
            <w:r w:rsidR="001676B5" w:rsidRPr="007D4259">
              <w:rPr>
                <w:rStyle w:val="af2"/>
                <w:rFonts w:ascii="Arial" w:hAnsi="Arial" w:cs="Arial"/>
                <w:noProof/>
              </w:rPr>
              <w:t>8.2.6.1</w:t>
            </w:r>
            <w:r w:rsidR="001676B5">
              <w:rPr>
                <w:noProof/>
              </w:rPr>
              <w:tab/>
            </w:r>
            <w:r w:rsidR="001676B5" w:rsidRPr="007D4259">
              <w:rPr>
                <w:rStyle w:val="af2"/>
                <w:rFonts w:hint="eastAsia"/>
                <w:noProof/>
              </w:rPr>
              <w:t>正常提交流程</w:t>
            </w:r>
            <w:r w:rsidR="001676B5">
              <w:rPr>
                <w:noProof/>
                <w:webHidden/>
              </w:rPr>
              <w:tab/>
            </w:r>
            <w:r w:rsidR="001676B5">
              <w:rPr>
                <w:noProof/>
                <w:webHidden/>
              </w:rPr>
              <w:fldChar w:fldCharType="begin"/>
            </w:r>
            <w:r w:rsidR="001676B5">
              <w:rPr>
                <w:noProof/>
                <w:webHidden/>
              </w:rPr>
              <w:instrText xml:space="preserve"> PAGEREF _Toc10208553 \h </w:instrText>
            </w:r>
            <w:r w:rsidR="001676B5">
              <w:rPr>
                <w:noProof/>
                <w:webHidden/>
              </w:rPr>
            </w:r>
            <w:r w:rsidR="001676B5">
              <w:rPr>
                <w:noProof/>
                <w:webHidden/>
              </w:rPr>
              <w:fldChar w:fldCharType="separate"/>
            </w:r>
            <w:r w:rsidR="00176F29">
              <w:rPr>
                <w:noProof/>
                <w:webHidden/>
              </w:rPr>
              <w:t>63</w:t>
            </w:r>
            <w:r w:rsidR="001676B5">
              <w:rPr>
                <w:noProof/>
                <w:webHidden/>
              </w:rPr>
              <w:fldChar w:fldCharType="end"/>
            </w:r>
          </w:hyperlink>
        </w:p>
        <w:p w:rsidR="001676B5" w:rsidRDefault="00AE1F22">
          <w:pPr>
            <w:pStyle w:val="31"/>
            <w:tabs>
              <w:tab w:val="left" w:pos="2100"/>
              <w:tab w:val="right" w:leader="dot" w:pos="9016"/>
            </w:tabs>
            <w:rPr>
              <w:noProof/>
            </w:rPr>
          </w:pPr>
          <w:hyperlink w:anchor="_Toc10208554" w:history="1">
            <w:r w:rsidR="001676B5" w:rsidRPr="007D4259">
              <w:rPr>
                <w:rStyle w:val="af2"/>
                <w:rFonts w:ascii="Arial" w:hAnsi="Arial" w:cs="Arial"/>
                <w:noProof/>
              </w:rPr>
              <w:t>8.2.6.2</w:t>
            </w:r>
            <w:r w:rsidR="001676B5">
              <w:rPr>
                <w:noProof/>
              </w:rPr>
              <w:tab/>
            </w:r>
            <w:r w:rsidR="001676B5" w:rsidRPr="007D4259">
              <w:rPr>
                <w:rStyle w:val="af2"/>
                <w:rFonts w:hint="eastAsia"/>
                <w:noProof/>
              </w:rPr>
              <w:t>返回修改再提交</w:t>
            </w:r>
            <w:r w:rsidR="001676B5">
              <w:rPr>
                <w:noProof/>
                <w:webHidden/>
              </w:rPr>
              <w:tab/>
            </w:r>
            <w:r w:rsidR="001676B5">
              <w:rPr>
                <w:noProof/>
                <w:webHidden/>
              </w:rPr>
              <w:fldChar w:fldCharType="begin"/>
            </w:r>
            <w:r w:rsidR="001676B5">
              <w:rPr>
                <w:noProof/>
                <w:webHidden/>
              </w:rPr>
              <w:instrText xml:space="preserve"> PAGEREF _Toc10208554 \h </w:instrText>
            </w:r>
            <w:r w:rsidR="001676B5">
              <w:rPr>
                <w:noProof/>
                <w:webHidden/>
              </w:rPr>
            </w:r>
            <w:r w:rsidR="001676B5">
              <w:rPr>
                <w:noProof/>
                <w:webHidden/>
              </w:rPr>
              <w:fldChar w:fldCharType="separate"/>
            </w:r>
            <w:r w:rsidR="00176F29">
              <w:rPr>
                <w:noProof/>
                <w:webHidden/>
              </w:rPr>
              <w:t>69</w:t>
            </w:r>
            <w:r w:rsidR="001676B5">
              <w:rPr>
                <w:noProof/>
                <w:webHidden/>
              </w:rPr>
              <w:fldChar w:fldCharType="end"/>
            </w:r>
          </w:hyperlink>
        </w:p>
        <w:p w:rsidR="001676B5" w:rsidRDefault="00AE1F22">
          <w:pPr>
            <w:pStyle w:val="31"/>
            <w:tabs>
              <w:tab w:val="left" w:pos="1680"/>
              <w:tab w:val="right" w:leader="dot" w:pos="9016"/>
            </w:tabs>
            <w:rPr>
              <w:noProof/>
            </w:rPr>
          </w:pPr>
          <w:hyperlink w:anchor="_Toc10208555" w:history="1">
            <w:r w:rsidR="001676B5" w:rsidRPr="007D4259">
              <w:rPr>
                <w:rStyle w:val="af2"/>
                <w:noProof/>
              </w:rPr>
              <w:t>8.2.7</w:t>
            </w:r>
            <w:r w:rsidR="001676B5">
              <w:rPr>
                <w:noProof/>
              </w:rPr>
              <w:tab/>
            </w:r>
            <w:r w:rsidR="001676B5" w:rsidRPr="007D4259">
              <w:rPr>
                <w:rStyle w:val="af2"/>
                <w:rFonts w:hint="eastAsia"/>
                <w:noProof/>
              </w:rPr>
              <w:t>查看验收进度</w:t>
            </w:r>
            <w:r w:rsidR="001676B5">
              <w:rPr>
                <w:noProof/>
                <w:webHidden/>
              </w:rPr>
              <w:tab/>
            </w:r>
            <w:r w:rsidR="001676B5">
              <w:rPr>
                <w:noProof/>
                <w:webHidden/>
              </w:rPr>
              <w:fldChar w:fldCharType="begin"/>
            </w:r>
            <w:r w:rsidR="001676B5">
              <w:rPr>
                <w:noProof/>
                <w:webHidden/>
              </w:rPr>
              <w:instrText xml:space="preserve"> PAGEREF _Toc10208555 \h </w:instrText>
            </w:r>
            <w:r w:rsidR="001676B5">
              <w:rPr>
                <w:noProof/>
                <w:webHidden/>
              </w:rPr>
            </w:r>
            <w:r w:rsidR="001676B5">
              <w:rPr>
                <w:noProof/>
                <w:webHidden/>
              </w:rPr>
              <w:fldChar w:fldCharType="separate"/>
            </w:r>
            <w:r w:rsidR="00176F29">
              <w:rPr>
                <w:noProof/>
                <w:webHidden/>
              </w:rPr>
              <w:t>71</w:t>
            </w:r>
            <w:r w:rsidR="001676B5">
              <w:rPr>
                <w:noProof/>
                <w:webHidden/>
              </w:rPr>
              <w:fldChar w:fldCharType="end"/>
            </w:r>
          </w:hyperlink>
        </w:p>
        <w:p w:rsidR="001676B5" w:rsidRDefault="00AE1F22">
          <w:pPr>
            <w:pStyle w:val="31"/>
            <w:tabs>
              <w:tab w:val="left" w:pos="1680"/>
              <w:tab w:val="right" w:leader="dot" w:pos="9016"/>
            </w:tabs>
            <w:rPr>
              <w:noProof/>
            </w:rPr>
          </w:pPr>
          <w:hyperlink w:anchor="_Toc10208556" w:history="1">
            <w:r w:rsidR="001676B5" w:rsidRPr="007D4259">
              <w:rPr>
                <w:rStyle w:val="af2"/>
                <w:noProof/>
              </w:rPr>
              <w:t>8.2.8</w:t>
            </w:r>
            <w:r w:rsidR="001676B5">
              <w:rPr>
                <w:noProof/>
              </w:rPr>
              <w:tab/>
            </w:r>
            <w:r w:rsidR="001676B5" w:rsidRPr="007D4259">
              <w:rPr>
                <w:rStyle w:val="af2"/>
                <w:rFonts w:hint="eastAsia"/>
                <w:noProof/>
              </w:rPr>
              <w:t>查看地区数据验收情况</w:t>
            </w:r>
            <w:r w:rsidR="001676B5">
              <w:rPr>
                <w:noProof/>
                <w:webHidden/>
              </w:rPr>
              <w:tab/>
            </w:r>
            <w:r w:rsidR="001676B5">
              <w:rPr>
                <w:noProof/>
                <w:webHidden/>
              </w:rPr>
              <w:fldChar w:fldCharType="begin"/>
            </w:r>
            <w:r w:rsidR="001676B5">
              <w:rPr>
                <w:noProof/>
                <w:webHidden/>
              </w:rPr>
              <w:instrText xml:space="preserve"> PAGEREF _Toc10208556 \h </w:instrText>
            </w:r>
            <w:r w:rsidR="001676B5">
              <w:rPr>
                <w:noProof/>
                <w:webHidden/>
              </w:rPr>
            </w:r>
            <w:r w:rsidR="001676B5">
              <w:rPr>
                <w:noProof/>
                <w:webHidden/>
              </w:rPr>
              <w:fldChar w:fldCharType="separate"/>
            </w:r>
            <w:r w:rsidR="00176F29">
              <w:rPr>
                <w:noProof/>
                <w:webHidden/>
              </w:rPr>
              <w:t>72</w:t>
            </w:r>
            <w:r w:rsidR="001676B5">
              <w:rPr>
                <w:noProof/>
                <w:webHidden/>
              </w:rPr>
              <w:fldChar w:fldCharType="end"/>
            </w:r>
          </w:hyperlink>
        </w:p>
        <w:p w:rsidR="001676B5" w:rsidRDefault="00AE1F22">
          <w:pPr>
            <w:pStyle w:val="31"/>
            <w:tabs>
              <w:tab w:val="left" w:pos="1680"/>
              <w:tab w:val="right" w:leader="dot" w:pos="9016"/>
            </w:tabs>
            <w:rPr>
              <w:noProof/>
            </w:rPr>
          </w:pPr>
          <w:hyperlink w:anchor="_Toc10208557" w:history="1">
            <w:r w:rsidR="001676B5" w:rsidRPr="007D4259">
              <w:rPr>
                <w:rStyle w:val="af2"/>
                <w:noProof/>
              </w:rPr>
              <w:t>8.2.9</w:t>
            </w:r>
            <w:r w:rsidR="001676B5">
              <w:rPr>
                <w:noProof/>
              </w:rPr>
              <w:tab/>
            </w:r>
            <w:r w:rsidR="001676B5" w:rsidRPr="007D4259">
              <w:rPr>
                <w:rStyle w:val="af2"/>
                <w:rFonts w:hint="eastAsia"/>
                <w:noProof/>
              </w:rPr>
              <w:t>未报单位清单</w:t>
            </w:r>
            <w:r w:rsidR="001676B5">
              <w:rPr>
                <w:noProof/>
                <w:webHidden/>
              </w:rPr>
              <w:tab/>
            </w:r>
            <w:r w:rsidR="001676B5">
              <w:rPr>
                <w:noProof/>
                <w:webHidden/>
              </w:rPr>
              <w:fldChar w:fldCharType="begin"/>
            </w:r>
            <w:r w:rsidR="001676B5">
              <w:rPr>
                <w:noProof/>
                <w:webHidden/>
              </w:rPr>
              <w:instrText xml:space="preserve"> PAGEREF _Toc10208557 \h </w:instrText>
            </w:r>
            <w:r w:rsidR="001676B5">
              <w:rPr>
                <w:noProof/>
                <w:webHidden/>
              </w:rPr>
            </w:r>
            <w:r w:rsidR="001676B5">
              <w:rPr>
                <w:noProof/>
                <w:webHidden/>
              </w:rPr>
              <w:fldChar w:fldCharType="separate"/>
            </w:r>
            <w:r w:rsidR="00176F29">
              <w:rPr>
                <w:noProof/>
                <w:webHidden/>
              </w:rPr>
              <w:t>73</w:t>
            </w:r>
            <w:r w:rsidR="001676B5">
              <w:rPr>
                <w:noProof/>
                <w:webHidden/>
              </w:rPr>
              <w:fldChar w:fldCharType="end"/>
            </w:r>
          </w:hyperlink>
        </w:p>
        <w:p w:rsidR="001676B5" w:rsidRDefault="00AE1F22">
          <w:pPr>
            <w:pStyle w:val="21"/>
            <w:tabs>
              <w:tab w:val="left" w:pos="1260"/>
              <w:tab w:val="right" w:leader="dot" w:pos="9016"/>
            </w:tabs>
            <w:rPr>
              <w:noProof/>
            </w:rPr>
          </w:pPr>
          <w:hyperlink w:anchor="_Toc10208558" w:history="1">
            <w:r w:rsidR="001676B5" w:rsidRPr="007D4259">
              <w:rPr>
                <w:rStyle w:val="af2"/>
                <w:rFonts w:ascii="黑体" w:eastAsia="黑体" w:hAnsi="黑体"/>
                <w:noProof/>
              </w:rPr>
              <w:t>8.3</w:t>
            </w:r>
            <w:r w:rsidR="001676B5">
              <w:rPr>
                <w:noProof/>
              </w:rPr>
              <w:tab/>
            </w:r>
            <w:r w:rsidR="001676B5" w:rsidRPr="007D4259">
              <w:rPr>
                <w:rStyle w:val="af2"/>
                <w:rFonts w:ascii="黑体" w:eastAsia="黑体" w:hAnsi="黑体" w:hint="eastAsia"/>
                <w:noProof/>
              </w:rPr>
              <w:t>管理报送</w:t>
            </w:r>
            <w:r w:rsidR="001676B5">
              <w:rPr>
                <w:noProof/>
                <w:webHidden/>
              </w:rPr>
              <w:tab/>
            </w:r>
            <w:r w:rsidR="001676B5">
              <w:rPr>
                <w:noProof/>
                <w:webHidden/>
              </w:rPr>
              <w:fldChar w:fldCharType="begin"/>
            </w:r>
            <w:r w:rsidR="001676B5">
              <w:rPr>
                <w:noProof/>
                <w:webHidden/>
              </w:rPr>
              <w:instrText xml:space="preserve"> PAGEREF _Toc10208558 \h </w:instrText>
            </w:r>
            <w:r w:rsidR="001676B5">
              <w:rPr>
                <w:noProof/>
                <w:webHidden/>
              </w:rPr>
            </w:r>
            <w:r w:rsidR="001676B5">
              <w:rPr>
                <w:noProof/>
                <w:webHidden/>
              </w:rPr>
              <w:fldChar w:fldCharType="separate"/>
            </w:r>
            <w:r w:rsidR="00176F29">
              <w:rPr>
                <w:noProof/>
                <w:webHidden/>
              </w:rPr>
              <w:t>74</w:t>
            </w:r>
            <w:r w:rsidR="001676B5">
              <w:rPr>
                <w:noProof/>
                <w:webHidden/>
              </w:rPr>
              <w:fldChar w:fldCharType="end"/>
            </w:r>
          </w:hyperlink>
        </w:p>
        <w:p w:rsidR="001676B5" w:rsidRDefault="00AE1F22">
          <w:pPr>
            <w:pStyle w:val="11"/>
            <w:tabs>
              <w:tab w:val="left" w:pos="1260"/>
              <w:tab w:val="right" w:leader="dot" w:pos="9016"/>
            </w:tabs>
            <w:rPr>
              <w:noProof/>
            </w:rPr>
          </w:pPr>
          <w:hyperlink w:anchor="_Toc10208559" w:history="1">
            <w:r w:rsidR="001676B5" w:rsidRPr="007D4259">
              <w:rPr>
                <w:rStyle w:val="af2"/>
                <w:rFonts w:hint="eastAsia"/>
                <w:noProof/>
              </w:rPr>
              <w:t>第</w:t>
            </w:r>
            <w:r w:rsidR="001676B5" w:rsidRPr="007D4259">
              <w:rPr>
                <w:rStyle w:val="af2"/>
                <w:rFonts w:hint="eastAsia"/>
                <w:noProof/>
              </w:rPr>
              <w:t>9</w:t>
            </w:r>
            <w:r w:rsidR="001676B5" w:rsidRPr="007D4259">
              <w:rPr>
                <w:rStyle w:val="af2"/>
                <w:rFonts w:hint="eastAsia"/>
                <w:noProof/>
              </w:rPr>
              <w:t>章</w:t>
            </w:r>
            <w:r w:rsidR="001676B5">
              <w:rPr>
                <w:noProof/>
              </w:rPr>
              <w:tab/>
            </w:r>
            <w:r w:rsidR="001676B5" w:rsidRPr="007D4259">
              <w:rPr>
                <w:rStyle w:val="af2"/>
                <w:rFonts w:hint="eastAsia"/>
                <w:noProof/>
              </w:rPr>
              <w:t>数据汇总</w:t>
            </w:r>
            <w:r w:rsidR="001676B5">
              <w:rPr>
                <w:noProof/>
                <w:webHidden/>
              </w:rPr>
              <w:tab/>
            </w:r>
            <w:r w:rsidR="001676B5">
              <w:rPr>
                <w:noProof/>
                <w:webHidden/>
              </w:rPr>
              <w:fldChar w:fldCharType="begin"/>
            </w:r>
            <w:r w:rsidR="001676B5">
              <w:rPr>
                <w:noProof/>
                <w:webHidden/>
              </w:rPr>
              <w:instrText xml:space="preserve"> PAGEREF _Toc10208559 \h </w:instrText>
            </w:r>
            <w:r w:rsidR="001676B5">
              <w:rPr>
                <w:noProof/>
                <w:webHidden/>
              </w:rPr>
            </w:r>
            <w:r w:rsidR="001676B5">
              <w:rPr>
                <w:noProof/>
                <w:webHidden/>
              </w:rPr>
              <w:fldChar w:fldCharType="separate"/>
            </w:r>
            <w:r w:rsidR="00176F29">
              <w:rPr>
                <w:noProof/>
                <w:webHidden/>
              </w:rPr>
              <w:t>75</w:t>
            </w:r>
            <w:r w:rsidR="001676B5">
              <w:rPr>
                <w:noProof/>
                <w:webHidden/>
              </w:rPr>
              <w:fldChar w:fldCharType="end"/>
            </w:r>
          </w:hyperlink>
        </w:p>
        <w:p w:rsidR="001676B5" w:rsidRDefault="00AE1F22">
          <w:pPr>
            <w:pStyle w:val="21"/>
            <w:tabs>
              <w:tab w:val="right" w:leader="dot" w:pos="9016"/>
            </w:tabs>
            <w:rPr>
              <w:noProof/>
            </w:rPr>
          </w:pPr>
          <w:hyperlink w:anchor="_Toc10208560" w:history="1">
            <w:r w:rsidR="001676B5" w:rsidRPr="007D4259">
              <w:rPr>
                <w:rStyle w:val="af2"/>
                <w:rFonts w:ascii="黑体" w:eastAsia="黑体" w:hAnsi="黑体"/>
                <w:noProof/>
              </w:rPr>
              <w:t xml:space="preserve">9.1 </w:t>
            </w:r>
            <w:r w:rsidR="001676B5" w:rsidRPr="007D4259">
              <w:rPr>
                <w:rStyle w:val="af2"/>
                <w:rFonts w:ascii="黑体" w:eastAsia="黑体" w:hAnsi="黑体" w:hint="eastAsia"/>
                <w:noProof/>
              </w:rPr>
              <w:t>批量汇总</w:t>
            </w:r>
            <w:r w:rsidR="001676B5">
              <w:rPr>
                <w:noProof/>
                <w:webHidden/>
              </w:rPr>
              <w:tab/>
            </w:r>
            <w:r w:rsidR="001676B5">
              <w:rPr>
                <w:noProof/>
                <w:webHidden/>
              </w:rPr>
              <w:fldChar w:fldCharType="begin"/>
            </w:r>
            <w:r w:rsidR="001676B5">
              <w:rPr>
                <w:noProof/>
                <w:webHidden/>
              </w:rPr>
              <w:instrText xml:space="preserve"> PAGEREF _Toc10208560 \h </w:instrText>
            </w:r>
            <w:r w:rsidR="001676B5">
              <w:rPr>
                <w:noProof/>
                <w:webHidden/>
              </w:rPr>
            </w:r>
            <w:r w:rsidR="001676B5">
              <w:rPr>
                <w:noProof/>
                <w:webHidden/>
              </w:rPr>
              <w:fldChar w:fldCharType="separate"/>
            </w:r>
            <w:r w:rsidR="00176F29">
              <w:rPr>
                <w:noProof/>
                <w:webHidden/>
              </w:rPr>
              <w:t>75</w:t>
            </w:r>
            <w:r w:rsidR="001676B5">
              <w:rPr>
                <w:noProof/>
                <w:webHidden/>
              </w:rPr>
              <w:fldChar w:fldCharType="end"/>
            </w:r>
          </w:hyperlink>
        </w:p>
        <w:p w:rsidR="001676B5" w:rsidRDefault="00AE1F22">
          <w:pPr>
            <w:pStyle w:val="21"/>
            <w:tabs>
              <w:tab w:val="right" w:leader="dot" w:pos="9016"/>
            </w:tabs>
            <w:rPr>
              <w:noProof/>
            </w:rPr>
          </w:pPr>
          <w:hyperlink w:anchor="_Toc10208561" w:history="1">
            <w:r w:rsidR="001676B5" w:rsidRPr="007D4259">
              <w:rPr>
                <w:rStyle w:val="af2"/>
                <w:rFonts w:ascii="黑体" w:eastAsia="黑体" w:hAnsi="黑体"/>
                <w:noProof/>
              </w:rPr>
              <w:t xml:space="preserve">9.2 </w:t>
            </w:r>
            <w:r w:rsidR="001676B5" w:rsidRPr="007D4259">
              <w:rPr>
                <w:rStyle w:val="af2"/>
                <w:rFonts w:ascii="黑体" w:eastAsia="黑体" w:hAnsi="黑体" w:hint="eastAsia"/>
                <w:noProof/>
              </w:rPr>
              <w:t>临时汇总</w:t>
            </w:r>
            <w:r w:rsidR="001676B5">
              <w:rPr>
                <w:noProof/>
                <w:webHidden/>
              </w:rPr>
              <w:tab/>
            </w:r>
            <w:r w:rsidR="001676B5">
              <w:rPr>
                <w:noProof/>
                <w:webHidden/>
              </w:rPr>
              <w:fldChar w:fldCharType="begin"/>
            </w:r>
            <w:r w:rsidR="001676B5">
              <w:rPr>
                <w:noProof/>
                <w:webHidden/>
              </w:rPr>
              <w:instrText xml:space="preserve"> PAGEREF _Toc10208561 \h </w:instrText>
            </w:r>
            <w:r w:rsidR="001676B5">
              <w:rPr>
                <w:noProof/>
                <w:webHidden/>
              </w:rPr>
            </w:r>
            <w:r w:rsidR="001676B5">
              <w:rPr>
                <w:noProof/>
                <w:webHidden/>
              </w:rPr>
              <w:fldChar w:fldCharType="separate"/>
            </w:r>
            <w:r w:rsidR="00176F29">
              <w:rPr>
                <w:noProof/>
                <w:webHidden/>
              </w:rPr>
              <w:t>78</w:t>
            </w:r>
            <w:r w:rsidR="001676B5">
              <w:rPr>
                <w:noProof/>
                <w:webHidden/>
              </w:rPr>
              <w:fldChar w:fldCharType="end"/>
            </w:r>
          </w:hyperlink>
        </w:p>
        <w:p w:rsidR="001676B5" w:rsidRDefault="00AE1F22">
          <w:pPr>
            <w:pStyle w:val="31"/>
            <w:tabs>
              <w:tab w:val="left" w:pos="1680"/>
              <w:tab w:val="right" w:leader="dot" w:pos="9016"/>
            </w:tabs>
            <w:rPr>
              <w:noProof/>
            </w:rPr>
          </w:pPr>
          <w:hyperlink w:anchor="_Toc10208562" w:history="1">
            <w:r w:rsidR="001676B5" w:rsidRPr="007D4259">
              <w:rPr>
                <w:rStyle w:val="af2"/>
                <w:noProof/>
              </w:rPr>
              <w:t>9.2.1</w:t>
            </w:r>
            <w:r w:rsidR="001676B5">
              <w:rPr>
                <w:noProof/>
              </w:rPr>
              <w:tab/>
            </w:r>
            <w:r w:rsidR="001676B5" w:rsidRPr="007D4259">
              <w:rPr>
                <w:rStyle w:val="af2"/>
                <w:rFonts w:hint="eastAsia"/>
                <w:noProof/>
              </w:rPr>
              <w:t>选择指标</w:t>
            </w:r>
            <w:r w:rsidR="001676B5">
              <w:rPr>
                <w:noProof/>
                <w:webHidden/>
              </w:rPr>
              <w:tab/>
            </w:r>
            <w:r w:rsidR="001676B5">
              <w:rPr>
                <w:noProof/>
                <w:webHidden/>
              </w:rPr>
              <w:fldChar w:fldCharType="begin"/>
            </w:r>
            <w:r w:rsidR="001676B5">
              <w:rPr>
                <w:noProof/>
                <w:webHidden/>
              </w:rPr>
              <w:instrText xml:space="preserve"> PAGEREF _Toc10208562 \h </w:instrText>
            </w:r>
            <w:r w:rsidR="001676B5">
              <w:rPr>
                <w:noProof/>
                <w:webHidden/>
              </w:rPr>
            </w:r>
            <w:r w:rsidR="001676B5">
              <w:rPr>
                <w:noProof/>
                <w:webHidden/>
              </w:rPr>
              <w:fldChar w:fldCharType="separate"/>
            </w:r>
            <w:r w:rsidR="00176F29">
              <w:rPr>
                <w:noProof/>
                <w:webHidden/>
              </w:rPr>
              <w:t>79</w:t>
            </w:r>
            <w:r w:rsidR="001676B5">
              <w:rPr>
                <w:noProof/>
                <w:webHidden/>
              </w:rPr>
              <w:fldChar w:fldCharType="end"/>
            </w:r>
          </w:hyperlink>
        </w:p>
        <w:p w:rsidR="001676B5" w:rsidRDefault="00AE1F22">
          <w:pPr>
            <w:pStyle w:val="31"/>
            <w:tabs>
              <w:tab w:val="left" w:pos="1680"/>
              <w:tab w:val="right" w:leader="dot" w:pos="9016"/>
            </w:tabs>
            <w:rPr>
              <w:noProof/>
            </w:rPr>
          </w:pPr>
          <w:hyperlink w:anchor="_Toc10208563" w:history="1">
            <w:r w:rsidR="001676B5" w:rsidRPr="007D4259">
              <w:rPr>
                <w:rStyle w:val="af2"/>
                <w:noProof/>
              </w:rPr>
              <w:t>9.2.2</w:t>
            </w:r>
            <w:r w:rsidR="001676B5">
              <w:rPr>
                <w:noProof/>
              </w:rPr>
              <w:tab/>
            </w:r>
            <w:r w:rsidR="001676B5" w:rsidRPr="007D4259">
              <w:rPr>
                <w:rStyle w:val="af2"/>
                <w:rFonts w:hint="eastAsia"/>
                <w:noProof/>
              </w:rPr>
              <w:t>指标计算</w:t>
            </w:r>
            <w:r w:rsidR="001676B5">
              <w:rPr>
                <w:noProof/>
                <w:webHidden/>
              </w:rPr>
              <w:tab/>
            </w:r>
            <w:r w:rsidR="001676B5">
              <w:rPr>
                <w:noProof/>
                <w:webHidden/>
              </w:rPr>
              <w:fldChar w:fldCharType="begin"/>
            </w:r>
            <w:r w:rsidR="001676B5">
              <w:rPr>
                <w:noProof/>
                <w:webHidden/>
              </w:rPr>
              <w:instrText xml:space="preserve"> PAGEREF _Toc10208563 \h </w:instrText>
            </w:r>
            <w:r w:rsidR="001676B5">
              <w:rPr>
                <w:noProof/>
                <w:webHidden/>
              </w:rPr>
            </w:r>
            <w:r w:rsidR="001676B5">
              <w:rPr>
                <w:noProof/>
                <w:webHidden/>
              </w:rPr>
              <w:fldChar w:fldCharType="separate"/>
            </w:r>
            <w:r w:rsidR="00176F29">
              <w:rPr>
                <w:noProof/>
                <w:webHidden/>
              </w:rPr>
              <w:t>79</w:t>
            </w:r>
            <w:r w:rsidR="001676B5">
              <w:rPr>
                <w:noProof/>
                <w:webHidden/>
              </w:rPr>
              <w:fldChar w:fldCharType="end"/>
            </w:r>
          </w:hyperlink>
        </w:p>
        <w:p w:rsidR="001676B5" w:rsidRDefault="00AE1F22">
          <w:pPr>
            <w:pStyle w:val="31"/>
            <w:tabs>
              <w:tab w:val="left" w:pos="1680"/>
              <w:tab w:val="right" w:leader="dot" w:pos="9016"/>
            </w:tabs>
            <w:rPr>
              <w:noProof/>
            </w:rPr>
          </w:pPr>
          <w:hyperlink w:anchor="_Toc10208564" w:history="1">
            <w:r w:rsidR="001676B5" w:rsidRPr="007D4259">
              <w:rPr>
                <w:rStyle w:val="af2"/>
                <w:noProof/>
              </w:rPr>
              <w:t>9.2.3</w:t>
            </w:r>
            <w:r w:rsidR="001676B5">
              <w:rPr>
                <w:noProof/>
              </w:rPr>
              <w:tab/>
            </w:r>
            <w:r w:rsidR="001676B5" w:rsidRPr="007D4259">
              <w:rPr>
                <w:rStyle w:val="af2"/>
                <w:rFonts w:hint="eastAsia"/>
                <w:noProof/>
              </w:rPr>
              <w:t>选择维度</w:t>
            </w:r>
            <w:r w:rsidR="001676B5">
              <w:rPr>
                <w:noProof/>
                <w:webHidden/>
              </w:rPr>
              <w:tab/>
            </w:r>
            <w:r w:rsidR="001676B5">
              <w:rPr>
                <w:noProof/>
                <w:webHidden/>
              </w:rPr>
              <w:fldChar w:fldCharType="begin"/>
            </w:r>
            <w:r w:rsidR="001676B5">
              <w:rPr>
                <w:noProof/>
                <w:webHidden/>
              </w:rPr>
              <w:instrText xml:space="preserve"> PAGEREF _Toc10208564 \h </w:instrText>
            </w:r>
            <w:r w:rsidR="001676B5">
              <w:rPr>
                <w:noProof/>
                <w:webHidden/>
              </w:rPr>
            </w:r>
            <w:r w:rsidR="001676B5">
              <w:rPr>
                <w:noProof/>
                <w:webHidden/>
              </w:rPr>
              <w:fldChar w:fldCharType="separate"/>
            </w:r>
            <w:r w:rsidR="00176F29">
              <w:rPr>
                <w:noProof/>
                <w:webHidden/>
              </w:rPr>
              <w:t>80</w:t>
            </w:r>
            <w:r w:rsidR="001676B5">
              <w:rPr>
                <w:noProof/>
                <w:webHidden/>
              </w:rPr>
              <w:fldChar w:fldCharType="end"/>
            </w:r>
          </w:hyperlink>
        </w:p>
        <w:p w:rsidR="001676B5" w:rsidRDefault="00AE1F22">
          <w:pPr>
            <w:pStyle w:val="31"/>
            <w:tabs>
              <w:tab w:val="left" w:pos="1680"/>
              <w:tab w:val="right" w:leader="dot" w:pos="9016"/>
            </w:tabs>
            <w:rPr>
              <w:noProof/>
            </w:rPr>
          </w:pPr>
          <w:hyperlink w:anchor="_Toc10208565" w:history="1">
            <w:r w:rsidR="001676B5" w:rsidRPr="007D4259">
              <w:rPr>
                <w:rStyle w:val="af2"/>
                <w:noProof/>
              </w:rPr>
              <w:t>9.2.4</w:t>
            </w:r>
            <w:r w:rsidR="001676B5">
              <w:rPr>
                <w:noProof/>
              </w:rPr>
              <w:tab/>
            </w:r>
            <w:r w:rsidR="001676B5" w:rsidRPr="007D4259">
              <w:rPr>
                <w:rStyle w:val="af2"/>
                <w:rFonts w:hint="eastAsia"/>
                <w:noProof/>
              </w:rPr>
              <w:t>排序</w:t>
            </w:r>
            <w:r w:rsidR="001676B5">
              <w:rPr>
                <w:noProof/>
                <w:webHidden/>
              </w:rPr>
              <w:tab/>
            </w:r>
            <w:r w:rsidR="001676B5">
              <w:rPr>
                <w:noProof/>
                <w:webHidden/>
              </w:rPr>
              <w:fldChar w:fldCharType="begin"/>
            </w:r>
            <w:r w:rsidR="001676B5">
              <w:rPr>
                <w:noProof/>
                <w:webHidden/>
              </w:rPr>
              <w:instrText xml:space="preserve"> PAGEREF _Toc10208565 \h </w:instrText>
            </w:r>
            <w:r w:rsidR="001676B5">
              <w:rPr>
                <w:noProof/>
                <w:webHidden/>
              </w:rPr>
            </w:r>
            <w:r w:rsidR="001676B5">
              <w:rPr>
                <w:noProof/>
                <w:webHidden/>
              </w:rPr>
              <w:fldChar w:fldCharType="separate"/>
            </w:r>
            <w:r w:rsidR="00176F29">
              <w:rPr>
                <w:noProof/>
                <w:webHidden/>
              </w:rPr>
              <w:t>81</w:t>
            </w:r>
            <w:r w:rsidR="001676B5">
              <w:rPr>
                <w:noProof/>
                <w:webHidden/>
              </w:rPr>
              <w:fldChar w:fldCharType="end"/>
            </w:r>
          </w:hyperlink>
        </w:p>
        <w:p w:rsidR="001676B5" w:rsidRDefault="00AE1F22">
          <w:pPr>
            <w:pStyle w:val="31"/>
            <w:tabs>
              <w:tab w:val="left" w:pos="1680"/>
              <w:tab w:val="right" w:leader="dot" w:pos="9016"/>
            </w:tabs>
            <w:rPr>
              <w:noProof/>
            </w:rPr>
          </w:pPr>
          <w:hyperlink w:anchor="_Toc10208566" w:history="1">
            <w:r w:rsidR="001676B5" w:rsidRPr="007D4259">
              <w:rPr>
                <w:rStyle w:val="af2"/>
                <w:noProof/>
              </w:rPr>
              <w:t>9.2.5</w:t>
            </w:r>
            <w:r w:rsidR="001676B5">
              <w:rPr>
                <w:noProof/>
              </w:rPr>
              <w:tab/>
            </w:r>
            <w:r w:rsidR="001676B5" w:rsidRPr="007D4259">
              <w:rPr>
                <w:rStyle w:val="af2"/>
                <w:rFonts w:hint="eastAsia"/>
                <w:noProof/>
              </w:rPr>
              <w:t>聚合</w:t>
            </w:r>
            <w:r w:rsidR="001676B5">
              <w:rPr>
                <w:noProof/>
                <w:webHidden/>
              </w:rPr>
              <w:tab/>
            </w:r>
            <w:r w:rsidR="001676B5">
              <w:rPr>
                <w:noProof/>
                <w:webHidden/>
              </w:rPr>
              <w:fldChar w:fldCharType="begin"/>
            </w:r>
            <w:r w:rsidR="001676B5">
              <w:rPr>
                <w:noProof/>
                <w:webHidden/>
              </w:rPr>
              <w:instrText xml:space="preserve"> PAGEREF _Toc10208566 \h </w:instrText>
            </w:r>
            <w:r w:rsidR="001676B5">
              <w:rPr>
                <w:noProof/>
                <w:webHidden/>
              </w:rPr>
            </w:r>
            <w:r w:rsidR="001676B5">
              <w:rPr>
                <w:noProof/>
                <w:webHidden/>
              </w:rPr>
              <w:fldChar w:fldCharType="separate"/>
            </w:r>
            <w:r w:rsidR="00176F29">
              <w:rPr>
                <w:noProof/>
                <w:webHidden/>
              </w:rPr>
              <w:t>81</w:t>
            </w:r>
            <w:r w:rsidR="001676B5">
              <w:rPr>
                <w:noProof/>
                <w:webHidden/>
              </w:rPr>
              <w:fldChar w:fldCharType="end"/>
            </w:r>
          </w:hyperlink>
        </w:p>
        <w:p w:rsidR="001676B5" w:rsidRDefault="00AE1F22">
          <w:pPr>
            <w:pStyle w:val="31"/>
            <w:tabs>
              <w:tab w:val="left" w:pos="1680"/>
              <w:tab w:val="right" w:leader="dot" w:pos="9016"/>
            </w:tabs>
            <w:rPr>
              <w:noProof/>
            </w:rPr>
          </w:pPr>
          <w:hyperlink w:anchor="_Toc10208567" w:history="1">
            <w:r w:rsidR="001676B5" w:rsidRPr="007D4259">
              <w:rPr>
                <w:rStyle w:val="af2"/>
                <w:noProof/>
              </w:rPr>
              <w:t>9.2.6</w:t>
            </w:r>
            <w:r w:rsidR="001676B5">
              <w:rPr>
                <w:noProof/>
              </w:rPr>
              <w:tab/>
            </w:r>
            <w:r w:rsidR="001676B5" w:rsidRPr="007D4259">
              <w:rPr>
                <w:rStyle w:val="af2"/>
                <w:rFonts w:hint="eastAsia"/>
                <w:noProof/>
              </w:rPr>
              <w:t>设置汇总范围</w:t>
            </w:r>
            <w:r w:rsidR="001676B5">
              <w:rPr>
                <w:noProof/>
                <w:webHidden/>
              </w:rPr>
              <w:tab/>
            </w:r>
            <w:r w:rsidR="001676B5">
              <w:rPr>
                <w:noProof/>
                <w:webHidden/>
              </w:rPr>
              <w:fldChar w:fldCharType="begin"/>
            </w:r>
            <w:r w:rsidR="001676B5">
              <w:rPr>
                <w:noProof/>
                <w:webHidden/>
              </w:rPr>
              <w:instrText xml:space="preserve"> PAGEREF _Toc10208567 \h </w:instrText>
            </w:r>
            <w:r w:rsidR="001676B5">
              <w:rPr>
                <w:noProof/>
                <w:webHidden/>
              </w:rPr>
            </w:r>
            <w:r w:rsidR="001676B5">
              <w:rPr>
                <w:noProof/>
                <w:webHidden/>
              </w:rPr>
              <w:fldChar w:fldCharType="separate"/>
            </w:r>
            <w:r w:rsidR="00176F29">
              <w:rPr>
                <w:noProof/>
                <w:webHidden/>
              </w:rPr>
              <w:t>81</w:t>
            </w:r>
            <w:r w:rsidR="001676B5">
              <w:rPr>
                <w:noProof/>
                <w:webHidden/>
              </w:rPr>
              <w:fldChar w:fldCharType="end"/>
            </w:r>
          </w:hyperlink>
        </w:p>
        <w:p w:rsidR="001676B5" w:rsidRDefault="00AE1F22">
          <w:pPr>
            <w:pStyle w:val="31"/>
            <w:tabs>
              <w:tab w:val="left" w:pos="1680"/>
              <w:tab w:val="right" w:leader="dot" w:pos="9016"/>
            </w:tabs>
            <w:rPr>
              <w:noProof/>
            </w:rPr>
          </w:pPr>
          <w:hyperlink w:anchor="_Toc10208568" w:history="1">
            <w:r w:rsidR="001676B5" w:rsidRPr="007D4259">
              <w:rPr>
                <w:rStyle w:val="af2"/>
                <w:noProof/>
              </w:rPr>
              <w:t>9.2.7</w:t>
            </w:r>
            <w:r w:rsidR="001676B5">
              <w:rPr>
                <w:noProof/>
              </w:rPr>
              <w:tab/>
            </w:r>
            <w:r w:rsidR="001676B5" w:rsidRPr="007D4259">
              <w:rPr>
                <w:rStyle w:val="af2"/>
                <w:rFonts w:hint="eastAsia"/>
                <w:noProof/>
              </w:rPr>
              <w:t>保存汇总模板</w:t>
            </w:r>
            <w:r w:rsidR="001676B5">
              <w:rPr>
                <w:noProof/>
                <w:webHidden/>
              </w:rPr>
              <w:tab/>
            </w:r>
            <w:r w:rsidR="001676B5">
              <w:rPr>
                <w:noProof/>
                <w:webHidden/>
              </w:rPr>
              <w:fldChar w:fldCharType="begin"/>
            </w:r>
            <w:r w:rsidR="001676B5">
              <w:rPr>
                <w:noProof/>
                <w:webHidden/>
              </w:rPr>
              <w:instrText xml:space="preserve"> PAGEREF _Toc10208568 \h </w:instrText>
            </w:r>
            <w:r w:rsidR="001676B5">
              <w:rPr>
                <w:noProof/>
                <w:webHidden/>
              </w:rPr>
            </w:r>
            <w:r w:rsidR="001676B5">
              <w:rPr>
                <w:noProof/>
                <w:webHidden/>
              </w:rPr>
              <w:fldChar w:fldCharType="separate"/>
            </w:r>
            <w:r w:rsidR="00176F29">
              <w:rPr>
                <w:noProof/>
                <w:webHidden/>
              </w:rPr>
              <w:t>82</w:t>
            </w:r>
            <w:r w:rsidR="001676B5">
              <w:rPr>
                <w:noProof/>
                <w:webHidden/>
              </w:rPr>
              <w:fldChar w:fldCharType="end"/>
            </w:r>
          </w:hyperlink>
        </w:p>
        <w:p w:rsidR="001676B5" w:rsidRDefault="00AE1F22">
          <w:pPr>
            <w:pStyle w:val="21"/>
            <w:tabs>
              <w:tab w:val="right" w:leader="dot" w:pos="9016"/>
            </w:tabs>
            <w:rPr>
              <w:noProof/>
            </w:rPr>
          </w:pPr>
          <w:hyperlink w:anchor="_Toc10208569" w:history="1">
            <w:r w:rsidR="001676B5" w:rsidRPr="007D4259">
              <w:rPr>
                <w:rStyle w:val="af2"/>
                <w:rFonts w:ascii="黑体" w:eastAsia="黑体" w:hAnsi="黑体"/>
                <w:noProof/>
              </w:rPr>
              <w:t xml:space="preserve">9.3 </w:t>
            </w:r>
            <w:r w:rsidR="001676B5" w:rsidRPr="007D4259">
              <w:rPr>
                <w:rStyle w:val="af2"/>
                <w:rFonts w:ascii="黑体" w:eastAsia="黑体" w:hAnsi="黑体" w:hint="eastAsia"/>
                <w:noProof/>
              </w:rPr>
              <w:t>查看汇总</w:t>
            </w:r>
            <w:r w:rsidR="001676B5">
              <w:rPr>
                <w:noProof/>
                <w:webHidden/>
              </w:rPr>
              <w:tab/>
            </w:r>
            <w:r w:rsidR="001676B5">
              <w:rPr>
                <w:noProof/>
                <w:webHidden/>
              </w:rPr>
              <w:fldChar w:fldCharType="begin"/>
            </w:r>
            <w:r w:rsidR="001676B5">
              <w:rPr>
                <w:noProof/>
                <w:webHidden/>
              </w:rPr>
              <w:instrText xml:space="preserve"> PAGEREF _Toc10208569 \h </w:instrText>
            </w:r>
            <w:r w:rsidR="001676B5">
              <w:rPr>
                <w:noProof/>
                <w:webHidden/>
              </w:rPr>
            </w:r>
            <w:r w:rsidR="001676B5">
              <w:rPr>
                <w:noProof/>
                <w:webHidden/>
              </w:rPr>
              <w:fldChar w:fldCharType="separate"/>
            </w:r>
            <w:r w:rsidR="00176F29">
              <w:rPr>
                <w:noProof/>
                <w:webHidden/>
              </w:rPr>
              <w:t>82</w:t>
            </w:r>
            <w:r w:rsidR="001676B5">
              <w:rPr>
                <w:noProof/>
                <w:webHidden/>
              </w:rPr>
              <w:fldChar w:fldCharType="end"/>
            </w:r>
          </w:hyperlink>
        </w:p>
        <w:p w:rsidR="001676B5" w:rsidRDefault="00AE1F22">
          <w:pPr>
            <w:pStyle w:val="11"/>
            <w:tabs>
              <w:tab w:val="left" w:pos="1260"/>
              <w:tab w:val="right" w:leader="dot" w:pos="9016"/>
            </w:tabs>
            <w:rPr>
              <w:noProof/>
            </w:rPr>
          </w:pPr>
          <w:hyperlink w:anchor="_Toc10208570" w:history="1">
            <w:r w:rsidR="001676B5" w:rsidRPr="007D4259">
              <w:rPr>
                <w:rStyle w:val="af2"/>
                <w:rFonts w:hint="eastAsia"/>
                <w:noProof/>
              </w:rPr>
              <w:t>第</w:t>
            </w:r>
            <w:r w:rsidR="001676B5" w:rsidRPr="007D4259">
              <w:rPr>
                <w:rStyle w:val="af2"/>
                <w:rFonts w:hint="eastAsia"/>
                <w:noProof/>
              </w:rPr>
              <w:t>10</w:t>
            </w:r>
            <w:r w:rsidR="001676B5" w:rsidRPr="007D4259">
              <w:rPr>
                <w:rStyle w:val="af2"/>
                <w:rFonts w:hint="eastAsia"/>
                <w:noProof/>
              </w:rPr>
              <w:t>章</w:t>
            </w:r>
            <w:r w:rsidR="001676B5">
              <w:rPr>
                <w:noProof/>
              </w:rPr>
              <w:tab/>
            </w:r>
            <w:r w:rsidR="001676B5" w:rsidRPr="007D4259">
              <w:rPr>
                <w:rStyle w:val="af2"/>
                <w:rFonts w:hint="eastAsia"/>
                <w:noProof/>
              </w:rPr>
              <w:t>数据查询</w:t>
            </w:r>
            <w:r w:rsidR="001676B5">
              <w:rPr>
                <w:noProof/>
                <w:webHidden/>
              </w:rPr>
              <w:tab/>
            </w:r>
            <w:r w:rsidR="001676B5">
              <w:rPr>
                <w:noProof/>
                <w:webHidden/>
              </w:rPr>
              <w:fldChar w:fldCharType="begin"/>
            </w:r>
            <w:r w:rsidR="001676B5">
              <w:rPr>
                <w:noProof/>
                <w:webHidden/>
              </w:rPr>
              <w:instrText xml:space="preserve"> PAGEREF _Toc10208570 \h </w:instrText>
            </w:r>
            <w:r w:rsidR="001676B5">
              <w:rPr>
                <w:noProof/>
                <w:webHidden/>
              </w:rPr>
            </w:r>
            <w:r w:rsidR="001676B5">
              <w:rPr>
                <w:noProof/>
                <w:webHidden/>
              </w:rPr>
              <w:fldChar w:fldCharType="separate"/>
            </w:r>
            <w:r w:rsidR="00176F29">
              <w:rPr>
                <w:noProof/>
                <w:webHidden/>
              </w:rPr>
              <w:t>84</w:t>
            </w:r>
            <w:r w:rsidR="001676B5">
              <w:rPr>
                <w:noProof/>
                <w:webHidden/>
              </w:rPr>
              <w:fldChar w:fldCharType="end"/>
            </w:r>
          </w:hyperlink>
        </w:p>
        <w:p w:rsidR="001676B5" w:rsidRDefault="00AE1F22">
          <w:pPr>
            <w:pStyle w:val="21"/>
            <w:tabs>
              <w:tab w:val="right" w:leader="dot" w:pos="9016"/>
            </w:tabs>
            <w:rPr>
              <w:noProof/>
            </w:rPr>
          </w:pPr>
          <w:hyperlink w:anchor="_Toc10208571" w:history="1">
            <w:r w:rsidR="001676B5" w:rsidRPr="007D4259">
              <w:rPr>
                <w:rStyle w:val="af2"/>
                <w:rFonts w:ascii="黑体" w:eastAsia="黑体" w:hAnsi="黑体"/>
                <w:noProof/>
              </w:rPr>
              <w:t>10.1</w:t>
            </w:r>
            <w:r w:rsidR="001676B5" w:rsidRPr="007D4259">
              <w:rPr>
                <w:rStyle w:val="af2"/>
                <w:rFonts w:ascii="黑体" w:eastAsia="黑体" w:hAnsi="黑体" w:hint="eastAsia"/>
                <w:noProof/>
              </w:rPr>
              <w:t>执行导出查询模板</w:t>
            </w:r>
            <w:r w:rsidR="001676B5">
              <w:rPr>
                <w:noProof/>
                <w:webHidden/>
              </w:rPr>
              <w:tab/>
            </w:r>
            <w:r w:rsidR="001676B5">
              <w:rPr>
                <w:noProof/>
                <w:webHidden/>
              </w:rPr>
              <w:fldChar w:fldCharType="begin"/>
            </w:r>
            <w:r w:rsidR="001676B5">
              <w:rPr>
                <w:noProof/>
                <w:webHidden/>
              </w:rPr>
              <w:instrText xml:space="preserve"> PAGEREF _Toc10208571 \h </w:instrText>
            </w:r>
            <w:r w:rsidR="001676B5">
              <w:rPr>
                <w:noProof/>
                <w:webHidden/>
              </w:rPr>
            </w:r>
            <w:r w:rsidR="001676B5">
              <w:rPr>
                <w:noProof/>
                <w:webHidden/>
              </w:rPr>
              <w:fldChar w:fldCharType="separate"/>
            </w:r>
            <w:r w:rsidR="00176F29">
              <w:rPr>
                <w:noProof/>
                <w:webHidden/>
              </w:rPr>
              <w:t>84</w:t>
            </w:r>
            <w:r w:rsidR="001676B5">
              <w:rPr>
                <w:noProof/>
                <w:webHidden/>
              </w:rPr>
              <w:fldChar w:fldCharType="end"/>
            </w:r>
          </w:hyperlink>
        </w:p>
        <w:p w:rsidR="001676B5" w:rsidRDefault="00AE1F22">
          <w:pPr>
            <w:pStyle w:val="11"/>
            <w:tabs>
              <w:tab w:val="left" w:pos="1260"/>
              <w:tab w:val="right" w:leader="dot" w:pos="9016"/>
            </w:tabs>
            <w:rPr>
              <w:noProof/>
            </w:rPr>
          </w:pPr>
          <w:hyperlink w:anchor="_Toc10208572" w:history="1">
            <w:r w:rsidR="001676B5" w:rsidRPr="007D4259">
              <w:rPr>
                <w:rStyle w:val="af2"/>
                <w:rFonts w:hint="eastAsia"/>
                <w:noProof/>
              </w:rPr>
              <w:t>第</w:t>
            </w:r>
            <w:r w:rsidR="001676B5" w:rsidRPr="007D4259">
              <w:rPr>
                <w:rStyle w:val="af2"/>
                <w:rFonts w:hint="eastAsia"/>
                <w:noProof/>
              </w:rPr>
              <w:t>11</w:t>
            </w:r>
            <w:r w:rsidR="001676B5" w:rsidRPr="007D4259">
              <w:rPr>
                <w:rStyle w:val="af2"/>
                <w:rFonts w:hint="eastAsia"/>
                <w:noProof/>
              </w:rPr>
              <w:t>章</w:t>
            </w:r>
            <w:r w:rsidR="001676B5">
              <w:rPr>
                <w:noProof/>
              </w:rPr>
              <w:tab/>
            </w:r>
            <w:r w:rsidR="001676B5" w:rsidRPr="007D4259">
              <w:rPr>
                <w:rStyle w:val="af2"/>
                <w:rFonts w:hint="eastAsia"/>
                <w:noProof/>
              </w:rPr>
              <w:t>数据管理</w:t>
            </w:r>
            <w:r w:rsidR="001676B5">
              <w:rPr>
                <w:noProof/>
                <w:webHidden/>
              </w:rPr>
              <w:tab/>
            </w:r>
            <w:r w:rsidR="001676B5">
              <w:rPr>
                <w:noProof/>
                <w:webHidden/>
              </w:rPr>
              <w:fldChar w:fldCharType="begin"/>
            </w:r>
            <w:r w:rsidR="001676B5">
              <w:rPr>
                <w:noProof/>
                <w:webHidden/>
              </w:rPr>
              <w:instrText xml:space="preserve"> PAGEREF _Toc10208572 \h </w:instrText>
            </w:r>
            <w:r w:rsidR="001676B5">
              <w:rPr>
                <w:noProof/>
                <w:webHidden/>
              </w:rPr>
            </w:r>
            <w:r w:rsidR="001676B5">
              <w:rPr>
                <w:noProof/>
                <w:webHidden/>
              </w:rPr>
              <w:fldChar w:fldCharType="separate"/>
            </w:r>
            <w:r w:rsidR="00176F29">
              <w:rPr>
                <w:noProof/>
                <w:webHidden/>
              </w:rPr>
              <w:t>85</w:t>
            </w:r>
            <w:r w:rsidR="001676B5">
              <w:rPr>
                <w:noProof/>
                <w:webHidden/>
              </w:rPr>
              <w:fldChar w:fldCharType="end"/>
            </w:r>
          </w:hyperlink>
        </w:p>
        <w:p w:rsidR="001676B5" w:rsidRDefault="00AE1F22">
          <w:pPr>
            <w:pStyle w:val="11"/>
            <w:tabs>
              <w:tab w:val="left" w:pos="1260"/>
              <w:tab w:val="right" w:leader="dot" w:pos="9016"/>
            </w:tabs>
            <w:rPr>
              <w:noProof/>
            </w:rPr>
          </w:pPr>
          <w:hyperlink w:anchor="_Toc10208573" w:history="1">
            <w:r w:rsidR="001676B5" w:rsidRPr="007D4259">
              <w:rPr>
                <w:rStyle w:val="af2"/>
                <w:rFonts w:hint="eastAsia"/>
                <w:noProof/>
              </w:rPr>
              <w:t>第</w:t>
            </w:r>
            <w:r w:rsidR="001676B5" w:rsidRPr="007D4259">
              <w:rPr>
                <w:rStyle w:val="af2"/>
                <w:rFonts w:hint="eastAsia"/>
                <w:noProof/>
              </w:rPr>
              <w:t>12</w:t>
            </w:r>
            <w:r w:rsidR="001676B5" w:rsidRPr="007D4259">
              <w:rPr>
                <w:rStyle w:val="af2"/>
                <w:rFonts w:hint="eastAsia"/>
                <w:noProof/>
              </w:rPr>
              <w:t>章</w:t>
            </w:r>
            <w:r w:rsidR="001676B5">
              <w:rPr>
                <w:noProof/>
              </w:rPr>
              <w:tab/>
            </w:r>
            <w:r w:rsidR="001676B5" w:rsidRPr="007D4259">
              <w:rPr>
                <w:rStyle w:val="af2"/>
                <w:rFonts w:hint="eastAsia"/>
                <w:noProof/>
              </w:rPr>
              <w:t>文件管理</w:t>
            </w:r>
            <w:r w:rsidR="001676B5">
              <w:rPr>
                <w:noProof/>
                <w:webHidden/>
              </w:rPr>
              <w:tab/>
            </w:r>
            <w:r w:rsidR="001676B5">
              <w:rPr>
                <w:noProof/>
                <w:webHidden/>
              </w:rPr>
              <w:fldChar w:fldCharType="begin"/>
            </w:r>
            <w:r w:rsidR="001676B5">
              <w:rPr>
                <w:noProof/>
                <w:webHidden/>
              </w:rPr>
              <w:instrText xml:space="preserve"> PAGEREF _Toc10208573 \h </w:instrText>
            </w:r>
            <w:r w:rsidR="001676B5">
              <w:rPr>
                <w:noProof/>
                <w:webHidden/>
              </w:rPr>
            </w:r>
            <w:r w:rsidR="001676B5">
              <w:rPr>
                <w:noProof/>
                <w:webHidden/>
              </w:rPr>
              <w:fldChar w:fldCharType="separate"/>
            </w:r>
            <w:r w:rsidR="00176F29">
              <w:rPr>
                <w:noProof/>
                <w:webHidden/>
              </w:rPr>
              <w:t>87</w:t>
            </w:r>
            <w:r w:rsidR="001676B5">
              <w:rPr>
                <w:noProof/>
                <w:webHidden/>
              </w:rPr>
              <w:fldChar w:fldCharType="end"/>
            </w:r>
          </w:hyperlink>
        </w:p>
        <w:p w:rsidR="001676B5" w:rsidRDefault="00AE1F22">
          <w:pPr>
            <w:pStyle w:val="11"/>
            <w:tabs>
              <w:tab w:val="left" w:pos="1260"/>
              <w:tab w:val="right" w:leader="dot" w:pos="9016"/>
            </w:tabs>
            <w:rPr>
              <w:noProof/>
            </w:rPr>
          </w:pPr>
          <w:hyperlink w:anchor="_Toc10208574" w:history="1">
            <w:r w:rsidR="001676B5" w:rsidRPr="007D4259">
              <w:rPr>
                <w:rStyle w:val="af2"/>
                <w:rFonts w:hint="eastAsia"/>
                <w:noProof/>
              </w:rPr>
              <w:t>第</w:t>
            </w:r>
            <w:r w:rsidR="001676B5" w:rsidRPr="007D4259">
              <w:rPr>
                <w:rStyle w:val="af2"/>
                <w:rFonts w:hint="eastAsia"/>
                <w:noProof/>
              </w:rPr>
              <w:t>13</w:t>
            </w:r>
            <w:r w:rsidR="001676B5" w:rsidRPr="007D4259">
              <w:rPr>
                <w:rStyle w:val="af2"/>
                <w:rFonts w:hint="eastAsia"/>
                <w:noProof/>
              </w:rPr>
              <w:t>章</w:t>
            </w:r>
            <w:r w:rsidR="001676B5">
              <w:rPr>
                <w:noProof/>
              </w:rPr>
              <w:tab/>
            </w:r>
            <w:r w:rsidR="001676B5" w:rsidRPr="007D4259">
              <w:rPr>
                <w:rStyle w:val="af2"/>
                <w:rFonts w:hint="eastAsia"/>
                <w:noProof/>
              </w:rPr>
              <w:t>辅助功能</w:t>
            </w:r>
            <w:r w:rsidR="001676B5">
              <w:rPr>
                <w:noProof/>
                <w:webHidden/>
              </w:rPr>
              <w:tab/>
            </w:r>
            <w:r w:rsidR="001676B5">
              <w:rPr>
                <w:noProof/>
                <w:webHidden/>
              </w:rPr>
              <w:fldChar w:fldCharType="begin"/>
            </w:r>
            <w:r w:rsidR="001676B5">
              <w:rPr>
                <w:noProof/>
                <w:webHidden/>
              </w:rPr>
              <w:instrText xml:space="preserve"> PAGEREF _Toc10208574 \h </w:instrText>
            </w:r>
            <w:r w:rsidR="001676B5">
              <w:rPr>
                <w:noProof/>
                <w:webHidden/>
              </w:rPr>
            </w:r>
            <w:r w:rsidR="001676B5">
              <w:rPr>
                <w:noProof/>
                <w:webHidden/>
              </w:rPr>
              <w:fldChar w:fldCharType="separate"/>
            </w:r>
            <w:r w:rsidR="00176F29">
              <w:rPr>
                <w:noProof/>
                <w:webHidden/>
              </w:rPr>
              <w:t>88</w:t>
            </w:r>
            <w:r w:rsidR="001676B5">
              <w:rPr>
                <w:noProof/>
                <w:webHidden/>
              </w:rPr>
              <w:fldChar w:fldCharType="end"/>
            </w:r>
          </w:hyperlink>
        </w:p>
        <w:p w:rsidR="001676B5" w:rsidRDefault="00AE1F22">
          <w:pPr>
            <w:pStyle w:val="21"/>
            <w:tabs>
              <w:tab w:val="right" w:leader="dot" w:pos="9016"/>
            </w:tabs>
            <w:rPr>
              <w:noProof/>
            </w:rPr>
          </w:pPr>
          <w:hyperlink w:anchor="_Toc10208575" w:history="1">
            <w:r w:rsidR="001676B5" w:rsidRPr="007D4259">
              <w:rPr>
                <w:rStyle w:val="af2"/>
                <w:rFonts w:ascii="黑体" w:eastAsia="黑体" w:hAnsi="黑体"/>
                <w:noProof/>
              </w:rPr>
              <w:t xml:space="preserve">13.1 </w:t>
            </w:r>
            <w:r w:rsidR="001676B5" w:rsidRPr="007D4259">
              <w:rPr>
                <w:rStyle w:val="af2"/>
                <w:rFonts w:ascii="黑体" w:eastAsia="黑体" w:hAnsi="黑体" w:hint="eastAsia"/>
                <w:noProof/>
              </w:rPr>
              <w:t>查看通知公告</w:t>
            </w:r>
            <w:r w:rsidR="001676B5">
              <w:rPr>
                <w:noProof/>
                <w:webHidden/>
              </w:rPr>
              <w:tab/>
            </w:r>
            <w:r w:rsidR="001676B5">
              <w:rPr>
                <w:noProof/>
                <w:webHidden/>
              </w:rPr>
              <w:fldChar w:fldCharType="begin"/>
            </w:r>
            <w:r w:rsidR="001676B5">
              <w:rPr>
                <w:noProof/>
                <w:webHidden/>
              </w:rPr>
              <w:instrText xml:space="preserve"> PAGEREF _Toc10208575 \h </w:instrText>
            </w:r>
            <w:r w:rsidR="001676B5">
              <w:rPr>
                <w:noProof/>
                <w:webHidden/>
              </w:rPr>
            </w:r>
            <w:r w:rsidR="001676B5">
              <w:rPr>
                <w:noProof/>
                <w:webHidden/>
              </w:rPr>
              <w:fldChar w:fldCharType="separate"/>
            </w:r>
            <w:r w:rsidR="00176F29">
              <w:rPr>
                <w:noProof/>
                <w:webHidden/>
              </w:rPr>
              <w:t>88</w:t>
            </w:r>
            <w:r w:rsidR="001676B5">
              <w:rPr>
                <w:noProof/>
                <w:webHidden/>
              </w:rPr>
              <w:fldChar w:fldCharType="end"/>
            </w:r>
          </w:hyperlink>
        </w:p>
        <w:p w:rsidR="001676B5" w:rsidRDefault="00AE1F22">
          <w:pPr>
            <w:pStyle w:val="21"/>
            <w:tabs>
              <w:tab w:val="left" w:pos="1260"/>
              <w:tab w:val="right" w:leader="dot" w:pos="9016"/>
            </w:tabs>
            <w:rPr>
              <w:noProof/>
            </w:rPr>
          </w:pPr>
          <w:hyperlink w:anchor="_Toc10208576" w:history="1">
            <w:r w:rsidR="001676B5" w:rsidRPr="007D4259">
              <w:rPr>
                <w:rStyle w:val="af2"/>
                <w:rFonts w:ascii="黑体" w:eastAsia="黑体" w:hAnsi="黑体"/>
                <w:noProof/>
              </w:rPr>
              <w:t>13.2</w:t>
            </w:r>
            <w:r w:rsidR="001676B5">
              <w:rPr>
                <w:noProof/>
              </w:rPr>
              <w:tab/>
            </w:r>
            <w:r w:rsidR="001676B5" w:rsidRPr="007D4259">
              <w:rPr>
                <w:rStyle w:val="af2"/>
                <w:rFonts w:ascii="黑体" w:eastAsia="黑体" w:hAnsi="黑体" w:hint="eastAsia"/>
                <w:noProof/>
              </w:rPr>
              <w:t>查看消息</w:t>
            </w:r>
            <w:r w:rsidR="001676B5">
              <w:rPr>
                <w:noProof/>
                <w:webHidden/>
              </w:rPr>
              <w:tab/>
            </w:r>
            <w:r w:rsidR="001676B5">
              <w:rPr>
                <w:noProof/>
                <w:webHidden/>
              </w:rPr>
              <w:fldChar w:fldCharType="begin"/>
            </w:r>
            <w:r w:rsidR="001676B5">
              <w:rPr>
                <w:noProof/>
                <w:webHidden/>
              </w:rPr>
              <w:instrText xml:space="preserve"> PAGEREF _Toc10208576 \h </w:instrText>
            </w:r>
            <w:r w:rsidR="001676B5">
              <w:rPr>
                <w:noProof/>
                <w:webHidden/>
              </w:rPr>
            </w:r>
            <w:r w:rsidR="001676B5">
              <w:rPr>
                <w:noProof/>
                <w:webHidden/>
              </w:rPr>
              <w:fldChar w:fldCharType="separate"/>
            </w:r>
            <w:r w:rsidR="00176F29">
              <w:rPr>
                <w:noProof/>
                <w:webHidden/>
              </w:rPr>
              <w:t>88</w:t>
            </w:r>
            <w:r w:rsidR="001676B5">
              <w:rPr>
                <w:noProof/>
                <w:webHidden/>
              </w:rPr>
              <w:fldChar w:fldCharType="end"/>
            </w:r>
          </w:hyperlink>
        </w:p>
        <w:p w:rsidR="001676B5" w:rsidRDefault="00AE1F22">
          <w:pPr>
            <w:pStyle w:val="31"/>
            <w:tabs>
              <w:tab w:val="right" w:leader="dot" w:pos="9016"/>
            </w:tabs>
            <w:rPr>
              <w:noProof/>
            </w:rPr>
          </w:pPr>
          <w:hyperlink w:anchor="_Toc10208577" w:history="1">
            <w:r w:rsidR="001676B5" w:rsidRPr="007D4259">
              <w:rPr>
                <w:rStyle w:val="af2"/>
                <w:noProof/>
              </w:rPr>
              <w:t>13.2.1</w:t>
            </w:r>
            <w:r w:rsidR="001676B5" w:rsidRPr="007D4259">
              <w:rPr>
                <w:rStyle w:val="af2"/>
                <w:rFonts w:hint="eastAsia"/>
                <w:noProof/>
              </w:rPr>
              <w:t>查看任务消息</w:t>
            </w:r>
            <w:r w:rsidR="001676B5">
              <w:rPr>
                <w:noProof/>
                <w:webHidden/>
              </w:rPr>
              <w:tab/>
            </w:r>
            <w:r w:rsidR="001676B5">
              <w:rPr>
                <w:noProof/>
                <w:webHidden/>
              </w:rPr>
              <w:fldChar w:fldCharType="begin"/>
            </w:r>
            <w:r w:rsidR="001676B5">
              <w:rPr>
                <w:noProof/>
                <w:webHidden/>
              </w:rPr>
              <w:instrText xml:space="preserve"> PAGEREF _Toc10208577 \h </w:instrText>
            </w:r>
            <w:r w:rsidR="001676B5">
              <w:rPr>
                <w:noProof/>
                <w:webHidden/>
              </w:rPr>
            </w:r>
            <w:r w:rsidR="001676B5">
              <w:rPr>
                <w:noProof/>
                <w:webHidden/>
              </w:rPr>
              <w:fldChar w:fldCharType="separate"/>
            </w:r>
            <w:r w:rsidR="00176F29">
              <w:rPr>
                <w:noProof/>
                <w:webHidden/>
              </w:rPr>
              <w:t>88</w:t>
            </w:r>
            <w:r w:rsidR="001676B5">
              <w:rPr>
                <w:noProof/>
                <w:webHidden/>
              </w:rPr>
              <w:fldChar w:fldCharType="end"/>
            </w:r>
          </w:hyperlink>
        </w:p>
        <w:p w:rsidR="001676B5" w:rsidRDefault="00AE1F22">
          <w:pPr>
            <w:pStyle w:val="31"/>
            <w:tabs>
              <w:tab w:val="left" w:pos="1680"/>
              <w:tab w:val="right" w:leader="dot" w:pos="9016"/>
            </w:tabs>
            <w:rPr>
              <w:noProof/>
            </w:rPr>
          </w:pPr>
          <w:hyperlink w:anchor="_Toc10208578" w:history="1">
            <w:r w:rsidR="001676B5" w:rsidRPr="007D4259">
              <w:rPr>
                <w:rStyle w:val="af2"/>
                <w:noProof/>
              </w:rPr>
              <w:t>13.2.2</w:t>
            </w:r>
            <w:r w:rsidR="001676B5">
              <w:rPr>
                <w:noProof/>
              </w:rPr>
              <w:tab/>
            </w:r>
            <w:r w:rsidR="001676B5" w:rsidRPr="007D4259">
              <w:rPr>
                <w:rStyle w:val="af2"/>
                <w:rFonts w:hint="eastAsia"/>
                <w:noProof/>
              </w:rPr>
              <w:t>查看提示消息</w:t>
            </w:r>
            <w:r w:rsidR="001676B5">
              <w:rPr>
                <w:noProof/>
                <w:webHidden/>
              </w:rPr>
              <w:tab/>
            </w:r>
            <w:r w:rsidR="001676B5">
              <w:rPr>
                <w:noProof/>
                <w:webHidden/>
              </w:rPr>
              <w:fldChar w:fldCharType="begin"/>
            </w:r>
            <w:r w:rsidR="001676B5">
              <w:rPr>
                <w:noProof/>
                <w:webHidden/>
              </w:rPr>
              <w:instrText xml:space="preserve"> PAGEREF _Toc10208578 \h </w:instrText>
            </w:r>
            <w:r w:rsidR="001676B5">
              <w:rPr>
                <w:noProof/>
                <w:webHidden/>
              </w:rPr>
            </w:r>
            <w:r w:rsidR="001676B5">
              <w:rPr>
                <w:noProof/>
                <w:webHidden/>
              </w:rPr>
              <w:fldChar w:fldCharType="separate"/>
            </w:r>
            <w:r w:rsidR="00176F29">
              <w:rPr>
                <w:noProof/>
                <w:webHidden/>
              </w:rPr>
              <w:t>89</w:t>
            </w:r>
            <w:r w:rsidR="001676B5">
              <w:rPr>
                <w:noProof/>
                <w:webHidden/>
              </w:rPr>
              <w:fldChar w:fldCharType="end"/>
            </w:r>
          </w:hyperlink>
        </w:p>
        <w:p w:rsidR="001676B5" w:rsidRDefault="00AE1F22">
          <w:pPr>
            <w:pStyle w:val="31"/>
            <w:tabs>
              <w:tab w:val="left" w:pos="1680"/>
              <w:tab w:val="right" w:leader="dot" w:pos="9016"/>
            </w:tabs>
            <w:rPr>
              <w:noProof/>
            </w:rPr>
          </w:pPr>
          <w:hyperlink w:anchor="_Toc10208579" w:history="1">
            <w:r w:rsidR="001676B5" w:rsidRPr="007D4259">
              <w:rPr>
                <w:rStyle w:val="af2"/>
                <w:noProof/>
              </w:rPr>
              <w:t>13.2.3</w:t>
            </w:r>
            <w:r w:rsidR="001676B5">
              <w:rPr>
                <w:noProof/>
              </w:rPr>
              <w:tab/>
            </w:r>
            <w:r w:rsidR="001676B5" w:rsidRPr="007D4259">
              <w:rPr>
                <w:rStyle w:val="af2"/>
                <w:rFonts w:hint="eastAsia"/>
                <w:noProof/>
              </w:rPr>
              <w:t>查看滚动消息</w:t>
            </w:r>
            <w:r w:rsidR="001676B5">
              <w:rPr>
                <w:noProof/>
                <w:webHidden/>
              </w:rPr>
              <w:tab/>
            </w:r>
            <w:r w:rsidR="001676B5">
              <w:rPr>
                <w:noProof/>
                <w:webHidden/>
              </w:rPr>
              <w:fldChar w:fldCharType="begin"/>
            </w:r>
            <w:r w:rsidR="001676B5">
              <w:rPr>
                <w:noProof/>
                <w:webHidden/>
              </w:rPr>
              <w:instrText xml:space="preserve"> PAGEREF _Toc10208579 \h </w:instrText>
            </w:r>
            <w:r w:rsidR="001676B5">
              <w:rPr>
                <w:noProof/>
                <w:webHidden/>
              </w:rPr>
            </w:r>
            <w:r w:rsidR="001676B5">
              <w:rPr>
                <w:noProof/>
                <w:webHidden/>
              </w:rPr>
              <w:fldChar w:fldCharType="separate"/>
            </w:r>
            <w:r w:rsidR="00176F29">
              <w:rPr>
                <w:noProof/>
                <w:webHidden/>
              </w:rPr>
              <w:t>89</w:t>
            </w:r>
            <w:r w:rsidR="001676B5">
              <w:rPr>
                <w:noProof/>
                <w:webHidden/>
              </w:rPr>
              <w:fldChar w:fldCharType="end"/>
            </w:r>
          </w:hyperlink>
        </w:p>
        <w:p w:rsidR="001676B5" w:rsidRDefault="00AE1F22">
          <w:pPr>
            <w:pStyle w:val="21"/>
            <w:tabs>
              <w:tab w:val="right" w:leader="dot" w:pos="9016"/>
            </w:tabs>
            <w:rPr>
              <w:noProof/>
            </w:rPr>
          </w:pPr>
          <w:hyperlink w:anchor="_Toc10208580" w:history="1">
            <w:r w:rsidR="001676B5" w:rsidRPr="007D4259">
              <w:rPr>
                <w:rStyle w:val="af2"/>
                <w:rFonts w:ascii="黑体" w:eastAsia="黑体" w:hAnsi="黑体"/>
                <w:noProof/>
              </w:rPr>
              <w:t xml:space="preserve">13.3 </w:t>
            </w:r>
            <w:r w:rsidR="001676B5" w:rsidRPr="007D4259">
              <w:rPr>
                <w:rStyle w:val="af2"/>
                <w:rFonts w:ascii="黑体" w:eastAsia="黑体" w:hAnsi="黑体" w:hint="eastAsia"/>
                <w:noProof/>
              </w:rPr>
              <w:t>修改密码</w:t>
            </w:r>
            <w:r w:rsidR="001676B5">
              <w:rPr>
                <w:noProof/>
                <w:webHidden/>
              </w:rPr>
              <w:tab/>
            </w:r>
            <w:r w:rsidR="001676B5">
              <w:rPr>
                <w:noProof/>
                <w:webHidden/>
              </w:rPr>
              <w:fldChar w:fldCharType="begin"/>
            </w:r>
            <w:r w:rsidR="001676B5">
              <w:rPr>
                <w:noProof/>
                <w:webHidden/>
              </w:rPr>
              <w:instrText xml:space="preserve"> PAGEREF _Toc10208580 \h </w:instrText>
            </w:r>
            <w:r w:rsidR="001676B5">
              <w:rPr>
                <w:noProof/>
                <w:webHidden/>
              </w:rPr>
            </w:r>
            <w:r w:rsidR="001676B5">
              <w:rPr>
                <w:noProof/>
                <w:webHidden/>
              </w:rPr>
              <w:fldChar w:fldCharType="separate"/>
            </w:r>
            <w:r w:rsidR="00176F29">
              <w:rPr>
                <w:noProof/>
                <w:webHidden/>
              </w:rPr>
              <w:t>90</w:t>
            </w:r>
            <w:r w:rsidR="001676B5">
              <w:rPr>
                <w:noProof/>
                <w:webHidden/>
              </w:rPr>
              <w:fldChar w:fldCharType="end"/>
            </w:r>
          </w:hyperlink>
        </w:p>
        <w:p w:rsidR="001676B5" w:rsidRDefault="00AE1F22">
          <w:pPr>
            <w:pStyle w:val="21"/>
            <w:tabs>
              <w:tab w:val="right" w:leader="dot" w:pos="9016"/>
            </w:tabs>
            <w:rPr>
              <w:noProof/>
            </w:rPr>
          </w:pPr>
          <w:hyperlink w:anchor="_Toc10208581" w:history="1">
            <w:r w:rsidR="001676B5" w:rsidRPr="007D4259">
              <w:rPr>
                <w:rStyle w:val="af2"/>
                <w:rFonts w:ascii="黑体" w:eastAsia="黑体" w:hAnsi="黑体"/>
                <w:noProof/>
              </w:rPr>
              <w:t xml:space="preserve">13.4 </w:t>
            </w:r>
            <w:r w:rsidR="001676B5" w:rsidRPr="007D4259">
              <w:rPr>
                <w:rStyle w:val="af2"/>
                <w:rFonts w:ascii="黑体" w:eastAsia="黑体" w:hAnsi="黑体" w:hint="eastAsia"/>
                <w:noProof/>
              </w:rPr>
              <w:t>找回密码</w:t>
            </w:r>
            <w:r w:rsidR="001676B5">
              <w:rPr>
                <w:noProof/>
                <w:webHidden/>
              </w:rPr>
              <w:tab/>
            </w:r>
            <w:r w:rsidR="001676B5">
              <w:rPr>
                <w:noProof/>
                <w:webHidden/>
              </w:rPr>
              <w:fldChar w:fldCharType="begin"/>
            </w:r>
            <w:r w:rsidR="001676B5">
              <w:rPr>
                <w:noProof/>
                <w:webHidden/>
              </w:rPr>
              <w:instrText xml:space="preserve"> PAGEREF _Toc10208581 \h </w:instrText>
            </w:r>
            <w:r w:rsidR="001676B5">
              <w:rPr>
                <w:noProof/>
                <w:webHidden/>
              </w:rPr>
            </w:r>
            <w:r w:rsidR="001676B5">
              <w:rPr>
                <w:noProof/>
                <w:webHidden/>
              </w:rPr>
              <w:fldChar w:fldCharType="separate"/>
            </w:r>
            <w:r w:rsidR="00176F29">
              <w:rPr>
                <w:noProof/>
                <w:webHidden/>
              </w:rPr>
              <w:t>91</w:t>
            </w:r>
            <w:r w:rsidR="001676B5">
              <w:rPr>
                <w:noProof/>
                <w:webHidden/>
              </w:rPr>
              <w:fldChar w:fldCharType="end"/>
            </w:r>
          </w:hyperlink>
        </w:p>
        <w:p w:rsidR="001676B5" w:rsidRDefault="00AE1F22">
          <w:pPr>
            <w:pStyle w:val="11"/>
            <w:tabs>
              <w:tab w:val="left" w:pos="1260"/>
              <w:tab w:val="right" w:leader="dot" w:pos="9016"/>
            </w:tabs>
            <w:rPr>
              <w:noProof/>
            </w:rPr>
          </w:pPr>
          <w:hyperlink w:anchor="_Toc10208582" w:history="1">
            <w:r w:rsidR="001676B5" w:rsidRPr="007D4259">
              <w:rPr>
                <w:rStyle w:val="af2"/>
                <w:rFonts w:hint="eastAsia"/>
                <w:noProof/>
              </w:rPr>
              <w:t>第</w:t>
            </w:r>
            <w:r w:rsidR="001676B5" w:rsidRPr="007D4259">
              <w:rPr>
                <w:rStyle w:val="af2"/>
                <w:rFonts w:hint="eastAsia"/>
                <w:noProof/>
              </w:rPr>
              <w:t>14</w:t>
            </w:r>
            <w:r w:rsidR="001676B5" w:rsidRPr="007D4259">
              <w:rPr>
                <w:rStyle w:val="af2"/>
                <w:rFonts w:hint="eastAsia"/>
                <w:noProof/>
              </w:rPr>
              <w:t>章</w:t>
            </w:r>
            <w:r w:rsidR="001676B5">
              <w:rPr>
                <w:noProof/>
              </w:rPr>
              <w:tab/>
            </w:r>
            <w:r w:rsidR="001676B5" w:rsidRPr="007D4259">
              <w:rPr>
                <w:rStyle w:val="af2"/>
                <w:rFonts w:hint="eastAsia"/>
                <w:noProof/>
              </w:rPr>
              <w:t>名词解释</w:t>
            </w:r>
            <w:r w:rsidR="001676B5">
              <w:rPr>
                <w:noProof/>
                <w:webHidden/>
              </w:rPr>
              <w:tab/>
            </w:r>
            <w:r w:rsidR="001676B5">
              <w:rPr>
                <w:noProof/>
                <w:webHidden/>
              </w:rPr>
              <w:fldChar w:fldCharType="begin"/>
            </w:r>
            <w:r w:rsidR="001676B5">
              <w:rPr>
                <w:noProof/>
                <w:webHidden/>
              </w:rPr>
              <w:instrText xml:space="preserve"> PAGEREF _Toc10208582 \h </w:instrText>
            </w:r>
            <w:r w:rsidR="001676B5">
              <w:rPr>
                <w:noProof/>
                <w:webHidden/>
              </w:rPr>
            </w:r>
            <w:r w:rsidR="001676B5">
              <w:rPr>
                <w:noProof/>
                <w:webHidden/>
              </w:rPr>
              <w:fldChar w:fldCharType="separate"/>
            </w:r>
            <w:r w:rsidR="00176F29">
              <w:rPr>
                <w:noProof/>
                <w:webHidden/>
              </w:rPr>
              <w:t>93</w:t>
            </w:r>
            <w:r w:rsidR="001676B5">
              <w:rPr>
                <w:noProof/>
                <w:webHidden/>
              </w:rPr>
              <w:fldChar w:fldCharType="end"/>
            </w:r>
          </w:hyperlink>
        </w:p>
        <w:p w:rsidR="0003687D" w:rsidRDefault="00D95DA1" w:rsidP="000955BD">
          <w:pPr>
            <w:spacing w:line="360" w:lineRule="auto"/>
          </w:pPr>
          <w:r w:rsidRPr="00324518">
            <w:rPr>
              <w:rFonts w:ascii="黑体" w:eastAsia="宋体" w:hAnsi="黑体"/>
              <w:sz w:val="24"/>
              <w:szCs w:val="24"/>
            </w:rPr>
            <w:fldChar w:fldCharType="end"/>
          </w:r>
        </w:p>
      </w:sdtContent>
    </w:sdt>
    <w:p w:rsidR="00BA690A" w:rsidRDefault="00934487">
      <w:pPr>
        <w:rPr>
          <w:rFonts w:ascii="Times New Roman" w:eastAsia="黑体"/>
          <w:b/>
          <w:sz w:val="44"/>
        </w:rPr>
        <w:sectPr w:rsidR="00BA690A" w:rsidSect="00BA690A">
          <w:headerReference w:type="first" r:id="rId17"/>
          <w:footerReference w:type="first" r:id="rId18"/>
          <w:type w:val="continuous"/>
          <w:pgSz w:w="11906" w:h="16838"/>
          <w:pgMar w:top="1440" w:right="1440" w:bottom="1440" w:left="1440" w:header="851" w:footer="992" w:gutter="0"/>
          <w:pgNumType w:start="1"/>
          <w:cols w:space="425"/>
          <w:titlePg/>
          <w:docGrid w:type="lines" w:linePitch="312"/>
        </w:sectPr>
      </w:pPr>
      <w:r>
        <w:rPr>
          <w:rFonts w:ascii="Times New Roman" w:eastAsia="黑体"/>
          <w:b/>
          <w:sz w:val="44"/>
        </w:rPr>
        <w:br w:type="page"/>
      </w:r>
    </w:p>
    <w:p w:rsidR="0003687D" w:rsidRPr="00D25EB8" w:rsidRDefault="00BC5426" w:rsidP="00B452B9">
      <w:pPr>
        <w:pStyle w:val="1"/>
      </w:pPr>
      <w:bookmarkStart w:id="2" w:name="_Toc10208480"/>
      <w:r w:rsidRPr="00D25EB8">
        <w:rPr>
          <w:rFonts w:hint="eastAsia"/>
        </w:rPr>
        <w:lastRenderedPageBreak/>
        <w:t>综述</w:t>
      </w:r>
      <w:bookmarkEnd w:id="2"/>
    </w:p>
    <w:p w:rsidR="0003687D" w:rsidRPr="00934487" w:rsidRDefault="00934487" w:rsidP="00934487">
      <w:pPr>
        <w:spacing w:line="360" w:lineRule="auto"/>
        <w:ind w:firstLineChars="200" w:firstLine="560"/>
        <w:jc w:val="left"/>
        <w:rPr>
          <w:rFonts w:ascii="仿宋" w:eastAsia="仿宋" w:hAnsi="仿宋"/>
          <w:sz w:val="28"/>
          <w:szCs w:val="30"/>
        </w:rPr>
      </w:pPr>
      <w:r>
        <w:rPr>
          <w:rFonts w:ascii="仿宋" w:eastAsia="仿宋" w:hAnsi="仿宋" w:hint="eastAsia"/>
          <w:sz w:val="28"/>
          <w:szCs w:val="30"/>
        </w:rPr>
        <w:t>省市级管</w:t>
      </w:r>
      <w:bookmarkStart w:id="3" w:name="_GoBack"/>
      <w:bookmarkEnd w:id="3"/>
      <w:r>
        <w:rPr>
          <w:rFonts w:ascii="仿宋" w:eastAsia="仿宋" w:hAnsi="仿宋" w:hint="eastAsia"/>
          <w:sz w:val="28"/>
          <w:szCs w:val="30"/>
        </w:rPr>
        <w:t>理机构需</w:t>
      </w:r>
      <w:r w:rsidR="00325DF7" w:rsidRPr="00934487">
        <w:rPr>
          <w:rFonts w:ascii="仿宋" w:eastAsia="仿宋" w:hAnsi="仿宋" w:hint="eastAsia"/>
          <w:sz w:val="28"/>
          <w:szCs w:val="30"/>
        </w:rPr>
        <w:t>完成国家科技部布置的</w:t>
      </w:r>
      <w:r>
        <w:rPr>
          <w:rFonts w:ascii="仿宋" w:eastAsia="仿宋" w:hAnsi="仿宋" w:hint="eastAsia"/>
          <w:sz w:val="28"/>
          <w:szCs w:val="30"/>
        </w:rPr>
        <w:t>科研机构与技术服务业调查、国家</w:t>
      </w:r>
      <w:r w:rsidR="00325DF7" w:rsidRPr="00934487">
        <w:rPr>
          <w:rFonts w:ascii="仿宋" w:eastAsia="仿宋" w:hAnsi="仿宋" w:hint="eastAsia"/>
          <w:sz w:val="28"/>
          <w:szCs w:val="30"/>
        </w:rPr>
        <w:t>科技计划项目跟踪调查</w:t>
      </w:r>
      <w:r>
        <w:rPr>
          <w:rFonts w:ascii="仿宋" w:eastAsia="仿宋" w:hAnsi="仿宋" w:hint="eastAsia"/>
          <w:sz w:val="28"/>
          <w:szCs w:val="30"/>
        </w:rPr>
        <w:t>和</w:t>
      </w:r>
      <w:r w:rsidR="00C524FE">
        <w:rPr>
          <w:rFonts w:ascii="仿宋" w:eastAsia="仿宋" w:hAnsi="仿宋" w:hint="eastAsia"/>
          <w:sz w:val="28"/>
          <w:szCs w:val="30"/>
        </w:rPr>
        <w:t>地方财政科学技术支出</w:t>
      </w:r>
      <w:r>
        <w:rPr>
          <w:rFonts w:ascii="仿宋" w:eastAsia="仿宋" w:hAnsi="仿宋" w:hint="eastAsia"/>
          <w:sz w:val="28"/>
          <w:szCs w:val="30"/>
        </w:rPr>
        <w:t>调查三项科技统计调查工作。</w:t>
      </w:r>
    </w:p>
    <w:p w:rsidR="0003687D" w:rsidRPr="00934487" w:rsidRDefault="00934487" w:rsidP="00934487">
      <w:pPr>
        <w:spacing w:line="360" w:lineRule="auto"/>
        <w:ind w:firstLineChars="200" w:firstLine="560"/>
        <w:jc w:val="left"/>
        <w:rPr>
          <w:rFonts w:ascii="仿宋" w:eastAsia="仿宋" w:hAnsi="仿宋"/>
          <w:sz w:val="28"/>
          <w:szCs w:val="30"/>
        </w:rPr>
      </w:pPr>
      <w:r>
        <w:rPr>
          <w:rFonts w:ascii="仿宋" w:eastAsia="仿宋" w:hAnsi="仿宋" w:hint="eastAsia"/>
          <w:sz w:val="28"/>
          <w:szCs w:val="30"/>
        </w:rPr>
        <w:t>省市级管理机构的</w:t>
      </w:r>
      <w:r w:rsidR="00325DF7" w:rsidRPr="00934487">
        <w:rPr>
          <w:rFonts w:ascii="仿宋" w:eastAsia="仿宋" w:hAnsi="仿宋" w:hint="eastAsia"/>
          <w:sz w:val="28"/>
          <w:szCs w:val="30"/>
        </w:rPr>
        <w:t>工作内容：</w:t>
      </w:r>
      <w:r>
        <w:rPr>
          <w:rFonts w:ascii="仿宋" w:eastAsia="仿宋" w:hAnsi="仿宋" w:hint="eastAsia"/>
          <w:sz w:val="28"/>
          <w:szCs w:val="30"/>
        </w:rPr>
        <w:t>新增调查单位；维护本年国家下发的调查单位名单；监控和催收调查表</w:t>
      </w:r>
      <w:r w:rsidR="00907B1F">
        <w:rPr>
          <w:rFonts w:ascii="仿宋" w:eastAsia="仿宋" w:hAnsi="仿宋" w:hint="eastAsia"/>
          <w:sz w:val="28"/>
          <w:szCs w:val="30"/>
        </w:rPr>
        <w:t>提交</w:t>
      </w:r>
      <w:r>
        <w:rPr>
          <w:rFonts w:ascii="仿宋" w:eastAsia="仿宋" w:hAnsi="仿宋" w:hint="eastAsia"/>
          <w:sz w:val="28"/>
          <w:szCs w:val="30"/>
        </w:rPr>
        <w:t>情况；</w:t>
      </w:r>
      <w:r w:rsidR="00325DF7" w:rsidRPr="00934487">
        <w:rPr>
          <w:rFonts w:ascii="仿宋" w:eastAsia="仿宋" w:hAnsi="仿宋" w:hint="eastAsia"/>
          <w:sz w:val="28"/>
          <w:szCs w:val="30"/>
        </w:rPr>
        <w:t>检查各地市调查表回收情况</w:t>
      </w:r>
      <w:r>
        <w:rPr>
          <w:rFonts w:ascii="仿宋" w:eastAsia="仿宋" w:hAnsi="仿宋" w:hint="eastAsia"/>
          <w:sz w:val="28"/>
          <w:szCs w:val="30"/>
        </w:rPr>
        <w:t>；</w:t>
      </w:r>
      <w:r w:rsidR="00325DF7" w:rsidRPr="00934487">
        <w:rPr>
          <w:rFonts w:ascii="仿宋" w:eastAsia="仿宋" w:hAnsi="仿宋" w:hint="eastAsia"/>
          <w:sz w:val="28"/>
          <w:szCs w:val="30"/>
        </w:rPr>
        <w:t>对调查表的</w:t>
      </w:r>
      <w:r w:rsidR="000955BD">
        <w:rPr>
          <w:rFonts w:ascii="仿宋" w:eastAsia="仿宋" w:hAnsi="仿宋" w:hint="eastAsia"/>
          <w:sz w:val="28"/>
          <w:szCs w:val="30"/>
        </w:rPr>
        <w:t>平台</w:t>
      </w:r>
      <w:r w:rsidR="00325DF7" w:rsidRPr="00934487">
        <w:rPr>
          <w:rFonts w:ascii="仿宋" w:eastAsia="仿宋" w:hAnsi="仿宋" w:hint="eastAsia"/>
          <w:sz w:val="28"/>
          <w:szCs w:val="30"/>
        </w:rPr>
        <w:t>审核进行人工核实和反馈；通过多种审核方式，查找、核实并纠正数据的差错，保证数据总体质量；对汇总数据进行评估检查；通过报表验收实现在线调查中对上级的数据</w:t>
      </w:r>
      <w:r w:rsidR="00907B1F">
        <w:rPr>
          <w:rFonts w:ascii="仿宋" w:eastAsia="仿宋" w:hAnsi="仿宋" w:hint="eastAsia"/>
          <w:sz w:val="28"/>
          <w:szCs w:val="30"/>
        </w:rPr>
        <w:t>报送</w:t>
      </w:r>
      <w:r w:rsidR="00325DF7" w:rsidRPr="00934487">
        <w:rPr>
          <w:rFonts w:ascii="仿宋" w:eastAsia="仿宋" w:hAnsi="仿宋" w:hint="eastAsia"/>
          <w:sz w:val="28"/>
          <w:szCs w:val="30"/>
        </w:rPr>
        <w:t>；汇总全省的各种数据。</w:t>
      </w:r>
    </w:p>
    <w:p w:rsidR="0003687D" w:rsidRPr="00934487" w:rsidRDefault="00325DF7" w:rsidP="00934487">
      <w:pPr>
        <w:spacing w:line="360" w:lineRule="auto"/>
        <w:ind w:firstLineChars="200" w:firstLine="560"/>
        <w:rPr>
          <w:rFonts w:ascii="仿宋" w:eastAsia="仿宋" w:hAnsi="仿宋"/>
          <w:sz w:val="28"/>
        </w:rPr>
      </w:pPr>
      <w:r w:rsidRPr="00934487">
        <w:rPr>
          <w:rFonts w:ascii="仿宋" w:eastAsia="仿宋" w:hAnsi="仿宋" w:hint="eastAsia"/>
          <w:sz w:val="28"/>
        </w:rPr>
        <w:t>本手册</w:t>
      </w:r>
      <w:r w:rsidR="00934487">
        <w:rPr>
          <w:rFonts w:ascii="仿宋" w:eastAsia="仿宋" w:hAnsi="仿宋" w:hint="eastAsia"/>
          <w:sz w:val="28"/>
        </w:rPr>
        <w:t>仅</w:t>
      </w:r>
      <w:r w:rsidRPr="00934487">
        <w:rPr>
          <w:rFonts w:ascii="仿宋" w:eastAsia="仿宋" w:hAnsi="仿宋" w:hint="eastAsia"/>
          <w:sz w:val="28"/>
        </w:rPr>
        <w:t>提供给省（市）科技厅（科委）</w:t>
      </w:r>
      <w:r w:rsidR="00934487">
        <w:rPr>
          <w:rFonts w:ascii="仿宋" w:eastAsia="仿宋" w:hAnsi="仿宋" w:hint="eastAsia"/>
          <w:sz w:val="28"/>
        </w:rPr>
        <w:t>在完成科技统计调查工作</w:t>
      </w:r>
      <w:r w:rsidRPr="00934487">
        <w:rPr>
          <w:rFonts w:ascii="仿宋" w:eastAsia="仿宋" w:hAnsi="仿宋" w:hint="eastAsia"/>
          <w:sz w:val="28"/>
        </w:rPr>
        <w:t>管理操作时参考使用。</w:t>
      </w:r>
      <w:r w:rsidR="00BC5426" w:rsidRPr="00C62845">
        <w:rPr>
          <w:rFonts w:ascii="仿宋" w:eastAsia="仿宋" w:hAnsi="仿宋" w:hint="eastAsia"/>
          <w:sz w:val="28"/>
          <w:szCs w:val="30"/>
        </w:rPr>
        <w:t>截至截稿日，</w:t>
      </w:r>
      <w:r w:rsidR="00BC5426">
        <w:rPr>
          <w:rFonts w:ascii="仿宋" w:eastAsia="仿宋" w:hAnsi="仿宋" w:hint="eastAsia"/>
          <w:sz w:val="28"/>
          <w:szCs w:val="30"/>
        </w:rPr>
        <w:t>平台仍处于调试阶段，平台页面仍有调整，以正式的国家科技统计调查平台页面</w:t>
      </w:r>
      <w:r w:rsidR="00BC5426" w:rsidRPr="00C62845">
        <w:rPr>
          <w:rFonts w:ascii="仿宋" w:eastAsia="仿宋" w:hAnsi="仿宋" w:hint="eastAsia"/>
          <w:sz w:val="28"/>
          <w:szCs w:val="30"/>
        </w:rPr>
        <w:t>为准。</w:t>
      </w:r>
    </w:p>
    <w:p w:rsidR="0003687D" w:rsidRDefault="00325DF7">
      <w:pPr>
        <w:widowControl/>
        <w:jc w:val="left"/>
        <w:rPr>
          <w:rFonts w:ascii="Times New Roman" w:eastAsia="宋体" w:hAnsi="宋体"/>
          <w:sz w:val="24"/>
        </w:rPr>
      </w:pPr>
      <w:r>
        <w:rPr>
          <w:rFonts w:ascii="Times New Roman" w:eastAsia="宋体" w:hAnsi="宋体"/>
          <w:sz w:val="24"/>
        </w:rPr>
        <w:br w:type="page"/>
      </w:r>
    </w:p>
    <w:p w:rsidR="0003687D" w:rsidRPr="00D25EB8" w:rsidRDefault="00BC5426" w:rsidP="00B452B9">
      <w:pPr>
        <w:pStyle w:val="1"/>
      </w:pPr>
      <w:bookmarkStart w:id="4" w:name="_Toc10208481"/>
      <w:bookmarkStart w:id="5" w:name="_Toc466376569"/>
      <w:bookmarkStart w:id="6" w:name="_Toc465251492"/>
      <w:r w:rsidRPr="00D25EB8">
        <w:rPr>
          <w:rFonts w:hint="eastAsia"/>
        </w:rPr>
        <w:lastRenderedPageBreak/>
        <w:t>科技统计</w:t>
      </w:r>
      <w:r w:rsidR="00934487" w:rsidRPr="00D25EB8">
        <w:rPr>
          <w:rFonts w:hint="eastAsia"/>
        </w:rPr>
        <w:t>客户端</w:t>
      </w:r>
      <w:bookmarkEnd w:id="4"/>
    </w:p>
    <w:p w:rsidR="00BC5426" w:rsidRPr="00BC5426" w:rsidRDefault="00BC5426" w:rsidP="00BC5426">
      <w:pPr>
        <w:spacing w:line="360" w:lineRule="auto"/>
        <w:ind w:firstLineChars="200" w:firstLine="560"/>
        <w:jc w:val="left"/>
      </w:pPr>
      <w:r>
        <w:rPr>
          <w:rFonts w:ascii="仿宋" w:eastAsia="仿宋" w:hAnsi="仿宋" w:hint="eastAsia"/>
          <w:sz w:val="28"/>
          <w:szCs w:val="30"/>
        </w:rPr>
        <w:t>国家科技统计调查任务</w:t>
      </w:r>
      <w:r w:rsidRPr="0092673E">
        <w:rPr>
          <w:rFonts w:ascii="仿宋" w:eastAsia="仿宋" w:hAnsi="仿宋" w:hint="eastAsia"/>
          <w:sz w:val="28"/>
          <w:szCs w:val="30"/>
        </w:rPr>
        <w:t>使用国家科技统计在线调查平台（以下简称“平台”）</w:t>
      </w:r>
      <w:r>
        <w:rPr>
          <w:rFonts w:ascii="仿宋" w:eastAsia="仿宋" w:hAnsi="仿宋" w:hint="eastAsia"/>
          <w:sz w:val="28"/>
          <w:szCs w:val="30"/>
        </w:rPr>
        <w:t>通过</w:t>
      </w:r>
      <w:r w:rsidRPr="0092673E">
        <w:rPr>
          <w:rFonts w:ascii="仿宋" w:eastAsia="仿宋" w:hAnsi="仿宋" w:hint="eastAsia"/>
          <w:sz w:val="28"/>
          <w:szCs w:val="30"/>
        </w:rPr>
        <w:t>互联网</w:t>
      </w:r>
      <w:r>
        <w:rPr>
          <w:rFonts w:ascii="仿宋" w:eastAsia="仿宋" w:hAnsi="仿宋" w:hint="eastAsia"/>
          <w:sz w:val="28"/>
          <w:szCs w:val="30"/>
        </w:rPr>
        <w:t>进行在线调查，要求必须下载安装科技统计客户端安装程序。</w:t>
      </w:r>
      <w:r w:rsidR="000F0B0D">
        <w:rPr>
          <w:rFonts w:ascii="仿宋" w:eastAsia="仿宋" w:hAnsi="仿宋" w:hint="eastAsia"/>
          <w:sz w:val="28"/>
          <w:szCs w:val="30"/>
        </w:rPr>
        <w:t>注意，同一台电脑中只要安装一个客户端，即可满足所有调查任务的管理填报。</w:t>
      </w:r>
    </w:p>
    <w:p w:rsidR="0003687D" w:rsidRPr="00BC5426" w:rsidRDefault="00325DF7" w:rsidP="00B452B9">
      <w:pPr>
        <w:pStyle w:val="2"/>
        <w:numPr>
          <w:ilvl w:val="1"/>
          <w:numId w:val="25"/>
        </w:numPr>
        <w:tabs>
          <w:tab w:val="clear" w:pos="432"/>
        </w:tabs>
        <w:rPr>
          <w:rFonts w:ascii="黑体" w:eastAsia="黑体" w:hAnsi="黑体"/>
        </w:rPr>
      </w:pPr>
      <w:bookmarkStart w:id="7" w:name="_Toc10208482"/>
      <w:r w:rsidRPr="00BC5426">
        <w:rPr>
          <w:rFonts w:ascii="黑体" w:eastAsia="黑体" w:hAnsi="黑体" w:hint="eastAsia"/>
        </w:rPr>
        <w:t>运行环境</w:t>
      </w:r>
      <w:bookmarkEnd w:id="7"/>
    </w:p>
    <w:p w:rsidR="00BC5426" w:rsidRPr="00BC5426" w:rsidRDefault="00BC5426" w:rsidP="00BC5426">
      <w:pPr>
        <w:spacing w:line="360" w:lineRule="auto"/>
        <w:ind w:firstLineChars="200" w:firstLine="560"/>
        <w:rPr>
          <w:rFonts w:ascii="仿宋" w:eastAsia="仿宋" w:hAnsi="仿宋" w:cs="Times New Roman"/>
          <w:sz w:val="28"/>
          <w:szCs w:val="30"/>
        </w:rPr>
      </w:pPr>
      <w:r w:rsidRPr="00BC5426">
        <w:rPr>
          <w:rFonts w:ascii="仿宋" w:eastAsia="仿宋" w:hAnsi="仿宋" w:cs="Times New Roman" w:hint="eastAsia"/>
          <w:sz w:val="28"/>
          <w:szCs w:val="30"/>
        </w:rPr>
        <w:t>为确保平台使用效果，提高报表报送效率，要求计算机应满足以下性能要求：</w:t>
      </w:r>
    </w:p>
    <w:p w:rsidR="00BC5426" w:rsidRPr="00BC5426" w:rsidRDefault="00BC5426" w:rsidP="00986B66">
      <w:pPr>
        <w:numPr>
          <w:ilvl w:val="0"/>
          <w:numId w:val="22"/>
        </w:numPr>
        <w:spacing w:line="360" w:lineRule="auto"/>
        <w:ind w:left="0" w:firstLineChars="200" w:firstLine="560"/>
        <w:rPr>
          <w:rFonts w:ascii="仿宋" w:eastAsia="仿宋" w:hAnsi="仿宋" w:cs="Times New Roman"/>
          <w:sz w:val="28"/>
          <w:szCs w:val="30"/>
        </w:rPr>
      </w:pPr>
      <w:r w:rsidRPr="00BC5426">
        <w:rPr>
          <w:rFonts w:ascii="仿宋" w:eastAsia="仿宋" w:hAnsi="仿宋" w:cs="Times New Roman" w:hint="eastAsia"/>
          <w:sz w:val="28"/>
          <w:szCs w:val="30"/>
        </w:rPr>
        <w:t>操作</w:t>
      </w:r>
      <w:r w:rsidR="000955BD">
        <w:rPr>
          <w:rFonts w:ascii="仿宋" w:eastAsia="仿宋" w:hAnsi="仿宋" w:cs="Times New Roman" w:hint="eastAsia"/>
          <w:sz w:val="28"/>
          <w:szCs w:val="30"/>
        </w:rPr>
        <w:t>平台</w:t>
      </w:r>
      <w:r w:rsidRPr="00BC5426">
        <w:rPr>
          <w:rFonts w:ascii="仿宋" w:eastAsia="仿宋" w:hAnsi="仿宋" w:cs="Times New Roman" w:hint="eastAsia"/>
          <w:sz w:val="28"/>
          <w:szCs w:val="30"/>
        </w:rPr>
        <w:t>：支持WINDOWS 7/8/10等操作</w:t>
      </w:r>
      <w:r w:rsidR="000955BD">
        <w:rPr>
          <w:rFonts w:ascii="仿宋" w:eastAsia="仿宋" w:hAnsi="仿宋" w:cs="Times New Roman" w:hint="eastAsia"/>
          <w:sz w:val="28"/>
          <w:szCs w:val="30"/>
        </w:rPr>
        <w:t>平台</w:t>
      </w:r>
      <w:r w:rsidRPr="00BC5426">
        <w:rPr>
          <w:rFonts w:ascii="仿宋" w:eastAsia="仿宋" w:hAnsi="仿宋" w:cs="Times New Roman" w:hint="eastAsia"/>
          <w:sz w:val="28"/>
          <w:szCs w:val="30"/>
        </w:rPr>
        <w:t>，不支持XP</w:t>
      </w:r>
      <w:r w:rsidR="000955BD">
        <w:rPr>
          <w:rFonts w:ascii="仿宋" w:eastAsia="仿宋" w:hAnsi="仿宋" w:cs="Times New Roman" w:hint="eastAsia"/>
          <w:sz w:val="28"/>
          <w:szCs w:val="30"/>
        </w:rPr>
        <w:t>平台</w:t>
      </w:r>
      <w:r w:rsidRPr="00BC5426">
        <w:rPr>
          <w:rFonts w:ascii="仿宋" w:eastAsia="仿宋" w:hAnsi="仿宋" w:cs="Times New Roman" w:hint="eastAsia"/>
          <w:sz w:val="28"/>
          <w:szCs w:val="30"/>
        </w:rPr>
        <w:t>；</w:t>
      </w:r>
    </w:p>
    <w:p w:rsidR="00BC5426" w:rsidRPr="00BC5426" w:rsidRDefault="00BC5426" w:rsidP="00986B66">
      <w:pPr>
        <w:numPr>
          <w:ilvl w:val="0"/>
          <w:numId w:val="22"/>
        </w:numPr>
        <w:spacing w:line="360" w:lineRule="auto"/>
        <w:ind w:left="0" w:firstLineChars="200" w:firstLine="560"/>
        <w:rPr>
          <w:rFonts w:ascii="仿宋" w:eastAsia="仿宋" w:hAnsi="仿宋" w:cs="Times New Roman"/>
          <w:sz w:val="28"/>
          <w:szCs w:val="30"/>
        </w:rPr>
      </w:pPr>
      <w:r w:rsidRPr="00BC5426">
        <w:rPr>
          <w:rFonts w:ascii="仿宋" w:eastAsia="仿宋" w:hAnsi="仿宋" w:cs="Times New Roman" w:hint="eastAsia"/>
          <w:sz w:val="28"/>
          <w:szCs w:val="30"/>
        </w:rPr>
        <w:t>CPU：主频不低于</w:t>
      </w:r>
      <w:r w:rsidR="0094134B">
        <w:rPr>
          <w:rFonts w:ascii="仿宋" w:eastAsia="仿宋" w:hAnsi="仿宋" w:cs="Times New Roman" w:hint="eastAsia"/>
          <w:sz w:val="28"/>
          <w:szCs w:val="30"/>
        </w:rPr>
        <w:t>2.2</w:t>
      </w:r>
      <w:r w:rsidRPr="00BC5426">
        <w:rPr>
          <w:rFonts w:ascii="仿宋" w:eastAsia="仿宋" w:hAnsi="仿宋" w:cs="Times New Roman" w:hint="eastAsia"/>
          <w:sz w:val="28"/>
          <w:szCs w:val="30"/>
        </w:rPr>
        <w:t>GHz；</w:t>
      </w:r>
    </w:p>
    <w:p w:rsidR="00BC5426" w:rsidRPr="00BC5426" w:rsidRDefault="00BC5426" w:rsidP="00986B66">
      <w:pPr>
        <w:numPr>
          <w:ilvl w:val="0"/>
          <w:numId w:val="22"/>
        </w:numPr>
        <w:spacing w:line="360" w:lineRule="auto"/>
        <w:ind w:left="0" w:firstLineChars="200" w:firstLine="560"/>
        <w:rPr>
          <w:rFonts w:ascii="仿宋" w:eastAsia="仿宋" w:hAnsi="仿宋" w:cs="Times New Roman"/>
          <w:sz w:val="28"/>
          <w:szCs w:val="30"/>
        </w:rPr>
      </w:pPr>
      <w:r w:rsidRPr="00BC5426">
        <w:rPr>
          <w:rFonts w:ascii="仿宋" w:eastAsia="仿宋" w:hAnsi="仿宋" w:cs="Times New Roman" w:hint="eastAsia"/>
          <w:sz w:val="28"/>
          <w:szCs w:val="30"/>
        </w:rPr>
        <w:t>内存：2GB以上。</w:t>
      </w:r>
    </w:p>
    <w:p w:rsidR="00EF0B45" w:rsidRPr="00BC5426" w:rsidRDefault="00EF0B45" w:rsidP="00EF0B45">
      <w:pPr>
        <w:pStyle w:val="2"/>
        <w:numPr>
          <w:ilvl w:val="1"/>
          <w:numId w:val="25"/>
        </w:numPr>
        <w:tabs>
          <w:tab w:val="clear" w:pos="432"/>
        </w:tabs>
        <w:rPr>
          <w:rFonts w:ascii="黑体" w:eastAsia="黑体" w:hAnsi="黑体"/>
        </w:rPr>
      </w:pPr>
      <w:bookmarkStart w:id="8" w:name="_Toc10208483"/>
      <w:r>
        <w:rPr>
          <w:rFonts w:ascii="黑体" w:eastAsia="黑体" w:hAnsi="黑体" w:hint="eastAsia"/>
          <w:lang w:eastAsia="zh-CN"/>
        </w:rPr>
        <w:t>下载地址</w:t>
      </w:r>
      <w:bookmarkEnd w:id="8"/>
    </w:p>
    <w:p w:rsidR="0003687D" w:rsidRPr="00BC5426" w:rsidRDefault="00325DF7" w:rsidP="00BC5426">
      <w:pPr>
        <w:spacing w:line="360" w:lineRule="auto"/>
        <w:ind w:firstLineChars="200" w:firstLine="560"/>
        <w:rPr>
          <w:rFonts w:ascii="仿宋" w:eastAsia="仿宋" w:hAnsi="仿宋" w:cs="Times New Roman"/>
          <w:sz w:val="28"/>
          <w:szCs w:val="30"/>
        </w:rPr>
      </w:pPr>
      <w:r w:rsidRPr="00BC5426">
        <w:rPr>
          <w:rFonts w:ascii="仿宋" w:eastAsia="仿宋" w:hAnsi="仿宋" w:cs="Times New Roman" w:hint="eastAsia"/>
          <w:sz w:val="28"/>
          <w:szCs w:val="30"/>
        </w:rPr>
        <w:t>访问中国科技统计网</w:t>
      </w:r>
      <w:hyperlink r:id="rId19" w:history="1">
        <w:r w:rsidRPr="00BC5426">
          <w:rPr>
            <w:rFonts w:ascii="仿宋" w:eastAsia="仿宋" w:hAnsi="仿宋" w:cs="Times New Roman" w:hint="eastAsia"/>
            <w:sz w:val="28"/>
            <w:szCs w:val="30"/>
          </w:rPr>
          <w:t>www.sts.org.cn</w:t>
        </w:r>
      </w:hyperlink>
      <w:r w:rsidRPr="00BC5426">
        <w:rPr>
          <w:rFonts w:ascii="仿宋" w:eastAsia="仿宋" w:hAnsi="仿宋" w:cs="Times New Roman" w:hint="eastAsia"/>
          <w:sz w:val="28"/>
          <w:szCs w:val="30"/>
        </w:rPr>
        <w:t>，在首页上可见提示客</w:t>
      </w:r>
      <w:r w:rsidRPr="000F0B0D">
        <w:rPr>
          <w:rFonts w:ascii="仿宋" w:eastAsia="仿宋" w:hAnsi="仿宋" w:hint="eastAsia"/>
          <w:sz w:val="28"/>
          <w:szCs w:val="30"/>
        </w:rPr>
        <w:t>户端下载的漂浮窗口，点击漂浮窗口跳转</w:t>
      </w:r>
      <w:r w:rsidRPr="00BC5426">
        <w:rPr>
          <w:rFonts w:ascii="仿宋" w:eastAsia="仿宋" w:hAnsi="仿宋" w:cs="Times New Roman" w:hint="eastAsia"/>
          <w:sz w:val="28"/>
          <w:szCs w:val="30"/>
        </w:rPr>
        <w:t>，进入统计软件下载页面，点击下载客户端安装包。</w:t>
      </w:r>
    </w:p>
    <w:p w:rsidR="00EF0B45" w:rsidRPr="00BC5426" w:rsidRDefault="00EF0B45" w:rsidP="00EF0B45">
      <w:pPr>
        <w:pStyle w:val="2"/>
        <w:numPr>
          <w:ilvl w:val="1"/>
          <w:numId w:val="25"/>
        </w:numPr>
        <w:tabs>
          <w:tab w:val="clear" w:pos="432"/>
        </w:tabs>
        <w:rPr>
          <w:rFonts w:ascii="黑体" w:eastAsia="黑体" w:hAnsi="黑体"/>
        </w:rPr>
      </w:pPr>
      <w:bookmarkStart w:id="9" w:name="_Toc10208484"/>
      <w:bookmarkStart w:id="10" w:name="_Toc462666543"/>
      <w:bookmarkEnd w:id="5"/>
      <w:bookmarkEnd w:id="6"/>
      <w:r>
        <w:rPr>
          <w:rFonts w:ascii="黑体" w:eastAsia="黑体" w:hAnsi="黑体" w:hint="eastAsia"/>
          <w:lang w:eastAsia="zh-CN"/>
        </w:rPr>
        <w:t>安装步骤</w:t>
      </w:r>
      <w:bookmarkEnd w:id="9"/>
    </w:p>
    <w:p w:rsidR="00BC5426" w:rsidRDefault="00BC5426" w:rsidP="00BC5426">
      <w:pPr>
        <w:spacing w:line="360" w:lineRule="auto"/>
        <w:ind w:firstLineChars="200" w:firstLine="560"/>
        <w:rPr>
          <w:rFonts w:ascii="仿宋" w:eastAsia="仿宋" w:hAnsi="仿宋"/>
          <w:sz w:val="28"/>
          <w:szCs w:val="30"/>
        </w:rPr>
      </w:pPr>
      <w:r>
        <w:rPr>
          <w:rFonts w:ascii="仿宋" w:eastAsia="仿宋" w:hAnsi="仿宋" w:hint="eastAsia"/>
          <w:sz w:val="28"/>
          <w:szCs w:val="30"/>
        </w:rPr>
        <w:t>科技统计客户端下载完成后，双击安装程序进入客户端安装页面，具体安装步骤如下：</w:t>
      </w:r>
    </w:p>
    <w:p w:rsidR="00BC5426" w:rsidRDefault="00BC5426" w:rsidP="00986B66">
      <w:pPr>
        <w:pStyle w:val="12"/>
        <w:numPr>
          <w:ilvl w:val="0"/>
          <w:numId w:val="23"/>
        </w:numPr>
        <w:spacing w:line="360" w:lineRule="auto"/>
        <w:ind w:left="0" w:firstLine="560"/>
        <w:jc w:val="left"/>
        <w:rPr>
          <w:rFonts w:ascii="仿宋" w:eastAsia="仿宋" w:hAnsi="仿宋"/>
          <w:sz w:val="28"/>
          <w:szCs w:val="30"/>
        </w:rPr>
      </w:pPr>
      <w:r>
        <w:rPr>
          <w:rFonts w:ascii="仿宋" w:eastAsia="仿宋" w:hAnsi="仿宋" w:hint="eastAsia"/>
          <w:sz w:val="28"/>
          <w:szCs w:val="30"/>
        </w:rPr>
        <w:t>平台默认的路径安装为C盘，填报单位可根据需要更改安装路径，</w:t>
      </w:r>
      <w:r>
        <w:rPr>
          <w:rFonts w:ascii="仿宋" w:eastAsia="仿宋" w:hAnsi="仿宋" w:hint="eastAsia"/>
          <w:sz w:val="28"/>
          <w:szCs w:val="30"/>
        </w:rPr>
        <w:lastRenderedPageBreak/>
        <w:t>确认安装路径后，点击【安装】按钮，如</w:t>
      </w:r>
      <w:r w:rsidR="00F50D15">
        <w:rPr>
          <w:rFonts w:ascii="仿宋" w:eastAsia="仿宋" w:hAnsi="仿宋" w:hint="eastAsia"/>
          <w:sz w:val="28"/>
          <w:szCs w:val="30"/>
        </w:rPr>
        <w:t>下图</w:t>
      </w:r>
      <w:r>
        <w:rPr>
          <w:rFonts w:ascii="仿宋" w:eastAsia="仿宋" w:hAnsi="仿宋" w:hint="eastAsia"/>
          <w:sz w:val="28"/>
          <w:szCs w:val="30"/>
        </w:rPr>
        <w:t>所示；</w:t>
      </w:r>
    </w:p>
    <w:p w:rsidR="00EC11CE" w:rsidRDefault="00BC5426" w:rsidP="00EC11CE">
      <w:pPr>
        <w:pStyle w:val="12"/>
        <w:numPr>
          <w:ilvl w:val="0"/>
          <w:numId w:val="23"/>
        </w:numPr>
        <w:spacing w:line="360" w:lineRule="auto"/>
        <w:ind w:left="0" w:firstLine="560"/>
        <w:jc w:val="left"/>
        <w:rPr>
          <w:rFonts w:ascii="仿宋" w:eastAsia="仿宋" w:hAnsi="仿宋"/>
          <w:sz w:val="28"/>
          <w:szCs w:val="30"/>
        </w:rPr>
      </w:pPr>
      <w:r>
        <w:rPr>
          <w:rFonts w:ascii="仿宋" w:eastAsia="仿宋" w:hAnsi="仿宋" w:hint="eastAsia"/>
          <w:sz w:val="28"/>
          <w:szCs w:val="30"/>
        </w:rPr>
        <w:t>待安装进度百分比达到</w:t>
      </w:r>
      <w:r>
        <w:rPr>
          <w:rFonts w:ascii="仿宋" w:eastAsia="仿宋" w:hAnsi="仿宋"/>
          <w:sz w:val="28"/>
          <w:szCs w:val="30"/>
        </w:rPr>
        <w:t>100%</w:t>
      </w:r>
      <w:r>
        <w:rPr>
          <w:rFonts w:ascii="仿宋" w:eastAsia="仿宋" w:hAnsi="仿宋" w:hint="eastAsia"/>
          <w:sz w:val="28"/>
          <w:szCs w:val="30"/>
        </w:rPr>
        <w:t>时，代表客户端安装成功,在计算机本地桌面会显示</w:t>
      </w:r>
      <w:r>
        <w:rPr>
          <w:noProof/>
        </w:rPr>
        <w:drawing>
          <wp:inline distT="0" distB="0" distL="0" distR="0">
            <wp:extent cx="438618" cy="47625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38618" cy="476250"/>
                    </a:xfrm>
                    <a:prstGeom prst="rect">
                      <a:avLst/>
                    </a:prstGeom>
                  </pic:spPr>
                </pic:pic>
              </a:graphicData>
            </a:graphic>
          </wp:inline>
        </w:drawing>
      </w:r>
      <w:r>
        <w:rPr>
          <w:rFonts w:ascii="仿宋" w:eastAsia="仿宋" w:hAnsi="仿宋" w:hint="eastAsia"/>
          <w:sz w:val="28"/>
          <w:szCs w:val="30"/>
        </w:rPr>
        <w:t>图标，双击该图标即可进入平台。</w:t>
      </w:r>
    </w:p>
    <w:p w:rsidR="00EC11CE" w:rsidRDefault="00D6614A" w:rsidP="00EC11CE">
      <w:pPr>
        <w:keepNext/>
        <w:spacing w:line="360" w:lineRule="auto"/>
        <w:jc w:val="center"/>
      </w:pPr>
      <w:r>
        <w:rPr>
          <w:noProof/>
        </w:rPr>
        <w:drawing>
          <wp:inline distT="0" distB="0" distL="0" distR="0">
            <wp:extent cx="4791075" cy="3438525"/>
            <wp:effectExtent l="19050" t="0" r="9525" b="0"/>
            <wp:docPr id="228" name="图片 227" descr="无标题-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1.jpg"/>
                    <pic:cNvPicPr/>
                  </pic:nvPicPr>
                  <pic:blipFill>
                    <a:blip r:embed="rId21"/>
                    <a:stretch>
                      <a:fillRect/>
                    </a:stretch>
                  </pic:blipFill>
                  <pic:spPr>
                    <a:xfrm>
                      <a:off x="0" y="0"/>
                      <a:ext cx="4791075" cy="3438525"/>
                    </a:xfrm>
                    <a:prstGeom prst="rect">
                      <a:avLst/>
                    </a:prstGeom>
                  </pic:spPr>
                </pic:pic>
              </a:graphicData>
            </a:graphic>
          </wp:inline>
        </w:drawing>
      </w:r>
    </w:p>
    <w:p w:rsidR="00EC11CE" w:rsidRPr="000576D7" w:rsidRDefault="00EC11CE" w:rsidP="00EC11CE">
      <w:pPr>
        <w:pStyle w:val="a7"/>
        <w:rPr>
          <w:szCs w:val="30"/>
        </w:rPr>
      </w:pPr>
      <w:r w:rsidRPr="000576D7">
        <w:rPr>
          <w:rFonts w:hint="eastAsia"/>
        </w:rPr>
        <w:t>图</w:t>
      </w:r>
      <w:r w:rsidRPr="000576D7">
        <w:rPr>
          <w:rFonts w:hint="eastAsia"/>
        </w:rPr>
        <w:t xml:space="preserve"> </w:t>
      </w:r>
      <w:r w:rsidR="00AE1F22">
        <w:fldChar w:fldCharType="begin"/>
      </w:r>
      <w:r w:rsidR="00AE1F22">
        <w:instrText xml:space="preserve"> STYLEREF 1 \s </w:instrText>
      </w:r>
      <w:r w:rsidR="00AE1F22">
        <w:fldChar w:fldCharType="separate"/>
      </w:r>
      <w:r w:rsidR="00AC0A84">
        <w:rPr>
          <w:noProof/>
        </w:rPr>
        <w:t>2</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w:t>
      </w:r>
      <w:r w:rsidR="00D95DA1">
        <w:fldChar w:fldCharType="end"/>
      </w:r>
      <w:r w:rsidRPr="000576D7">
        <w:rPr>
          <w:rFonts w:hint="eastAsia"/>
          <w:szCs w:val="30"/>
        </w:rPr>
        <w:t>国家科技统计客户端安装界面</w:t>
      </w:r>
    </w:p>
    <w:p w:rsidR="00AF38E9" w:rsidRDefault="00BC5426" w:rsidP="00BC5426">
      <w:pPr>
        <w:spacing w:line="360" w:lineRule="auto"/>
        <w:ind w:firstLineChars="200" w:firstLine="562"/>
        <w:jc w:val="left"/>
        <w:rPr>
          <w:rFonts w:ascii="仿宋" w:eastAsia="仿宋" w:hAnsi="仿宋"/>
          <w:b/>
          <w:sz w:val="28"/>
          <w:szCs w:val="30"/>
        </w:rPr>
      </w:pPr>
      <w:r w:rsidRPr="007F712C">
        <w:rPr>
          <w:rFonts w:ascii="仿宋" w:eastAsia="仿宋" w:hAnsi="仿宋" w:hint="eastAsia"/>
          <w:b/>
          <w:sz w:val="28"/>
          <w:szCs w:val="30"/>
        </w:rPr>
        <w:t>注</w:t>
      </w:r>
      <w:r w:rsidR="00AF38E9">
        <w:rPr>
          <w:rFonts w:ascii="仿宋" w:eastAsia="仿宋" w:hAnsi="仿宋" w:hint="eastAsia"/>
          <w:b/>
          <w:sz w:val="28"/>
          <w:szCs w:val="30"/>
        </w:rPr>
        <w:t>意事项</w:t>
      </w:r>
      <w:r w:rsidRPr="007F712C">
        <w:rPr>
          <w:rFonts w:ascii="仿宋" w:eastAsia="仿宋" w:hAnsi="仿宋" w:hint="eastAsia"/>
          <w:b/>
          <w:sz w:val="28"/>
          <w:szCs w:val="30"/>
        </w:rPr>
        <w:t>:</w:t>
      </w:r>
    </w:p>
    <w:p w:rsidR="00C524FE" w:rsidRDefault="00BC5426" w:rsidP="00C524FE">
      <w:pPr>
        <w:spacing w:line="360" w:lineRule="auto"/>
        <w:ind w:firstLineChars="200" w:firstLine="560"/>
        <w:jc w:val="left"/>
        <w:rPr>
          <w:rFonts w:ascii="仿宋" w:eastAsia="仿宋" w:hAnsi="仿宋"/>
          <w:sz w:val="28"/>
          <w:szCs w:val="30"/>
        </w:rPr>
      </w:pPr>
      <w:r w:rsidRPr="007F712C">
        <w:rPr>
          <w:rFonts w:ascii="仿宋" w:eastAsia="仿宋" w:hAnsi="仿宋" w:hint="eastAsia"/>
          <w:sz w:val="28"/>
          <w:szCs w:val="30"/>
        </w:rPr>
        <w:t>如计算机中安装“360安全卫士”等安全防护软件，在安装</w:t>
      </w:r>
      <w:r>
        <w:rPr>
          <w:rFonts w:ascii="仿宋" w:eastAsia="仿宋" w:hAnsi="仿宋" w:hint="eastAsia"/>
          <w:sz w:val="28"/>
          <w:szCs w:val="30"/>
        </w:rPr>
        <w:t>过程中</w:t>
      </w:r>
      <w:r w:rsidRPr="007F712C">
        <w:rPr>
          <w:rFonts w:ascii="仿宋" w:eastAsia="仿宋" w:hAnsi="仿宋" w:hint="eastAsia"/>
          <w:sz w:val="28"/>
          <w:szCs w:val="30"/>
        </w:rPr>
        <w:t>可能会遇到相关安全防护软件关于“安全性提示”确认，</w:t>
      </w:r>
      <w:r>
        <w:rPr>
          <w:rFonts w:ascii="仿宋" w:eastAsia="仿宋" w:hAnsi="仿宋" w:hint="eastAsia"/>
          <w:sz w:val="28"/>
          <w:szCs w:val="30"/>
        </w:rPr>
        <w:t>请</w:t>
      </w:r>
      <w:r w:rsidRPr="007F712C">
        <w:rPr>
          <w:rFonts w:ascii="仿宋" w:eastAsia="仿宋" w:hAnsi="仿宋" w:hint="eastAsia"/>
          <w:sz w:val="28"/>
          <w:szCs w:val="30"/>
        </w:rPr>
        <w:t>一律选择“通过”或“允许安装”，</w:t>
      </w:r>
      <w:r>
        <w:rPr>
          <w:rFonts w:ascii="仿宋" w:eastAsia="仿宋" w:hAnsi="仿宋" w:hint="eastAsia"/>
          <w:sz w:val="28"/>
          <w:szCs w:val="30"/>
        </w:rPr>
        <w:t>以</w:t>
      </w:r>
      <w:r w:rsidRPr="007F712C">
        <w:rPr>
          <w:rFonts w:ascii="仿宋" w:eastAsia="仿宋" w:hAnsi="仿宋" w:hint="eastAsia"/>
          <w:sz w:val="28"/>
          <w:szCs w:val="30"/>
        </w:rPr>
        <w:t>确保完成客户端安装。</w:t>
      </w:r>
    </w:p>
    <w:p w:rsidR="00C524FE" w:rsidRDefault="00C524FE" w:rsidP="00C524FE">
      <w:pPr>
        <w:widowControl/>
        <w:jc w:val="left"/>
        <w:rPr>
          <w:rFonts w:ascii="仿宋" w:eastAsia="仿宋" w:hAnsi="仿宋"/>
          <w:sz w:val="28"/>
          <w:szCs w:val="30"/>
        </w:rPr>
      </w:pPr>
      <w:r>
        <w:rPr>
          <w:rFonts w:ascii="仿宋" w:eastAsia="仿宋" w:hAnsi="仿宋"/>
          <w:sz w:val="28"/>
          <w:szCs w:val="30"/>
        </w:rPr>
        <w:br w:type="page"/>
      </w:r>
    </w:p>
    <w:p w:rsidR="0003687D" w:rsidRPr="00D25EB8" w:rsidRDefault="000955BD" w:rsidP="00B452B9">
      <w:pPr>
        <w:pStyle w:val="1"/>
      </w:pPr>
      <w:bookmarkStart w:id="11" w:name="_Toc466376570"/>
      <w:bookmarkStart w:id="12" w:name="_Toc10208485"/>
      <w:r w:rsidRPr="00D25EB8">
        <w:rPr>
          <w:rFonts w:hint="eastAsia"/>
        </w:rPr>
        <w:lastRenderedPageBreak/>
        <w:t>平台</w:t>
      </w:r>
      <w:r w:rsidR="00325DF7" w:rsidRPr="00D25EB8">
        <w:rPr>
          <w:rFonts w:hint="eastAsia"/>
        </w:rPr>
        <w:t>登录</w:t>
      </w:r>
      <w:bookmarkEnd w:id="10"/>
      <w:bookmarkEnd w:id="11"/>
      <w:bookmarkEnd w:id="12"/>
    </w:p>
    <w:p w:rsidR="0003687D" w:rsidRPr="00D6614A" w:rsidRDefault="00BC5426" w:rsidP="00D6614A">
      <w:pPr>
        <w:spacing w:line="360" w:lineRule="auto"/>
        <w:ind w:firstLineChars="200" w:firstLine="560"/>
        <w:rPr>
          <w:rFonts w:ascii="仿宋" w:eastAsia="仿宋" w:hAnsi="仿宋"/>
          <w:sz w:val="28"/>
          <w:szCs w:val="30"/>
        </w:rPr>
      </w:pPr>
      <w:r>
        <w:rPr>
          <w:rFonts w:ascii="仿宋" w:eastAsia="仿宋" w:hAnsi="仿宋" w:hint="eastAsia"/>
          <w:sz w:val="28"/>
          <w:szCs w:val="30"/>
        </w:rPr>
        <w:t>客户端安装完成后，通过客户端进入平台登录页面，如</w:t>
      </w:r>
      <w:r w:rsidR="00F50D15">
        <w:rPr>
          <w:rFonts w:ascii="仿宋" w:eastAsia="仿宋" w:hAnsi="仿宋" w:hint="eastAsia"/>
          <w:sz w:val="28"/>
          <w:szCs w:val="30"/>
        </w:rPr>
        <w:t>下图</w:t>
      </w:r>
      <w:r>
        <w:rPr>
          <w:rFonts w:ascii="仿宋" w:eastAsia="仿宋" w:hAnsi="仿宋" w:hint="eastAsia"/>
          <w:sz w:val="28"/>
          <w:szCs w:val="30"/>
        </w:rPr>
        <w:t>所示。</w:t>
      </w:r>
    </w:p>
    <w:p w:rsidR="00D6614A" w:rsidRDefault="00BD136A" w:rsidP="00BC5426">
      <w:pPr>
        <w:keepNext/>
        <w:jc w:val="center"/>
      </w:pPr>
      <w:r>
        <w:rPr>
          <w:noProof/>
        </w:rPr>
        <w:drawing>
          <wp:inline distT="0" distB="0" distL="0" distR="0">
            <wp:extent cx="5731510" cy="3080941"/>
            <wp:effectExtent l="19050" t="0" r="254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5731510" cy="3080941"/>
                    </a:xfrm>
                    <a:prstGeom prst="rect">
                      <a:avLst/>
                    </a:prstGeom>
                    <a:noFill/>
                    <a:ln w="9525">
                      <a:noFill/>
                      <a:miter lim="800000"/>
                      <a:headEnd/>
                      <a:tailEnd/>
                    </a:ln>
                  </pic:spPr>
                </pic:pic>
              </a:graphicData>
            </a:graphic>
          </wp:inline>
        </w:drawing>
      </w:r>
    </w:p>
    <w:p w:rsidR="0003687D" w:rsidRPr="00BC5426" w:rsidRDefault="00325DF7" w:rsidP="00BC5426">
      <w:pPr>
        <w:spacing w:line="360" w:lineRule="auto"/>
        <w:ind w:firstLineChars="200" w:firstLine="442"/>
        <w:jc w:val="center"/>
        <w:rPr>
          <w:rFonts w:ascii="楷体" w:eastAsia="楷体" w:hAnsi="楷体"/>
          <w:b/>
          <w:sz w:val="22"/>
          <w:szCs w:val="30"/>
        </w:rPr>
      </w:pPr>
      <w:r w:rsidRPr="00BC5426">
        <w:rPr>
          <w:rFonts w:ascii="楷体" w:eastAsia="楷体" w:hAnsi="楷体" w:hint="eastAsia"/>
          <w:b/>
          <w:sz w:val="22"/>
          <w:szCs w:val="30"/>
        </w:rPr>
        <w:t>图</w:t>
      </w:r>
      <w:r w:rsidR="00D95DA1">
        <w:rPr>
          <w:rFonts w:ascii="楷体" w:eastAsia="楷体" w:hAnsi="楷体"/>
          <w:b/>
          <w:sz w:val="22"/>
          <w:szCs w:val="30"/>
        </w:rPr>
        <w:fldChar w:fldCharType="begin"/>
      </w:r>
      <w:r w:rsidR="00AC0A84">
        <w:rPr>
          <w:rFonts w:ascii="楷体" w:eastAsia="楷体" w:hAnsi="楷体"/>
          <w:b/>
          <w:sz w:val="22"/>
          <w:szCs w:val="30"/>
        </w:rPr>
        <w:instrText xml:space="preserve"> </w:instrText>
      </w:r>
      <w:r w:rsidR="00AC0A84">
        <w:rPr>
          <w:rFonts w:ascii="楷体" w:eastAsia="楷体" w:hAnsi="楷体" w:hint="eastAsia"/>
          <w:b/>
          <w:sz w:val="22"/>
          <w:szCs w:val="30"/>
        </w:rPr>
        <w:instrText>STYLEREF 1 \s</w:instrText>
      </w:r>
      <w:r w:rsidR="00AC0A84">
        <w:rPr>
          <w:rFonts w:ascii="楷体" w:eastAsia="楷体" w:hAnsi="楷体"/>
          <w:b/>
          <w:sz w:val="22"/>
          <w:szCs w:val="30"/>
        </w:rPr>
        <w:instrText xml:space="preserve"> </w:instrText>
      </w:r>
      <w:r w:rsidR="00D95DA1">
        <w:rPr>
          <w:rFonts w:ascii="楷体" w:eastAsia="楷体" w:hAnsi="楷体"/>
          <w:b/>
          <w:sz w:val="22"/>
          <w:szCs w:val="30"/>
        </w:rPr>
        <w:fldChar w:fldCharType="separate"/>
      </w:r>
      <w:r w:rsidR="00AC0A84">
        <w:rPr>
          <w:rFonts w:ascii="楷体" w:eastAsia="楷体" w:hAnsi="楷体"/>
          <w:b/>
          <w:noProof/>
          <w:sz w:val="22"/>
          <w:szCs w:val="30"/>
        </w:rPr>
        <w:t>3</w:t>
      </w:r>
      <w:r w:rsidR="00D95DA1">
        <w:rPr>
          <w:rFonts w:ascii="楷体" w:eastAsia="楷体" w:hAnsi="楷体"/>
          <w:b/>
          <w:sz w:val="22"/>
          <w:szCs w:val="30"/>
        </w:rPr>
        <w:fldChar w:fldCharType="end"/>
      </w:r>
      <w:r w:rsidR="00AC0A84">
        <w:rPr>
          <w:rFonts w:ascii="楷体" w:eastAsia="楷体" w:hAnsi="楷体"/>
          <w:b/>
          <w:sz w:val="22"/>
          <w:szCs w:val="30"/>
        </w:rPr>
        <w:noBreakHyphen/>
      </w:r>
      <w:r w:rsidR="00D95DA1">
        <w:rPr>
          <w:rFonts w:ascii="楷体" w:eastAsia="楷体" w:hAnsi="楷体"/>
          <w:b/>
          <w:sz w:val="22"/>
          <w:szCs w:val="30"/>
        </w:rPr>
        <w:fldChar w:fldCharType="begin"/>
      </w:r>
      <w:r w:rsidR="00AC0A84">
        <w:rPr>
          <w:rFonts w:ascii="楷体" w:eastAsia="楷体" w:hAnsi="楷体"/>
          <w:b/>
          <w:sz w:val="22"/>
          <w:szCs w:val="30"/>
        </w:rPr>
        <w:instrText xml:space="preserve"> </w:instrText>
      </w:r>
      <w:r w:rsidR="00AC0A84">
        <w:rPr>
          <w:rFonts w:ascii="楷体" w:eastAsia="楷体" w:hAnsi="楷体" w:hint="eastAsia"/>
          <w:b/>
          <w:sz w:val="22"/>
          <w:szCs w:val="30"/>
        </w:rPr>
        <w:instrText>SEQ 图 \* ARABIC \s 1</w:instrText>
      </w:r>
      <w:r w:rsidR="00AC0A84">
        <w:rPr>
          <w:rFonts w:ascii="楷体" w:eastAsia="楷体" w:hAnsi="楷体"/>
          <w:b/>
          <w:sz w:val="22"/>
          <w:szCs w:val="30"/>
        </w:rPr>
        <w:instrText xml:space="preserve"> </w:instrText>
      </w:r>
      <w:r w:rsidR="00D95DA1">
        <w:rPr>
          <w:rFonts w:ascii="楷体" w:eastAsia="楷体" w:hAnsi="楷体"/>
          <w:b/>
          <w:sz w:val="22"/>
          <w:szCs w:val="30"/>
        </w:rPr>
        <w:fldChar w:fldCharType="separate"/>
      </w:r>
      <w:r w:rsidR="00AC0A84">
        <w:rPr>
          <w:rFonts w:ascii="楷体" w:eastAsia="楷体" w:hAnsi="楷体"/>
          <w:b/>
          <w:noProof/>
          <w:sz w:val="22"/>
          <w:szCs w:val="30"/>
        </w:rPr>
        <w:t>1</w:t>
      </w:r>
      <w:r w:rsidR="00D95DA1">
        <w:rPr>
          <w:rFonts w:ascii="楷体" w:eastAsia="楷体" w:hAnsi="楷体"/>
          <w:b/>
          <w:sz w:val="22"/>
          <w:szCs w:val="30"/>
        </w:rPr>
        <w:fldChar w:fldCharType="end"/>
      </w:r>
      <w:r w:rsidR="000955BD">
        <w:rPr>
          <w:rFonts w:ascii="楷体" w:eastAsia="楷体" w:hAnsi="楷体" w:hint="eastAsia"/>
          <w:b/>
          <w:sz w:val="22"/>
          <w:szCs w:val="30"/>
        </w:rPr>
        <w:t>平台</w:t>
      </w:r>
      <w:r w:rsidRPr="00BC5426">
        <w:rPr>
          <w:rFonts w:ascii="楷体" w:eastAsia="楷体" w:hAnsi="楷体" w:hint="eastAsia"/>
          <w:b/>
          <w:sz w:val="22"/>
          <w:szCs w:val="30"/>
        </w:rPr>
        <w:t>登录</w:t>
      </w:r>
    </w:p>
    <w:p w:rsidR="00BC5426" w:rsidRDefault="00BC5426" w:rsidP="00BC5426">
      <w:pPr>
        <w:spacing w:line="360" w:lineRule="auto"/>
        <w:ind w:firstLineChars="200" w:firstLine="560"/>
        <w:rPr>
          <w:rFonts w:ascii="仿宋" w:eastAsia="仿宋" w:hAnsi="仿宋"/>
          <w:sz w:val="28"/>
          <w:szCs w:val="30"/>
        </w:rPr>
      </w:pPr>
      <w:bookmarkStart w:id="13" w:name="_Toc462666544"/>
      <w:bookmarkStart w:id="14" w:name="_Toc466376571"/>
      <w:r>
        <w:rPr>
          <w:rFonts w:ascii="仿宋" w:eastAsia="仿宋" w:hAnsi="仿宋" w:hint="eastAsia"/>
          <w:sz w:val="28"/>
          <w:szCs w:val="30"/>
        </w:rPr>
        <w:t>在登陆页面输入用户名、密码和验证码，全部验证通过后即为登录成功。</w:t>
      </w:r>
    </w:p>
    <w:p w:rsidR="00BC5426" w:rsidRDefault="00BC5426" w:rsidP="00B452B9">
      <w:pPr>
        <w:pStyle w:val="2"/>
        <w:numPr>
          <w:ilvl w:val="1"/>
          <w:numId w:val="26"/>
        </w:numPr>
        <w:tabs>
          <w:tab w:val="clear" w:pos="432"/>
        </w:tabs>
        <w:rPr>
          <w:rFonts w:ascii="黑体" w:eastAsia="黑体" w:hAnsi="黑体"/>
          <w:lang w:eastAsia="zh-CN"/>
        </w:rPr>
      </w:pPr>
      <w:bookmarkStart w:id="15" w:name="_Toc10208486"/>
      <w:r>
        <w:rPr>
          <w:rFonts w:ascii="黑体" w:eastAsia="黑体" w:hAnsi="黑体" w:hint="eastAsia"/>
          <w:lang w:eastAsia="zh-CN"/>
        </w:rPr>
        <w:t>帐号密码</w:t>
      </w:r>
      <w:bookmarkEnd w:id="15"/>
    </w:p>
    <w:p w:rsidR="00BC5426" w:rsidRPr="00EF0B45" w:rsidRDefault="00E5432B" w:rsidP="00EF0B45">
      <w:pPr>
        <w:spacing w:line="360" w:lineRule="auto"/>
        <w:ind w:firstLineChars="200" w:firstLine="560"/>
        <w:rPr>
          <w:rFonts w:ascii="仿宋" w:eastAsia="仿宋" w:hAnsi="仿宋"/>
          <w:sz w:val="28"/>
          <w:szCs w:val="30"/>
        </w:rPr>
      </w:pPr>
      <w:r>
        <w:rPr>
          <w:rFonts w:ascii="仿宋" w:eastAsia="仿宋" w:hAnsi="仿宋" w:hint="eastAsia"/>
          <w:sz w:val="28"/>
          <w:szCs w:val="30"/>
        </w:rPr>
        <w:t>地方财政科技支出</w:t>
      </w:r>
      <w:r w:rsidR="000F0B0D" w:rsidRPr="00D6614A">
        <w:rPr>
          <w:rFonts w:ascii="仿宋" w:eastAsia="仿宋" w:hAnsi="仿宋" w:hint="eastAsia"/>
          <w:sz w:val="28"/>
          <w:szCs w:val="30"/>
        </w:rPr>
        <w:t>调查</w:t>
      </w:r>
      <w:r>
        <w:rPr>
          <w:rFonts w:ascii="仿宋" w:eastAsia="仿宋" w:hAnsi="仿宋" w:hint="eastAsia"/>
          <w:sz w:val="28"/>
          <w:szCs w:val="30"/>
        </w:rPr>
        <w:t>用户名</w:t>
      </w:r>
      <w:r w:rsidR="000F0B0D" w:rsidRPr="00D6614A">
        <w:rPr>
          <w:rFonts w:ascii="仿宋" w:eastAsia="仿宋" w:hAnsi="仿宋" w:hint="eastAsia"/>
          <w:sz w:val="28"/>
          <w:szCs w:val="30"/>
        </w:rPr>
        <w:t>由6位行政区划码+</w:t>
      </w:r>
      <w:r w:rsidR="00792851" w:rsidRPr="00D6614A">
        <w:rPr>
          <w:rFonts w:ascii="仿宋" w:eastAsia="仿宋" w:hAnsi="仿宋" w:hint="eastAsia"/>
          <w:sz w:val="28"/>
          <w:szCs w:val="30"/>
        </w:rPr>
        <w:t>DC</w:t>
      </w:r>
      <w:r w:rsidR="000F0B0D" w:rsidRPr="00D6614A">
        <w:rPr>
          <w:rFonts w:ascii="仿宋" w:eastAsia="仿宋" w:hAnsi="仿宋" w:hint="eastAsia"/>
          <w:sz w:val="28"/>
          <w:szCs w:val="30"/>
        </w:rPr>
        <w:t>，例如天津市</w:t>
      </w:r>
      <w:r>
        <w:rPr>
          <w:rFonts w:ascii="仿宋" w:eastAsia="仿宋" w:hAnsi="仿宋" w:hint="eastAsia"/>
          <w:sz w:val="28"/>
          <w:szCs w:val="30"/>
        </w:rPr>
        <w:t>地方财政科技支出</w:t>
      </w:r>
      <w:r w:rsidR="00792851" w:rsidRPr="00D6614A">
        <w:rPr>
          <w:rFonts w:ascii="仿宋" w:eastAsia="仿宋" w:hAnsi="仿宋" w:hint="eastAsia"/>
          <w:sz w:val="28"/>
          <w:szCs w:val="30"/>
        </w:rPr>
        <w:t>调查</w:t>
      </w:r>
      <w:r w:rsidR="000F0B0D" w:rsidRPr="00D6614A">
        <w:rPr>
          <w:rFonts w:ascii="仿宋" w:eastAsia="仿宋" w:hAnsi="仿宋" w:hint="eastAsia"/>
          <w:sz w:val="28"/>
          <w:szCs w:val="30"/>
        </w:rPr>
        <w:t>管理机构编码是120000</w:t>
      </w:r>
      <w:r w:rsidR="00792851" w:rsidRPr="00D6614A">
        <w:rPr>
          <w:rFonts w:ascii="仿宋" w:eastAsia="仿宋" w:hAnsi="仿宋" w:hint="eastAsia"/>
          <w:sz w:val="28"/>
          <w:szCs w:val="30"/>
        </w:rPr>
        <w:t>DC</w:t>
      </w:r>
      <w:r w:rsidR="000F0B0D" w:rsidRPr="00D6614A">
        <w:rPr>
          <w:rFonts w:ascii="仿宋" w:eastAsia="仿宋" w:hAnsi="仿宋" w:hint="eastAsia"/>
          <w:sz w:val="28"/>
          <w:szCs w:val="30"/>
        </w:rPr>
        <w:t>；</w:t>
      </w:r>
      <w:r w:rsidR="00BC5426" w:rsidRPr="00D6614A">
        <w:rPr>
          <w:rFonts w:ascii="仿宋" w:eastAsia="仿宋" w:hAnsi="仿宋" w:hint="eastAsia"/>
          <w:sz w:val="28"/>
          <w:szCs w:val="30"/>
        </w:rPr>
        <w:t>所有管理机构的帐号密码均</w:t>
      </w:r>
      <w:r w:rsidR="00BD136A">
        <w:rPr>
          <w:rFonts w:ascii="仿宋" w:eastAsia="仿宋" w:hAnsi="仿宋" w:hint="eastAsia"/>
          <w:sz w:val="28"/>
          <w:szCs w:val="30"/>
        </w:rPr>
        <w:t>与上年一致</w:t>
      </w:r>
      <w:r w:rsidR="00BC5426" w:rsidRPr="00D6614A">
        <w:rPr>
          <w:rFonts w:ascii="仿宋" w:eastAsia="仿宋" w:hAnsi="仿宋" w:hint="eastAsia"/>
          <w:sz w:val="28"/>
          <w:szCs w:val="30"/>
        </w:rPr>
        <w:t>，</w:t>
      </w:r>
      <w:r w:rsidR="00D6614A">
        <w:rPr>
          <w:rFonts w:ascii="仿宋" w:eastAsia="仿宋" w:hAnsi="仿宋" w:hint="eastAsia"/>
          <w:sz w:val="28"/>
          <w:szCs w:val="30"/>
        </w:rPr>
        <w:t>省级管理机构</w:t>
      </w:r>
      <w:r>
        <w:rPr>
          <w:rFonts w:ascii="仿宋" w:eastAsia="仿宋" w:hAnsi="仿宋" w:hint="eastAsia"/>
          <w:sz w:val="28"/>
          <w:szCs w:val="30"/>
        </w:rPr>
        <w:t>帐号</w:t>
      </w:r>
      <w:r w:rsidR="00BC5426" w:rsidRPr="00D6614A">
        <w:rPr>
          <w:rFonts w:ascii="仿宋" w:eastAsia="仿宋" w:hAnsi="仿宋" w:hint="eastAsia"/>
          <w:sz w:val="28"/>
          <w:szCs w:val="30"/>
        </w:rPr>
        <w:t>由国家级管理机构设置，</w:t>
      </w:r>
      <w:r w:rsidR="00D6614A">
        <w:rPr>
          <w:rFonts w:ascii="仿宋" w:eastAsia="仿宋" w:hAnsi="仿宋" w:hint="eastAsia"/>
          <w:sz w:val="28"/>
          <w:szCs w:val="30"/>
        </w:rPr>
        <w:t>地市级和县区级管理机构</w:t>
      </w:r>
      <w:r>
        <w:rPr>
          <w:rFonts w:ascii="仿宋" w:eastAsia="仿宋" w:hAnsi="仿宋" w:hint="eastAsia"/>
          <w:sz w:val="28"/>
          <w:szCs w:val="30"/>
        </w:rPr>
        <w:t>帐号</w:t>
      </w:r>
      <w:r w:rsidR="00D6614A">
        <w:rPr>
          <w:rFonts w:ascii="仿宋" w:eastAsia="仿宋" w:hAnsi="仿宋" w:hint="eastAsia"/>
          <w:sz w:val="28"/>
          <w:szCs w:val="30"/>
        </w:rPr>
        <w:t>由省级设置</w:t>
      </w:r>
      <w:r w:rsidR="00BC5426" w:rsidRPr="00D6614A">
        <w:rPr>
          <w:rFonts w:ascii="仿宋" w:eastAsia="仿宋" w:hAnsi="仿宋" w:hint="eastAsia"/>
          <w:sz w:val="28"/>
          <w:szCs w:val="30"/>
        </w:rPr>
        <w:t>。</w:t>
      </w:r>
      <w:r w:rsidR="00BC5426" w:rsidRPr="00D6614A">
        <w:rPr>
          <w:rFonts w:ascii="仿宋" w:eastAsia="仿宋" w:hAnsi="仿宋" w:hint="eastAsia"/>
          <w:b/>
          <w:sz w:val="28"/>
          <w:szCs w:val="30"/>
        </w:rPr>
        <w:t>在平台输入的字母不分大小写</w:t>
      </w:r>
      <w:r w:rsidR="00BC5426" w:rsidRPr="00D6614A">
        <w:rPr>
          <w:rFonts w:ascii="仿宋" w:eastAsia="仿宋" w:hAnsi="仿宋" w:hint="eastAsia"/>
          <w:sz w:val="28"/>
          <w:szCs w:val="30"/>
        </w:rPr>
        <w:t>，输入后回车进入用户密码输入。</w:t>
      </w:r>
    </w:p>
    <w:p w:rsidR="00EF0B45" w:rsidRPr="00EF0B45" w:rsidRDefault="00EF0B45" w:rsidP="00EF0B45">
      <w:pPr>
        <w:pStyle w:val="2"/>
        <w:numPr>
          <w:ilvl w:val="1"/>
          <w:numId w:val="26"/>
        </w:numPr>
        <w:tabs>
          <w:tab w:val="clear" w:pos="432"/>
        </w:tabs>
        <w:rPr>
          <w:rFonts w:ascii="黑体" w:eastAsia="黑体" w:hAnsi="黑体"/>
          <w:lang w:eastAsia="zh-CN"/>
        </w:rPr>
      </w:pPr>
      <w:bookmarkStart w:id="16" w:name="_Toc10208487"/>
      <w:r>
        <w:rPr>
          <w:rFonts w:ascii="黑体" w:eastAsia="黑体" w:hAnsi="黑体" w:hint="eastAsia"/>
          <w:lang w:eastAsia="zh-CN"/>
        </w:rPr>
        <w:lastRenderedPageBreak/>
        <w:t>登录步骤</w:t>
      </w:r>
      <w:bookmarkEnd w:id="16"/>
    </w:p>
    <w:p w:rsidR="00BC5426" w:rsidRPr="0026546C" w:rsidRDefault="00BC5426" w:rsidP="00EF0B45">
      <w:pPr>
        <w:spacing w:line="360" w:lineRule="auto"/>
        <w:ind w:firstLineChars="200" w:firstLine="562"/>
        <w:rPr>
          <w:rFonts w:ascii="仿宋" w:eastAsia="仿宋" w:hAnsi="仿宋"/>
          <w:b/>
          <w:sz w:val="28"/>
          <w:szCs w:val="30"/>
        </w:rPr>
      </w:pPr>
      <w:r w:rsidRPr="0026546C">
        <w:rPr>
          <w:rFonts w:ascii="仿宋" w:eastAsia="仿宋" w:hAnsi="仿宋" w:hint="eastAsia"/>
          <w:b/>
          <w:sz w:val="28"/>
          <w:szCs w:val="30"/>
        </w:rPr>
        <w:t>具体</w:t>
      </w:r>
      <w:r>
        <w:rPr>
          <w:rFonts w:ascii="仿宋" w:eastAsia="仿宋" w:hAnsi="仿宋" w:hint="eastAsia"/>
          <w:b/>
          <w:sz w:val="28"/>
          <w:szCs w:val="30"/>
        </w:rPr>
        <w:t>平台</w:t>
      </w:r>
      <w:r w:rsidRPr="0026546C">
        <w:rPr>
          <w:rFonts w:ascii="仿宋" w:eastAsia="仿宋" w:hAnsi="仿宋" w:hint="eastAsia"/>
          <w:b/>
          <w:sz w:val="28"/>
          <w:szCs w:val="30"/>
        </w:rPr>
        <w:t>登录步骤如下：</w:t>
      </w:r>
    </w:p>
    <w:p w:rsidR="00BC5426" w:rsidRDefault="00BC5426" w:rsidP="00BC5426">
      <w:pPr>
        <w:spacing w:line="360" w:lineRule="auto"/>
        <w:ind w:firstLineChars="200" w:firstLine="560"/>
        <w:rPr>
          <w:rFonts w:ascii="仿宋" w:eastAsia="仿宋" w:hAnsi="仿宋"/>
          <w:sz w:val="28"/>
          <w:szCs w:val="30"/>
        </w:rPr>
      </w:pPr>
      <w:r>
        <w:rPr>
          <w:rFonts w:ascii="仿宋" w:eastAsia="仿宋" w:hAnsi="仿宋" w:hint="eastAsia"/>
          <w:sz w:val="28"/>
          <w:szCs w:val="30"/>
        </w:rPr>
        <w:t>第一步：在用户名处输入用户名；</w:t>
      </w:r>
    </w:p>
    <w:p w:rsidR="00BC5426" w:rsidRDefault="00BC5426" w:rsidP="00BC5426">
      <w:pPr>
        <w:spacing w:line="360" w:lineRule="auto"/>
        <w:ind w:firstLineChars="200" w:firstLine="560"/>
        <w:rPr>
          <w:rFonts w:ascii="仿宋" w:eastAsia="仿宋" w:hAnsi="仿宋"/>
          <w:sz w:val="28"/>
          <w:szCs w:val="30"/>
        </w:rPr>
      </w:pPr>
      <w:r>
        <w:rPr>
          <w:rFonts w:ascii="仿宋" w:eastAsia="仿宋" w:hAnsi="仿宋" w:hint="eastAsia"/>
          <w:sz w:val="28"/>
          <w:szCs w:val="30"/>
        </w:rPr>
        <w:t>第二步：在用户密码处输入密码；</w:t>
      </w:r>
    </w:p>
    <w:p w:rsidR="00BC5426" w:rsidRDefault="00BC5426" w:rsidP="00BC5426">
      <w:pPr>
        <w:spacing w:line="360" w:lineRule="auto"/>
        <w:ind w:firstLineChars="200" w:firstLine="560"/>
        <w:rPr>
          <w:rFonts w:ascii="仿宋" w:eastAsia="仿宋" w:hAnsi="仿宋"/>
          <w:sz w:val="28"/>
          <w:szCs w:val="30"/>
        </w:rPr>
      </w:pPr>
      <w:r>
        <w:rPr>
          <w:rFonts w:ascii="仿宋" w:eastAsia="仿宋" w:hAnsi="仿宋" w:hint="eastAsia"/>
          <w:sz w:val="28"/>
          <w:szCs w:val="30"/>
        </w:rPr>
        <w:t>第三步：参照右边的图示输入验证码，如果图示不清楚，可以点击图片更换验证码。验证码输入正确后，点击【登录】按钮。</w:t>
      </w:r>
    </w:p>
    <w:p w:rsidR="00F650D1" w:rsidRPr="001800BE" w:rsidRDefault="00BC5426" w:rsidP="001800BE">
      <w:pPr>
        <w:spacing w:line="360" w:lineRule="auto"/>
        <w:ind w:firstLineChars="200" w:firstLine="562"/>
        <w:rPr>
          <w:rFonts w:ascii="仿宋" w:eastAsia="仿宋" w:hAnsi="仿宋"/>
          <w:b/>
          <w:sz w:val="28"/>
          <w:szCs w:val="30"/>
        </w:rPr>
      </w:pPr>
      <w:r w:rsidRPr="0007530C">
        <w:rPr>
          <w:rFonts w:ascii="仿宋" w:eastAsia="仿宋" w:hAnsi="仿宋" w:hint="eastAsia"/>
          <w:b/>
          <w:sz w:val="28"/>
          <w:szCs w:val="30"/>
        </w:rPr>
        <w:t>第四步，首次登录平台，平台会提示</w:t>
      </w:r>
      <w:r w:rsidR="001800BE">
        <w:rPr>
          <w:rFonts w:ascii="仿宋" w:eastAsia="仿宋" w:hAnsi="仿宋" w:hint="eastAsia"/>
          <w:b/>
          <w:sz w:val="28"/>
          <w:szCs w:val="30"/>
        </w:rPr>
        <w:t>修改联系信息</w:t>
      </w:r>
      <w:r w:rsidRPr="0007530C">
        <w:rPr>
          <w:rFonts w:ascii="仿宋" w:eastAsia="仿宋" w:hAnsi="仿宋" w:hint="eastAsia"/>
          <w:b/>
          <w:sz w:val="28"/>
          <w:szCs w:val="30"/>
        </w:rPr>
        <w:t>，如</w:t>
      </w:r>
      <w:r w:rsidR="00F50D15">
        <w:rPr>
          <w:rFonts w:ascii="仿宋" w:eastAsia="仿宋" w:hAnsi="仿宋" w:hint="eastAsia"/>
          <w:b/>
          <w:sz w:val="28"/>
          <w:szCs w:val="30"/>
        </w:rPr>
        <w:t>下图</w:t>
      </w:r>
      <w:r w:rsidRPr="0007530C">
        <w:rPr>
          <w:rFonts w:ascii="仿宋" w:eastAsia="仿宋" w:hAnsi="仿宋" w:hint="eastAsia"/>
          <w:b/>
          <w:sz w:val="28"/>
          <w:szCs w:val="30"/>
        </w:rPr>
        <w:t>所示。用户需点击“是”，</w:t>
      </w:r>
      <w:r w:rsidR="003F2766">
        <w:rPr>
          <w:rFonts w:ascii="仿宋" w:eastAsia="仿宋" w:hAnsi="仿宋" w:hint="eastAsia"/>
          <w:b/>
          <w:sz w:val="28"/>
          <w:szCs w:val="30"/>
        </w:rPr>
        <w:t>进行信息修改</w:t>
      </w:r>
      <w:r w:rsidRPr="0007530C">
        <w:rPr>
          <w:rFonts w:ascii="仿宋" w:eastAsia="仿宋" w:hAnsi="仿宋" w:hint="eastAsia"/>
          <w:b/>
          <w:sz w:val="28"/>
          <w:szCs w:val="30"/>
        </w:rPr>
        <w:t>。</w:t>
      </w:r>
    </w:p>
    <w:p w:rsidR="001800BE" w:rsidRDefault="001800BE" w:rsidP="00F650D1">
      <w:pPr>
        <w:keepNext/>
        <w:spacing w:line="360" w:lineRule="auto"/>
        <w:jc w:val="center"/>
      </w:pPr>
      <w:r>
        <w:rPr>
          <w:noProof/>
        </w:rPr>
        <w:drawing>
          <wp:inline distT="0" distB="0" distL="0" distR="0">
            <wp:extent cx="5731510" cy="2647329"/>
            <wp:effectExtent l="19050" t="0" r="2540" b="0"/>
            <wp:docPr id="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5731510" cy="2647329"/>
                    </a:xfrm>
                    <a:prstGeom prst="rect">
                      <a:avLst/>
                    </a:prstGeom>
                    <a:noFill/>
                    <a:ln w="9525">
                      <a:noFill/>
                      <a:miter lim="800000"/>
                      <a:headEnd/>
                      <a:tailEnd/>
                    </a:ln>
                  </pic:spPr>
                </pic:pic>
              </a:graphicData>
            </a:graphic>
          </wp:inline>
        </w:drawing>
      </w:r>
    </w:p>
    <w:p w:rsidR="00BC5426" w:rsidRPr="00F650D1" w:rsidRDefault="00F650D1" w:rsidP="00F650D1">
      <w:pPr>
        <w:pStyle w:val="a7"/>
        <w:rPr>
          <w:rFonts w:ascii="仿宋" w:eastAsia="仿宋" w:hAnsi="仿宋"/>
          <w:b w:val="0"/>
          <w:sz w:val="28"/>
          <w:szCs w:val="30"/>
        </w:rPr>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3</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2</w:t>
      </w:r>
      <w:r w:rsidR="00D95DA1">
        <w:fldChar w:fldCharType="end"/>
      </w:r>
      <w:r w:rsidR="001800BE">
        <w:rPr>
          <w:rFonts w:ascii="楷体" w:hAnsi="楷体" w:hint="eastAsia"/>
          <w:b w:val="0"/>
          <w:szCs w:val="30"/>
        </w:rPr>
        <w:t>修改联系信息</w:t>
      </w:r>
      <w:r w:rsidR="00BC5426">
        <w:rPr>
          <w:rFonts w:ascii="楷体" w:hAnsi="楷体" w:hint="eastAsia"/>
          <w:b w:val="0"/>
          <w:szCs w:val="30"/>
        </w:rPr>
        <w:t>提示</w:t>
      </w:r>
    </w:p>
    <w:p w:rsidR="00BC5426" w:rsidRDefault="00BC5426" w:rsidP="00BC5426">
      <w:pPr>
        <w:spacing w:line="360" w:lineRule="auto"/>
        <w:ind w:firstLineChars="200" w:firstLine="560"/>
        <w:rPr>
          <w:rFonts w:ascii="仿宋" w:eastAsia="仿宋" w:hAnsi="仿宋"/>
          <w:sz w:val="28"/>
          <w:szCs w:val="30"/>
        </w:rPr>
      </w:pPr>
      <w:r>
        <w:rPr>
          <w:rFonts w:ascii="仿宋" w:eastAsia="仿宋" w:hAnsi="仿宋" w:hint="eastAsia"/>
          <w:sz w:val="28"/>
          <w:szCs w:val="30"/>
        </w:rPr>
        <w:t>第五步，如</w:t>
      </w:r>
      <w:r w:rsidR="00F50D15">
        <w:rPr>
          <w:rFonts w:ascii="仿宋" w:eastAsia="仿宋" w:hAnsi="仿宋" w:hint="eastAsia"/>
          <w:sz w:val="28"/>
          <w:szCs w:val="30"/>
        </w:rPr>
        <w:t>下图</w:t>
      </w:r>
      <w:r>
        <w:rPr>
          <w:rFonts w:ascii="仿宋" w:eastAsia="仿宋" w:hAnsi="仿宋" w:hint="eastAsia"/>
          <w:sz w:val="28"/>
          <w:szCs w:val="30"/>
        </w:rPr>
        <w:t>所示，</w:t>
      </w:r>
      <w:r w:rsidR="00A66132">
        <w:rPr>
          <w:rFonts w:ascii="仿宋" w:eastAsia="仿宋" w:hAnsi="仿宋" w:hint="eastAsia"/>
          <w:sz w:val="28"/>
          <w:szCs w:val="30"/>
        </w:rPr>
        <w:t>红色的文本框为必填项</w:t>
      </w:r>
      <w:r w:rsidRPr="00553ACA">
        <w:rPr>
          <w:rFonts w:ascii="仿宋" w:eastAsia="仿宋" w:hAnsi="仿宋" w:hint="eastAsia"/>
          <w:sz w:val="28"/>
          <w:szCs w:val="30"/>
        </w:rPr>
        <w:t>，</w:t>
      </w:r>
      <w:r w:rsidR="00A66132">
        <w:rPr>
          <w:rFonts w:ascii="仿宋" w:eastAsia="仿宋" w:hAnsi="仿宋" w:hint="eastAsia"/>
          <w:sz w:val="28"/>
          <w:szCs w:val="30"/>
        </w:rPr>
        <w:t>电子邮箱涉及用户密码找回</w:t>
      </w:r>
      <w:r w:rsidRPr="00553ACA">
        <w:rPr>
          <w:rFonts w:ascii="仿宋" w:eastAsia="仿宋" w:hAnsi="仿宋" w:hint="eastAsia"/>
          <w:sz w:val="28"/>
          <w:szCs w:val="30"/>
        </w:rPr>
        <w:t>，</w:t>
      </w:r>
      <w:r w:rsidR="00A66132">
        <w:rPr>
          <w:rFonts w:ascii="仿宋" w:eastAsia="仿宋" w:hAnsi="仿宋" w:hint="eastAsia"/>
          <w:sz w:val="28"/>
          <w:szCs w:val="30"/>
        </w:rPr>
        <w:t>要求务必准确填写。</w:t>
      </w:r>
      <w:r w:rsidRPr="00553ACA">
        <w:rPr>
          <w:rFonts w:ascii="仿宋" w:eastAsia="仿宋" w:hAnsi="仿宋" w:hint="eastAsia"/>
          <w:sz w:val="28"/>
          <w:szCs w:val="30"/>
        </w:rPr>
        <w:t>点击【确定】按钮</w:t>
      </w:r>
      <w:r>
        <w:rPr>
          <w:rFonts w:ascii="仿宋" w:eastAsia="仿宋" w:hAnsi="仿宋" w:hint="eastAsia"/>
          <w:sz w:val="28"/>
          <w:szCs w:val="30"/>
        </w:rPr>
        <w:t>。</w:t>
      </w:r>
      <w:r w:rsidRPr="00553ACA">
        <w:rPr>
          <w:rFonts w:ascii="仿宋" w:eastAsia="仿宋" w:hAnsi="仿宋" w:hint="eastAsia"/>
          <w:sz w:val="28"/>
          <w:szCs w:val="30"/>
        </w:rPr>
        <w:t>页面提示“</w:t>
      </w:r>
      <w:r w:rsidR="00A66132">
        <w:rPr>
          <w:rFonts w:ascii="仿宋" w:eastAsia="仿宋" w:hAnsi="仿宋" w:hint="eastAsia"/>
          <w:sz w:val="28"/>
          <w:szCs w:val="30"/>
        </w:rPr>
        <w:t>联系方式</w:t>
      </w:r>
      <w:r w:rsidRPr="00553ACA">
        <w:rPr>
          <w:rFonts w:ascii="仿宋" w:eastAsia="仿宋" w:hAnsi="仿宋" w:hint="eastAsia"/>
          <w:sz w:val="28"/>
          <w:szCs w:val="30"/>
        </w:rPr>
        <w:t>修改成功”，点击【确定】，页面跳转至平台</w:t>
      </w:r>
      <w:r w:rsidR="004650CC">
        <w:rPr>
          <w:rFonts w:ascii="仿宋" w:eastAsia="仿宋" w:hAnsi="仿宋" w:hint="eastAsia"/>
          <w:sz w:val="28"/>
          <w:szCs w:val="30"/>
        </w:rPr>
        <w:t>业务管理</w:t>
      </w:r>
      <w:r w:rsidRPr="00553ACA">
        <w:rPr>
          <w:rFonts w:ascii="仿宋" w:eastAsia="仿宋" w:hAnsi="仿宋" w:hint="eastAsia"/>
          <w:sz w:val="28"/>
          <w:szCs w:val="30"/>
        </w:rPr>
        <w:t>页面。</w:t>
      </w:r>
    </w:p>
    <w:p w:rsidR="00F650D1" w:rsidRDefault="00A66132" w:rsidP="00A66132">
      <w:pPr>
        <w:keepNext/>
        <w:spacing w:line="360" w:lineRule="auto"/>
        <w:ind w:firstLineChars="200" w:firstLine="420"/>
        <w:jc w:val="center"/>
      </w:pPr>
      <w:r>
        <w:rPr>
          <w:noProof/>
        </w:rPr>
        <w:lastRenderedPageBreak/>
        <w:drawing>
          <wp:inline distT="0" distB="0" distL="0" distR="0">
            <wp:extent cx="5731510" cy="3000375"/>
            <wp:effectExtent l="19050" t="0" r="2540" b="0"/>
            <wp:docPr id="79" name="图片 78" descr="无标题-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2.jpg"/>
                    <pic:cNvPicPr/>
                  </pic:nvPicPr>
                  <pic:blipFill>
                    <a:blip r:embed="rId24"/>
                    <a:stretch>
                      <a:fillRect/>
                    </a:stretch>
                  </pic:blipFill>
                  <pic:spPr>
                    <a:xfrm>
                      <a:off x="0" y="0"/>
                      <a:ext cx="5731510" cy="3000375"/>
                    </a:xfrm>
                    <a:prstGeom prst="rect">
                      <a:avLst/>
                    </a:prstGeom>
                  </pic:spPr>
                </pic:pic>
              </a:graphicData>
            </a:graphic>
          </wp:inline>
        </w:drawing>
      </w:r>
    </w:p>
    <w:p w:rsidR="0003687D" w:rsidRDefault="00F650D1" w:rsidP="00A66132">
      <w:pPr>
        <w:pStyle w:val="a7"/>
        <w:rPr>
          <w:rFonts w:ascii="宋体" w:hAnsi="宋体"/>
          <w:sz w:val="24"/>
        </w:rPr>
      </w:pPr>
      <w:r w:rsidRPr="00F650D1">
        <w:rPr>
          <w:rFonts w:hint="eastAsia"/>
        </w:rPr>
        <w:t>图</w:t>
      </w:r>
      <w:r w:rsidRPr="00F650D1">
        <w:rPr>
          <w:rFonts w:hint="eastAsia"/>
        </w:rPr>
        <w:t xml:space="preserve"> </w:t>
      </w:r>
      <w:r w:rsidR="00AE1F22">
        <w:fldChar w:fldCharType="begin"/>
      </w:r>
      <w:r w:rsidR="00AE1F22">
        <w:instrText xml:space="preserve"> STYLEREF 1 \s </w:instrText>
      </w:r>
      <w:r w:rsidR="00AE1F22">
        <w:fldChar w:fldCharType="separate"/>
      </w:r>
      <w:r w:rsidR="00AC0A84">
        <w:rPr>
          <w:noProof/>
        </w:rPr>
        <w:t>3</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82395">
        <w:rPr>
          <w:noProof/>
        </w:rPr>
        <w:t>3</w:t>
      </w:r>
      <w:r w:rsidR="00D95DA1">
        <w:fldChar w:fldCharType="end"/>
      </w:r>
      <w:r w:rsidR="00BC5426" w:rsidRPr="00F650D1">
        <w:rPr>
          <w:rFonts w:hint="eastAsia"/>
          <w:szCs w:val="30"/>
        </w:rPr>
        <w:t>修改</w:t>
      </w:r>
      <w:r w:rsidR="00A66132">
        <w:rPr>
          <w:rFonts w:hint="eastAsia"/>
          <w:szCs w:val="30"/>
        </w:rPr>
        <w:t>用户信息</w:t>
      </w:r>
      <w:bookmarkEnd w:id="13"/>
      <w:bookmarkEnd w:id="14"/>
      <w:r w:rsidR="00325DF7">
        <w:rPr>
          <w:rFonts w:ascii="宋体" w:hAnsi="宋体"/>
          <w:sz w:val="24"/>
        </w:rPr>
        <w:br w:type="page"/>
      </w:r>
    </w:p>
    <w:p w:rsidR="0003687D" w:rsidRPr="00A050BE" w:rsidRDefault="000955BD" w:rsidP="00B452B9">
      <w:pPr>
        <w:pStyle w:val="1"/>
      </w:pPr>
      <w:bookmarkStart w:id="17" w:name="_Toc466376574"/>
      <w:bookmarkStart w:id="18" w:name="_Toc10208488"/>
      <w:r w:rsidRPr="00D25EB8">
        <w:rPr>
          <w:rFonts w:hint="eastAsia"/>
        </w:rPr>
        <w:lastRenderedPageBreak/>
        <w:t>平台</w:t>
      </w:r>
      <w:r w:rsidR="00325DF7" w:rsidRPr="00D25EB8">
        <w:rPr>
          <w:rFonts w:hint="eastAsia"/>
        </w:rPr>
        <w:t>设置</w:t>
      </w:r>
      <w:bookmarkEnd w:id="17"/>
      <w:bookmarkEnd w:id="18"/>
    </w:p>
    <w:p w:rsidR="00A050BE" w:rsidRPr="00A050BE" w:rsidRDefault="00A050BE" w:rsidP="00A050BE">
      <w:pPr>
        <w:pStyle w:val="3"/>
        <w:numPr>
          <w:ilvl w:val="1"/>
          <w:numId w:val="27"/>
        </w:numPr>
        <w:rPr>
          <w:sz w:val="32"/>
          <w:szCs w:val="32"/>
        </w:rPr>
      </w:pPr>
      <w:bookmarkStart w:id="19" w:name="_Toc466376577"/>
      <w:bookmarkStart w:id="20" w:name="_Toc10208489"/>
      <w:r w:rsidRPr="00A050BE">
        <w:rPr>
          <w:rFonts w:hint="eastAsia"/>
          <w:sz w:val="32"/>
          <w:szCs w:val="32"/>
        </w:rPr>
        <w:t>用户信息</w:t>
      </w:r>
      <w:bookmarkEnd w:id="19"/>
      <w:r w:rsidRPr="00A050BE">
        <w:rPr>
          <w:rFonts w:hint="eastAsia"/>
          <w:sz w:val="32"/>
          <w:szCs w:val="32"/>
        </w:rPr>
        <w:t>维护</w:t>
      </w:r>
      <w:bookmarkEnd w:id="20"/>
    </w:p>
    <w:p w:rsidR="0003687D" w:rsidRDefault="005D41B4" w:rsidP="00A050BE">
      <w:pPr>
        <w:spacing w:line="360" w:lineRule="auto"/>
        <w:ind w:firstLineChars="200" w:firstLine="560"/>
        <w:rPr>
          <w:rFonts w:ascii="仿宋" w:eastAsia="仿宋" w:hAnsi="仿宋"/>
          <w:sz w:val="28"/>
          <w:szCs w:val="30"/>
        </w:rPr>
      </w:pPr>
      <w:r>
        <w:rPr>
          <w:rFonts w:ascii="仿宋" w:eastAsia="仿宋" w:hAnsi="仿宋" w:hint="eastAsia"/>
          <w:sz w:val="28"/>
          <w:szCs w:val="30"/>
        </w:rPr>
        <w:t>【用户信息】是对处理地帐号和子帐号的维护管理功能。</w:t>
      </w:r>
      <w:r w:rsidR="00BC5426">
        <w:rPr>
          <w:rFonts w:ascii="仿宋" w:eastAsia="仿宋" w:hAnsi="仿宋" w:hint="eastAsia"/>
          <w:sz w:val="28"/>
          <w:szCs w:val="30"/>
        </w:rPr>
        <w:t>管理</w:t>
      </w:r>
      <w:r w:rsidR="00325DF7" w:rsidRPr="00BC5426">
        <w:rPr>
          <w:rFonts w:ascii="仿宋" w:eastAsia="仿宋" w:hAnsi="仿宋" w:hint="eastAsia"/>
          <w:sz w:val="28"/>
          <w:szCs w:val="30"/>
        </w:rPr>
        <w:t>用户可以查看、修改子帐号</w:t>
      </w:r>
      <w:r>
        <w:rPr>
          <w:rFonts w:ascii="仿宋" w:eastAsia="仿宋" w:hAnsi="仿宋" w:hint="eastAsia"/>
          <w:sz w:val="28"/>
          <w:szCs w:val="30"/>
        </w:rPr>
        <w:t>，以及</w:t>
      </w:r>
      <w:r w:rsidR="008E6680" w:rsidRPr="005D41B4">
        <w:rPr>
          <w:rFonts w:ascii="仿宋" w:eastAsia="仿宋" w:hAnsi="仿宋" w:hint="eastAsia"/>
          <w:sz w:val="28"/>
          <w:szCs w:val="30"/>
        </w:rPr>
        <w:t>对本级和下级子帐号密码进行维护</w:t>
      </w:r>
    </w:p>
    <w:p w:rsidR="0003687D" w:rsidRDefault="00681DBB" w:rsidP="00A050BE">
      <w:pPr>
        <w:pStyle w:val="3"/>
        <w:numPr>
          <w:ilvl w:val="2"/>
          <w:numId w:val="27"/>
        </w:numPr>
      </w:pPr>
      <w:bookmarkStart w:id="21" w:name="_Toc466376578"/>
      <w:bookmarkStart w:id="22" w:name="_Toc10208490"/>
      <w:r>
        <w:rPr>
          <w:rFonts w:hint="eastAsia"/>
        </w:rPr>
        <w:t>子</w:t>
      </w:r>
      <w:r w:rsidR="00E5432B">
        <w:rPr>
          <w:rFonts w:hint="eastAsia"/>
          <w:kern w:val="2"/>
        </w:rPr>
        <w:t>帐号</w:t>
      </w:r>
      <w:r w:rsidR="00325DF7">
        <w:rPr>
          <w:rFonts w:hint="eastAsia"/>
          <w:kern w:val="2"/>
        </w:rPr>
        <w:t>维护</w:t>
      </w:r>
      <w:bookmarkEnd w:id="21"/>
      <w:bookmarkEnd w:id="22"/>
    </w:p>
    <w:p w:rsidR="00BC5426" w:rsidRDefault="00BC5426" w:rsidP="00BC5426">
      <w:pPr>
        <w:spacing w:line="360" w:lineRule="auto"/>
        <w:ind w:firstLineChars="200" w:firstLine="560"/>
        <w:rPr>
          <w:rFonts w:ascii="仿宋" w:eastAsia="仿宋" w:hAnsi="仿宋"/>
          <w:sz w:val="28"/>
          <w:szCs w:val="30"/>
        </w:rPr>
      </w:pPr>
      <w:r>
        <w:rPr>
          <w:rFonts w:ascii="仿宋" w:eastAsia="仿宋" w:hAnsi="仿宋" w:hint="eastAsia"/>
          <w:sz w:val="28"/>
          <w:szCs w:val="30"/>
        </w:rPr>
        <w:t>国家</w:t>
      </w:r>
      <w:r w:rsidR="000955BD">
        <w:rPr>
          <w:rFonts w:ascii="仿宋" w:eastAsia="仿宋" w:hAnsi="仿宋" w:hint="eastAsia"/>
          <w:sz w:val="28"/>
          <w:szCs w:val="30"/>
        </w:rPr>
        <w:t>平台</w:t>
      </w:r>
      <w:r>
        <w:rPr>
          <w:rFonts w:ascii="仿宋" w:eastAsia="仿宋" w:hAnsi="仿宋" w:hint="eastAsia"/>
          <w:sz w:val="28"/>
          <w:szCs w:val="30"/>
        </w:rPr>
        <w:t>管理员已经对各级管理机构的处理地</w:t>
      </w:r>
      <w:r w:rsidR="00E5432B">
        <w:rPr>
          <w:rFonts w:ascii="仿宋" w:eastAsia="仿宋" w:hAnsi="仿宋" w:hint="eastAsia"/>
          <w:sz w:val="28"/>
          <w:szCs w:val="30"/>
        </w:rPr>
        <w:t>帐号</w:t>
      </w:r>
      <w:r>
        <w:rPr>
          <w:rFonts w:ascii="仿宋" w:eastAsia="仿宋" w:hAnsi="仿宋" w:hint="eastAsia"/>
          <w:sz w:val="28"/>
          <w:szCs w:val="30"/>
        </w:rPr>
        <w:t>设置</w:t>
      </w:r>
      <w:r w:rsidRPr="00BC5426">
        <w:rPr>
          <w:rFonts w:ascii="仿宋" w:eastAsia="仿宋" w:hAnsi="仿宋" w:hint="eastAsia"/>
          <w:sz w:val="28"/>
          <w:szCs w:val="30"/>
        </w:rPr>
        <w:t>，省市用户可以查看本级和管理的下级处理地帐号</w:t>
      </w:r>
      <w:r w:rsidR="001108A8">
        <w:rPr>
          <w:rFonts w:ascii="仿宋" w:eastAsia="仿宋" w:hAnsi="仿宋" w:hint="eastAsia"/>
          <w:sz w:val="28"/>
          <w:szCs w:val="30"/>
        </w:rPr>
        <w:t>以及修改它们的基本属性，如“密码”等信息。处理地</w:t>
      </w:r>
      <w:r w:rsidR="00E5432B">
        <w:rPr>
          <w:rFonts w:ascii="仿宋" w:eastAsia="仿宋" w:hAnsi="仿宋" w:hint="eastAsia"/>
          <w:sz w:val="28"/>
          <w:szCs w:val="30"/>
        </w:rPr>
        <w:t>帐号</w:t>
      </w:r>
      <w:r w:rsidR="001108A8">
        <w:rPr>
          <w:rFonts w:ascii="仿宋" w:eastAsia="仿宋" w:hAnsi="仿宋" w:hint="eastAsia"/>
          <w:sz w:val="28"/>
          <w:szCs w:val="30"/>
        </w:rPr>
        <w:t>可以看</w:t>
      </w:r>
      <w:r w:rsidR="00827055">
        <w:rPr>
          <w:rFonts w:ascii="仿宋" w:eastAsia="仿宋" w:hAnsi="仿宋" w:hint="eastAsia"/>
          <w:sz w:val="28"/>
          <w:szCs w:val="30"/>
        </w:rPr>
        <w:t>作</w:t>
      </w:r>
      <w:r w:rsidR="001108A8">
        <w:rPr>
          <w:rFonts w:ascii="仿宋" w:eastAsia="仿宋" w:hAnsi="仿宋" w:hint="eastAsia"/>
          <w:sz w:val="28"/>
          <w:szCs w:val="30"/>
        </w:rPr>
        <w:t>是该地区内</w:t>
      </w:r>
      <w:r w:rsidRPr="00BC5426">
        <w:rPr>
          <w:rFonts w:ascii="仿宋" w:eastAsia="仿宋" w:hAnsi="仿宋" w:hint="eastAsia"/>
          <w:sz w:val="28"/>
          <w:szCs w:val="30"/>
        </w:rPr>
        <w:t>的</w:t>
      </w:r>
      <w:r w:rsidR="001108A8">
        <w:rPr>
          <w:rFonts w:ascii="仿宋" w:eastAsia="仿宋" w:hAnsi="仿宋" w:hint="eastAsia"/>
          <w:sz w:val="28"/>
          <w:szCs w:val="30"/>
        </w:rPr>
        <w:t>所有</w:t>
      </w:r>
      <w:r w:rsidR="000955BD">
        <w:rPr>
          <w:rFonts w:ascii="仿宋" w:eastAsia="仿宋" w:hAnsi="仿宋" w:hint="eastAsia"/>
          <w:sz w:val="28"/>
          <w:szCs w:val="30"/>
        </w:rPr>
        <w:t>平台</w:t>
      </w:r>
      <w:r w:rsidRPr="00BC5426">
        <w:rPr>
          <w:rFonts w:ascii="仿宋" w:eastAsia="仿宋" w:hAnsi="仿宋" w:hint="eastAsia"/>
          <w:sz w:val="28"/>
          <w:szCs w:val="30"/>
        </w:rPr>
        <w:t>管理员</w:t>
      </w:r>
      <w:r w:rsidR="00E5432B">
        <w:rPr>
          <w:rFonts w:ascii="仿宋" w:eastAsia="仿宋" w:hAnsi="仿宋" w:hint="eastAsia"/>
          <w:sz w:val="28"/>
          <w:szCs w:val="30"/>
        </w:rPr>
        <w:t>帐号</w:t>
      </w:r>
      <w:r w:rsidRPr="00BC5426">
        <w:rPr>
          <w:rFonts w:ascii="仿宋" w:eastAsia="仿宋" w:hAnsi="仿宋" w:hint="eastAsia"/>
          <w:sz w:val="28"/>
          <w:szCs w:val="30"/>
        </w:rPr>
        <w:t>，它拥有该地区级别最大的权限。</w:t>
      </w:r>
    </w:p>
    <w:p w:rsidR="00736DB5" w:rsidRPr="00BC5426" w:rsidRDefault="00736DB5" w:rsidP="00736DB5">
      <w:pPr>
        <w:spacing w:line="360" w:lineRule="auto"/>
        <w:ind w:firstLineChars="200" w:firstLine="560"/>
        <w:rPr>
          <w:rFonts w:ascii="仿宋" w:eastAsia="仿宋" w:hAnsi="仿宋"/>
          <w:sz w:val="28"/>
          <w:szCs w:val="30"/>
        </w:rPr>
      </w:pPr>
      <w:r>
        <w:rPr>
          <w:rFonts w:ascii="仿宋" w:eastAsia="仿宋" w:hAnsi="仿宋" w:hint="eastAsia"/>
          <w:sz w:val="28"/>
          <w:szCs w:val="30"/>
        </w:rPr>
        <w:t>各子帐号在平台中扮演不同的角色，</w:t>
      </w:r>
      <w:r w:rsidRPr="00BC5426">
        <w:rPr>
          <w:rFonts w:ascii="仿宋" w:eastAsia="仿宋" w:hAnsi="仿宋" w:hint="eastAsia"/>
          <w:sz w:val="28"/>
          <w:szCs w:val="30"/>
        </w:rPr>
        <w:t>每个角色</w:t>
      </w:r>
      <w:r>
        <w:rPr>
          <w:rFonts w:ascii="仿宋" w:eastAsia="仿宋" w:hAnsi="仿宋" w:hint="eastAsia"/>
          <w:sz w:val="28"/>
          <w:szCs w:val="30"/>
        </w:rPr>
        <w:t>的权限功能也各有不同，部分</w:t>
      </w:r>
      <w:r w:rsidRPr="00BC5426">
        <w:rPr>
          <w:rFonts w:ascii="仿宋" w:eastAsia="仿宋" w:hAnsi="仿宋" w:hint="eastAsia"/>
          <w:sz w:val="28"/>
          <w:szCs w:val="30"/>
        </w:rPr>
        <w:t>可以对统计任务执行增加和删除操作；</w:t>
      </w:r>
      <w:r>
        <w:rPr>
          <w:rFonts w:ascii="仿宋" w:eastAsia="仿宋" w:hAnsi="仿宋" w:hint="eastAsia"/>
          <w:sz w:val="28"/>
          <w:szCs w:val="30"/>
        </w:rPr>
        <w:t>部分子</w:t>
      </w:r>
      <w:r w:rsidR="00E5432B">
        <w:rPr>
          <w:rFonts w:ascii="仿宋" w:eastAsia="仿宋" w:hAnsi="仿宋" w:hint="eastAsia"/>
          <w:sz w:val="28"/>
          <w:szCs w:val="30"/>
        </w:rPr>
        <w:t>帐号</w:t>
      </w:r>
      <w:r w:rsidRPr="00BC5426">
        <w:rPr>
          <w:rFonts w:ascii="仿宋" w:eastAsia="仿宋" w:hAnsi="仿宋" w:hint="eastAsia"/>
          <w:sz w:val="28"/>
          <w:szCs w:val="30"/>
        </w:rPr>
        <w:t>却只能对统计任务执行查看功能。可通过【用户组管理】功能，实现不同权限的分配。</w:t>
      </w:r>
    </w:p>
    <w:p w:rsidR="00BC5426" w:rsidRPr="00BC5426" w:rsidRDefault="00BC5426" w:rsidP="00BC5426">
      <w:pPr>
        <w:spacing w:line="360" w:lineRule="auto"/>
        <w:ind w:firstLineChars="200" w:firstLine="560"/>
        <w:rPr>
          <w:rFonts w:ascii="仿宋" w:eastAsia="仿宋" w:hAnsi="仿宋"/>
          <w:sz w:val="28"/>
          <w:szCs w:val="30"/>
        </w:rPr>
      </w:pPr>
      <w:r>
        <w:rPr>
          <w:rFonts w:ascii="仿宋" w:eastAsia="仿宋" w:hAnsi="仿宋" w:hint="eastAsia"/>
          <w:sz w:val="28"/>
          <w:szCs w:val="30"/>
        </w:rPr>
        <w:t>点击平台顶部的【业务管理】菜单，点击选择【用户信息】，进入用户信息维护页面，如</w:t>
      </w:r>
      <w:r w:rsidR="00F50D15">
        <w:rPr>
          <w:rFonts w:ascii="仿宋" w:eastAsia="仿宋" w:hAnsi="仿宋" w:hint="eastAsia"/>
          <w:sz w:val="28"/>
          <w:szCs w:val="30"/>
        </w:rPr>
        <w:t>下图</w:t>
      </w:r>
      <w:r>
        <w:rPr>
          <w:rFonts w:ascii="仿宋" w:eastAsia="仿宋" w:hAnsi="仿宋" w:hint="eastAsia"/>
          <w:sz w:val="28"/>
          <w:szCs w:val="30"/>
        </w:rPr>
        <w:t>所示。</w:t>
      </w:r>
      <w:r w:rsidR="001108A8">
        <w:rPr>
          <w:rFonts w:ascii="仿宋" w:eastAsia="仿宋" w:hAnsi="仿宋" w:hint="eastAsia"/>
          <w:sz w:val="28"/>
          <w:szCs w:val="30"/>
        </w:rPr>
        <w:t>在此页面，可执行查询、修改、</w:t>
      </w:r>
      <w:r w:rsidR="00B30549">
        <w:rPr>
          <w:rFonts w:ascii="仿宋" w:eastAsia="仿宋" w:hAnsi="仿宋" w:hint="eastAsia"/>
          <w:sz w:val="28"/>
          <w:szCs w:val="30"/>
        </w:rPr>
        <w:t>批量设置密码</w:t>
      </w:r>
      <w:r w:rsidR="001108A8">
        <w:rPr>
          <w:rFonts w:ascii="仿宋" w:eastAsia="仿宋" w:hAnsi="仿宋" w:hint="eastAsia"/>
          <w:sz w:val="28"/>
          <w:szCs w:val="30"/>
        </w:rPr>
        <w:t>等操作。</w:t>
      </w:r>
    </w:p>
    <w:p w:rsidR="000576D7" w:rsidRDefault="00B30549" w:rsidP="000576D7">
      <w:pPr>
        <w:keepNext/>
        <w:spacing w:line="360" w:lineRule="auto"/>
        <w:jc w:val="center"/>
      </w:pPr>
      <w:r>
        <w:rPr>
          <w:noProof/>
        </w:rPr>
        <w:drawing>
          <wp:inline distT="0" distB="0" distL="0" distR="0">
            <wp:extent cx="5731510" cy="977996"/>
            <wp:effectExtent l="19050" t="0" r="2540" b="0"/>
            <wp:docPr id="8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srcRect/>
                    <a:stretch>
                      <a:fillRect/>
                    </a:stretch>
                  </pic:blipFill>
                  <pic:spPr bwMode="auto">
                    <a:xfrm>
                      <a:off x="0" y="0"/>
                      <a:ext cx="5731510" cy="977996"/>
                    </a:xfrm>
                    <a:prstGeom prst="rect">
                      <a:avLst/>
                    </a:prstGeom>
                    <a:noFill/>
                    <a:ln w="9525">
                      <a:noFill/>
                      <a:miter lim="800000"/>
                      <a:headEnd/>
                      <a:tailEnd/>
                    </a:ln>
                  </pic:spPr>
                </pic:pic>
              </a:graphicData>
            </a:graphic>
          </wp:inline>
        </w:drawing>
      </w:r>
    </w:p>
    <w:p w:rsidR="00BC5426"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4</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1800BE">
        <w:rPr>
          <w:noProof/>
        </w:rPr>
        <w:t>1</w:t>
      </w:r>
      <w:r w:rsidR="00D95DA1">
        <w:fldChar w:fldCharType="end"/>
      </w:r>
      <w:r w:rsidR="00BC5426" w:rsidRPr="00BC5426">
        <w:rPr>
          <w:rFonts w:ascii="楷体" w:hAnsi="楷体" w:hint="eastAsia"/>
          <w:szCs w:val="30"/>
        </w:rPr>
        <w:t>用户管理界面</w:t>
      </w:r>
    </w:p>
    <w:p w:rsidR="001108A8" w:rsidRDefault="00A050BE" w:rsidP="00B452B9">
      <w:pPr>
        <w:pStyle w:val="4"/>
        <w:ind w:left="426"/>
      </w:pPr>
      <w:bookmarkStart w:id="23" w:name="_Toc10208491"/>
      <w:r>
        <w:rPr>
          <w:rFonts w:hint="eastAsia"/>
        </w:rPr>
        <w:t>4.1</w:t>
      </w:r>
      <w:r w:rsidR="001108A8">
        <w:rPr>
          <w:rFonts w:hint="eastAsia"/>
        </w:rPr>
        <w:t xml:space="preserve">.1.1 </w:t>
      </w:r>
      <w:r w:rsidR="001108A8">
        <w:rPr>
          <w:rFonts w:hint="eastAsia"/>
        </w:rPr>
        <w:t>查询子</w:t>
      </w:r>
      <w:r w:rsidR="00E5432B">
        <w:rPr>
          <w:rFonts w:hint="eastAsia"/>
        </w:rPr>
        <w:t>帐号</w:t>
      </w:r>
      <w:bookmarkEnd w:id="23"/>
    </w:p>
    <w:p w:rsidR="001108A8" w:rsidRPr="001108A8" w:rsidRDefault="001108A8" w:rsidP="001108A8">
      <w:pPr>
        <w:spacing w:line="360" w:lineRule="auto"/>
        <w:ind w:firstLineChars="200" w:firstLine="560"/>
        <w:rPr>
          <w:rFonts w:ascii="仿宋" w:eastAsia="仿宋" w:hAnsi="仿宋"/>
          <w:sz w:val="28"/>
          <w:szCs w:val="30"/>
        </w:rPr>
      </w:pPr>
      <w:r>
        <w:rPr>
          <w:rFonts w:ascii="仿宋" w:eastAsia="仿宋" w:hAnsi="仿宋" w:hint="eastAsia"/>
          <w:sz w:val="28"/>
          <w:szCs w:val="30"/>
        </w:rPr>
        <w:t>通过快速查询和高级查询两种方式实现对管理用户的信息查询查看。</w:t>
      </w:r>
    </w:p>
    <w:p w:rsidR="001108A8" w:rsidRPr="001108A8" w:rsidRDefault="001108A8" w:rsidP="00986B66">
      <w:pPr>
        <w:pStyle w:val="af7"/>
        <w:numPr>
          <w:ilvl w:val="0"/>
          <w:numId w:val="28"/>
        </w:numPr>
        <w:spacing w:line="360" w:lineRule="auto"/>
        <w:ind w:left="0" w:firstLine="560"/>
        <w:rPr>
          <w:rFonts w:ascii="仿宋" w:eastAsia="仿宋" w:hAnsi="仿宋"/>
          <w:sz w:val="28"/>
          <w:szCs w:val="30"/>
        </w:rPr>
      </w:pPr>
      <w:r w:rsidRPr="001108A8">
        <w:rPr>
          <w:rFonts w:ascii="仿宋" w:eastAsia="仿宋" w:hAnsi="仿宋" w:hint="eastAsia"/>
          <w:sz w:val="28"/>
          <w:szCs w:val="30"/>
        </w:rPr>
        <w:lastRenderedPageBreak/>
        <w:t>快</w:t>
      </w:r>
      <w:r>
        <w:rPr>
          <w:rFonts w:ascii="仿宋" w:eastAsia="仿宋" w:hAnsi="仿宋" w:hint="eastAsia"/>
          <w:sz w:val="28"/>
          <w:szCs w:val="30"/>
        </w:rPr>
        <w:t>速查询，可分别根据帐号编码、名称和层级实现对帐号的快速定位查看，如</w:t>
      </w:r>
      <w:r w:rsidR="00F50D15">
        <w:rPr>
          <w:rFonts w:ascii="仿宋" w:eastAsia="仿宋" w:hAnsi="仿宋" w:hint="eastAsia"/>
          <w:sz w:val="28"/>
          <w:szCs w:val="30"/>
        </w:rPr>
        <w:t>下图</w:t>
      </w:r>
      <w:r>
        <w:rPr>
          <w:rFonts w:ascii="仿宋" w:eastAsia="仿宋" w:hAnsi="仿宋" w:hint="eastAsia"/>
          <w:sz w:val="28"/>
          <w:szCs w:val="30"/>
        </w:rPr>
        <w:t>所示。</w:t>
      </w:r>
    </w:p>
    <w:p w:rsidR="000576D7" w:rsidRDefault="00EA1672" w:rsidP="000576D7">
      <w:pPr>
        <w:keepNext/>
        <w:spacing w:line="360" w:lineRule="auto"/>
        <w:jc w:val="center"/>
      </w:pPr>
      <w:r>
        <w:rPr>
          <w:noProof/>
        </w:rPr>
        <w:drawing>
          <wp:inline distT="0" distB="0" distL="0" distR="0">
            <wp:extent cx="5731510" cy="2538872"/>
            <wp:effectExtent l="19050" t="0" r="254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srcRect/>
                    <a:stretch>
                      <a:fillRect/>
                    </a:stretch>
                  </pic:blipFill>
                  <pic:spPr bwMode="auto">
                    <a:xfrm>
                      <a:off x="0" y="0"/>
                      <a:ext cx="5731510" cy="2538872"/>
                    </a:xfrm>
                    <a:prstGeom prst="rect">
                      <a:avLst/>
                    </a:prstGeom>
                    <a:noFill/>
                    <a:ln w="9525">
                      <a:noFill/>
                      <a:miter lim="800000"/>
                      <a:headEnd/>
                      <a:tailEnd/>
                    </a:ln>
                  </pic:spPr>
                </pic:pic>
              </a:graphicData>
            </a:graphic>
          </wp:inline>
        </w:drawing>
      </w:r>
    </w:p>
    <w:p w:rsidR="001108A8"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2A3546">
        <w:rPr>
          <w:noProof/>
        </w:rPr>
        <w:t>4</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954711">
        <w:rPr>
          <w:noProof/>
        </w:rPr>
        <w:t>2</w:t>
      </w:r>
      <w:r w:rsidR="00D95DA1">
        <w:fldChar w:fldCharType="end"/>
      </w:r>
      <w:r w:rsidR="001108A8" w:rsidRPr="001108A8">
        <w:rPr>
          <w:rFonts w:ascii="楷体" w:hAnsi="楷体" w:hint="eastAsia"/>
          <w:szCs w:val="30"/>
        </w:rPr>
        <w:t>快速查询界面</w:t>
      </w:r>
    </w:p>
    <w:p w:rsidR="001108A8" w:rsidRPr="001108A8" w:rsidRDefault="001108A8" w:rsidP="00986B66">
      <w:pPr>
        <w:pStyle w:val="af7"/>
        <w:numPr>
          <w:ilvl w:val="0"/>
          <w:numId w:val="28"/>
        </w:numPr>
        <w:spacing w:line="360" w:lineRule="auto"/>
        <w:ind w:left="0" w:firstLine="560"/>
        <w:rPr>
          <w:rFonts w:ascii="仿宋" w:eastAsia="仿宋" w:hAnsi="仿宋"/>
          <w:sz w:val="28"/>
          <w:szCs w:val="30"/>
        </w:rPr>
      </w:pPr>
      <w:r w:rsidRPr="001108A8">
        <w:rPr>
          <w:rFonts w:ascii="仿宋" w:eastAsia="仿宋" w:hAnsi="仿宋" w:hint="eastAsia"/>
          <w:sz w:val="28"/>
          <w:szCs w:val="30"/>
        </w:rPr>
        <w:t>高</w:t>
      </w:r>
      <w:r>
        <w:rPr>
          <w:rFonts w:ascii="仿宋" w:eastAsia="仿宋" w:hAnsi="仿宋" w:hint="eastAsia"/>
          <w:sz w:val="28"/>
          <w:szCs w:val="30"/>
        </w:rPr>
        <w:t>级查询，可根据单位用户更多信息设置查询条件实现对帐号的查询查看，如</w:t>
      </w:r>
      <w:r w:rsidR="00F50D15">
        <w:rPr>
          <w:rFonts w:ascii="仿宋" w:eastAsia="仿宋" w:hAnsi="仿宋" w:hint="eastAsia"/>
          <w:sz w:val="28"/>
          <w:szCs w:val="30"/>
        </w:rPr>
        <w:t>下图</w:t>
      </w:r>
      <w:r>
        <w:rPr>
          <w:rFonts w:ascii="仿宋" w:eastAsia="仿宋" w:hAnsi="仿宋" w:hint="eastAsia"/>
          <w:sz w:val="28"/>
          <w:szCs w:val="30"/>
        </w:rPr>
        <w:t>所示。</w:t>
      </w:r>
    </w:p>
    <w:p w:rsidR="000576D7" w:rsidRDefault="001108A8" w:rsidP="000576D7">
      <w:pPr>
        <w:keepNext/>
        <w:jc w:val="center"/>
      </w:pPr>
      <w:r>
        <w:rPr>
          <w:noProof/>
        </w:rPr>
        <w:drawing>
          <wp:inline distT="0" distB="0" distL="0" distR="0">
            <wp:extent cx="5273675" cy="2155190"/>
            <wp:effectExtent l="19050" t="19050" r="22225" b="16510"/>
            <wp:docPr id="263" name="图片 8"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11.jpg"/>
                    <pic:cNvPicPr>
                      <a:picLocks noChangeAspect="1"/>
                    </pic:cNvPicPr>
                  </pic:nvPicPr>
                  <pic:blipFill>
                    <a:blip r:embed="rId27" cstate="print"/>
                    <a:stretch>
                      <a:fillRect/>
                    </a:stretch>
                  </pic:blipFill>
                  <pic:spPr>
                    <a:xfrm>
                      <a:off x="0" y="0"/>
                      <a:ext cx="5274000" cy="2155662"/>
                    </a:xfrm>
                    <a:prstGeom prst="rect">
                      <a:avLst/>
                    </a:prstGeom>
                    <a:ln>
                      <a:solidFill>
                        <a:schemeClr val="tx1"/>
                      </a:solidFill>
                    </a:ln>
                  </pic:spPr>
                </pic:pic>
              </a:graphicData>
            </a:graphic>
          </wp:inline>
        </w:drawing>
      </w:r>
    </w:p>
    <w:p w:rsidR="001108A8"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4</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954711">
        <w:rPr>
          <w:noProof/>
        </w:rPr>
        <w:t>3</w:t>
      </w:r>
      <w:r w:rsidR="00D95DA1">
        <w:fldChar w:fldCharType="end"/>
      </w:r>
      <w:r w:rsidR="001108A8" w:rsidRPr="001108A8">
        <w:rPr>
          <w:rFonts w:ascii="楷体" w:hAnsi="楷体" w:hint="eastAsia"/>
          <w:szCs w:val="30"/>
        </w:rPr>
        <w:t>高级查询</w:t>
      </w:r>
    </w:p>
    <w:p w:rsidR="001108A8" w:rsidRDefault="00A050BE" w:rsidP="00B452B9">
      <w:pPr>
        <w:pStyle w:val="4"/>
        <w:ind w:left="426"/>
      </w:pPr>
      <w:bookmarkStart w:id="24" w:name="_Toc10208492"/>
      <w:r>
        <w:rPr>
          <w:rFonts w:hint="eastAsia"/>
        </w:rPr>
        <w:t>4.1</w:t>
      </w:r>
      <w:r w:rsidR="001108A8">
        <w:rPr>
          <w:rFonts w:hint="eastAsia"/>
        </w:rPr>
        <w:t xml:space="preserve">.1.2 </w:t>
      </w:r>
      <w:r w:rsidR="001108A8">
        <w:rPr>
          <w:rFonts w:hint="eastAsia"/>
        </w:rPr>
        <w:t>修改子</w:t>
      </w:r>
      <w:r w:rsidR="00E5432B">
        <w:rPr>
          <w:rFonts w:hint="eastAsia"/>
        </w:rPr>
        <w:t>帐号</w:t>
      </w:r>
      <w:bookmarkEnd w:id="24"/>
    </w:p>
    <w:p w:rsidR="00736DB5" w:rsidRDefault="00BC5426" w:rsidP="00736DB5">
      <w:pPr>
        <w:spacing w:line="360" w:lineRule="auto"/>
        <w:ind w:firstLineChars="200" w:firstLine="560"/>
        <w:rPr>
          <w:rFonts w:ascii="仿宋" w:eastAsia="仿宋" w:hAnsi="仿宋"/>
          <w:sz w:val="28"/>
          <w:szCs w:val="30"/>
        </w:rPr>
      </w:pPr>
      <w:r>
        <w:rPr>
          <w:rFonts w:ascii="仿宋" w:eastAsia="仿宋" w:hAnsi="仿宋" w:hint="eastAsia"/>
          <w:sz w:val="28"/>
          <w:szCs w:val="30"/>
        </w:rPr>
        <w:t>在用户信息维护页面，可查看子帐号管理列表，在此页面，可点选子帐号后，双击子帐号名称，修改子帐号的相关信息。也可以点选一个子帐</w:t>
      </w:r>
      <w:r>
        <w:rPr>
          <w:rFonts w:ascii="仿宋" w:eastAsia="仿宋" w:hAnsi="仿宋" w:hint="eastAsia"/>
          <w:sz w:val="28"/>
          <w:szCs w:val="30"/>
        </w:rPr>
        <w:lastRenderedPageBreak/>
        <w:t>号，点击【子帐号维护】页面的下拉选择框，点击【修改】按钮，进入修改子帐号相关信息。如</w:t>
      </w:r>
      <w:r w:rsidR="00F50D15">
        <w:rPr>
          <w:rFonts w:ascii="仿宋" w:eastAsia="仿宋" w:hAnsi="仿宋" w:hint="eastAsia"/>
          <w:sz w:val="28"/>
          <w:szCs w:val="30"/>
        </w:rPr>
        <w:t>下图</w:t>
      </w:r>
      <w:r>
        <w:rPr>
          <w:rFonts w:ascii="仿宋" w:eastAsia="仿宋" w:hAnsi="仿宋" w:hint="eastAsia"/>
          <w:sz w:val="28"/>
          <w:szCs w:val="30"/>
        </w:rPr>
        <w:t>所示。</w:t>
      </w:r>
      <w:r w:rsidR="001108A8" w:rsidRPr="001108A8">
        <w:rPr>
          <w:rFonts w:ascii="仿宋" w:eastAsia="仿宋" w:hAnsi="仿宋" w:hint="eastAsia"/>
          <w:sz w:val="28"/>
          <w:szCs w:val="30"/>
        </w:rPr>
        <w:t>可</w:t>
      </w:r>
      <w:r w:rsidR="001108A8">
        <w:rPr>
          <w:rFonts w:ascii="仿宋" w:eastAsia="仿宋" w:hAnsi="仿宋" w:hint="eastAsia"/>
          <w:sz w:val="28"/>
          <w:szCs w:val="30"/>
        </w:rPr>
        <w:t>对申报密码、单位名称、部门名称等处理地信息修改，修改完成后，点击保存，平台提示确定覆盖保存，点击是，将保存修改后的单位属性。</w:t>
      </w:r>
    </w:p>
    <w:p w:rsidR="00736DB5" w:rsidRPr="001108A8" w:rsidRDefault="00736DB5" w:rsidP="00736DB5">
      <w:pPr>
        <w:spacing w:line="360" w:lineRule="auto"/>
        <w:ind w:firstLineChars="200" w:firstLine="560"/>
        <w:rPr>
          <w:rFonts w:ascii="仿宋" w:eastAsia="仿宋" w:hAnsi="仿宋"/>
          <w:sz w:val="28"/>
          <w:szCs w:val="30"/>
        </w:rPr>
      </w:pPr>
      <w:r>
        <w:rPr>
          <w:rFonts w:ascii="仿宋" w:eastAsia="仿宋" w:hAnsi="仿宋" w:hint="eastAsia"/>
          <w:sz w:val="28"/>
          <w:szCs w:val="30"/>
        </w:rPr>
        <w:t>如修改信息错误，可以点击修改页面的【还原】按钮，恢复修改前的单位属性。</w:t>
      </w:r>
    </w:p>
    <w:p w:rsidR="000576D7" w:rsidRDefault="00A718A3" w:rsidP="00A718A3">
      <w:pPr>
        <w:keepNext/>
        <w:spacing w:line="360" w:lineRule="auto"/>
        <w:jc w:val="center"/>
      </w:pPr>
      <w:r>
        <w:rPr>
          <w:noProof/>
        </w:rPr>
        <w:drawing>
          <wp:inline distT="0" distB="0" distL="0" distR="0">
            <wp:extent cx="5731510" cy="1921995"/>
            <wp:effectExtent l="19050" t="0" r="254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srcRect/>
                    <a:stretch>
                      <a:fillRect/>
                    </a:stretch>
                  </pic:blipFill>
                  <pic:spPr bwMode="auto">
                    <a:xfrm>
                      <a:off x="0" y="0"/>
                      <a:ext cx="5731510" cy="1921995"/>
                    </a:xfrm>
                    <a:prstGeom prst="rect">
                      <a:avLst/>
                    </a:prstGeom>
                    <a:noFill/>
                    <a:ln w="9525">
                      <a:noFill/>
                      <a:miter lim="800000"/>
                      <a:headEnd/>
                      <a:tailEnd/>
                    </a:ln>
                  </pic:spPr>
                </pic:pic>
              </a:graphicData>
            </a:graphic>
          </wp:inline>
        </w:drawing>
      </w:r>
    </w:p>
    <w:p w:rsidR="00BC5426" w:rsidRPr="000576D7" w:rsidRDefault="000576D7" w:rsidP="000576D7">
      <w:pPr>
        <w:pStyle w:val="a7"/>
        <w:rPr>
          <w:szCs w:val="30"/>
        </w:rPr>
      </w:pPr>
      <w:r w:rsidRPr="000576D7">
        <w:rPr>
          <w:rFonts w:hint="eastAsia"/>
        </w:rPr>
        <w:t>图</w:t>
      </w:r>
      <w:r w:rsidRPr="000576D7">
        <w:rPr>
          <w:rFonts w:hint="eastAsia"/>
        </w:rPr>
        <w:t xml:space="preserve"> </w:t>
      </w:r>
      <w:r w:rsidR="00AE1F22">
        <w:fldChar w:fldCharType="begin"/>
      </w:r>
      <w:r w:rsidR="00AE1F22">
        <w:instrText xml:space="preserve"> STYLEREF 1 \s </w:instrText>
      </w:r>
      <w:r w:rsidR="00AE1F22">
        <w:fldChar w:fldCharType="separate"/>
      </w:r>
      <w:r w:rsidR="00AC0A84">
        <w:rPr>
          <w:noProof/>
        </w:rPr>
        <w:t>4</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954711">
        <w:rPr>
          <w:noProof/>
        </w:rPr>
        <w:t>4</w:t>
      </w:r>
      <w:r w:rsidR="00D95DA1">
        <w:fldChar w:fldCharType="end"/>
      </w:r>
      <w:r w:rsidR="00BC5426" w:rsidRPr="000576D7">
        <w:rPr>
          <w:rFonts w:hint="eastAsia"/>
          <w:szCs w:val="30"/>
        </w:rPr>
        <w:t>子帐号信息修改</w:t>
      </w:r>
    </w:p>
    <w:p w:rsidR="0003687D" w:rsidRDefault="00325DF7" w:rsidP="00A050BE">
      <w:pPr>
        <w:pStyle w:val="3"/>
        <w:numPr>
          <w:ilvl w:val="2"/>
          <w:numId w:val="27"/>
        </w:numPr>
        <w:tabs>
          <w:tab w:val="clear" w:pos="432"/>
        </w:tabs>
      </w:pPr>
      <w:bookmarkStart w:id="25" w:name="_Toc466376580"/>
      <w:bookmarkStart w:id="26" w:name="_Toc10208493"/>
      <w:r>
        <w:rPr>
          <w:rFonts w:hint="eastAsia"/>
        </w:rPr>
        <w:t>维护本级和下级子帐号密码</w:t>
      </w:r>
      <w:bookmarkEnd w:id="25"/>
      <w:bookmarkEnd w:id="26"/>
    </w:p>
    <w:p w:rsidR="0003687D" w:rsidRPr="00736DB5" w:rsidRDefault="00325DF7">
      <w:pPr>
        <w:spacing w:line="360" w:lineRule="auto"/>
        <w:ind w:firstLine="420"/>
        <w:rPr>
          <w:rFonts w:ascii="仿宋" w:eastAsia="仿宋" w:hAnsi="仿宋"/>
          <w:sz w:val="28"/>
        </w:rPr>
      </w:pPr>
      <w:r w:rsidRPr="00736DB5">
        <w:rPr>
          <w:rFonts w:ascii="仿宋" w:eastAsia="仿宋" w:hAnsi="仿宋" w:hint="eastAsia"/>
          <w:sz w:val="28"/>
        </w:rPr>
        <w:t>管理机构统一使用随机密码登录</w:t>
      </w:r>
      <w:r w:rsidR="000955BD">
        <w:rPr>
          <w:rFonts w:ascii="仿宋" w:eastAsia="仿宋" w:hAnsi="仿宋" w:hint="eastAsia"/>
          <w:sz w:val="28"/>
        </w:rPr>
        <w:t>平台</w:t>
      </w:r>
      <w:r w:rsidRPr="00736DB5">
        <w:rPr>
          <w:rFonts w:ascii="仿宋" w:eastAsia="仿宋" w:hAnsi="仿宋" w:hint="eastAsia"/>
          <w:sz w:val="28"/>
        </w:rPr>
        <w:t>。省级管理机构的子帐号密码由国家统一设置好下发，而地市、县区子帐号的密码由各省市自行设置。</w:t>
      </w:r>
    </w:p>
    <w:p w:rsidR="0003687D" w:rsidRPr="00736DB5" w:rsidRDefault="00325DF7">
      <w:pPr>
        <w:spacing w:line="360" w:lineRule="auto"/>
        <w:ind w:firstLine="420"/>
        <w:rPr>
          <w:rFonts w:ascii="仿宋" w:eastAsia="仿宋" w:hAnsi="仿宋"/>
          <w:sz w:val="28"/>
        </w:rPr>
      </w:pPr>
      <w:r w:rsidRPr="00736DB5">
        <w:rPr>
          <w:rFonts w:ascii="仿宋" w:eastAsia="仿宋" w:hAnsi="仿宋" w:hint="eastAsia"/>
          <w:sz w:val="28"/>
        </w:rPr>
        <w:t>如果需要批量设置子帐号的密码，就在【子帐号显示模式】中，构造条件查询出一批单位，点击【批量设置】→【密码】→【查询记录】，</w:t>
      </w:r>
      <w:r w:rsidR="000955BD">
        <w:rPr>
          <w:rFonts w:ascii="仿宋" w:eastAsia="仿宋" w:hAnsi="仿宋" w:hint="eastAsia"/>
          <w:sz w:val="28"/>
        </w:rPr>
        <w:t>平台</w:t>
      </w:r>
      <w:r w:rsidRPr="00736DB5">
        <w:rPr>
          <w:rFonts w:ascii="仿宋" w:eastAsia="仿宋" w:hAnsi="仿宋" w:hint="eastAsia"/>
          <w:sz w:val="28"/>
        </w:rPr>
        <w:t>便会弹出密码设置界面。</w:t>
      </w:r>
      <w:r w:rsidR="000955BD">
        <w:rPr>
          <w:rFonts w:ascii="仿宋" w:eastAsia="仿宋" w:hAnsi="仿宋" w:hint="eastAsia"/>
          <w:sz w:val="28"/>
        </w:rPr>
        <w:t>如</w:t>
      </w:r>
      <w:r w:rsidR="00F50D15">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0576D7" w:rsidRDefault="0058021B" w:rsidP="000576D7">
      <w:pPr>
        <w:keepNext/>
        <w:spacing w:line="360" w:lineRule="auto"/>
        <w:jc w:val="center"/>
      </w:pPr>
      <w:r>
        <w:rPr>
          <w:noProof/>
        </w:rPr>
        <w:lastRenderedPageBreak/>
        <w:drawing>
          <wp:inline distT="0" distB="0" distL="0" distR="0">
            <wp:extent cx="5731510" cy="2214245"/>
            <wp:effectExtent l="19050" t="0" r="2540" b="0"/>
            <wp:docPr id="7" name="图片 6" descr="无标题-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3.jpg"/>
                    <pic:cNvPicPr/>
                  </pic:nvPicPr>
                  <pic:blipFill>
                    <a:blip r:embed="rId29"/>
                    <a:stretch>
                      <a:fillRect/>
                    </a:stretch>
                  </pic:blipFill>
                  <pic:spPr>
                    <a:xfrm>
                      <a:off x="0" y="0"/>
                      <a:ext cx="5731510" cy="2214245"/>
                    </a:xfrm>
                    <a:prstGeom prst="rect">
                      <a:avLst/>
                    </a:prstGeom>
                  </pic:spPr>
                </pic:pic>
              </a:graphicData>
            </a:graphic>
          </wp:inline>
        </w:drawing>
      </w:r>
    </w:p>
    <w:p w:rsidR="0003687D"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4</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954711">
        <w:rPr>
          <w:noProof/>
        </w:rPr>
        <w:t>5</w:t>
      </w:r>
      <w:r w:rsidR="00D95DA1">
        <w:fldChar w:fldCharType="end"/>
      </w:r>
      <w:r w:rsidR="00325DF7" w:rsidRPr="00736DB5">
        <w:rPr>
          <w:rFonts w:ascii="楷体" w:hAnsi="楷体" w:hint="eastAsia"/>
          <w:szCs w:val="30"/>
        </w:rPr>
        <w:t>批量设置密码1</w:t>
      </w:r>
    </w:p>
    <w:p w:rsidR="0003687D" w:rsidRPr="00736DB5" w:rsidRDefault="00325DF7" w:rsidP="00736DB5">
      <w:pPr>
        <w:spacing w:line="360" w:lineRule="auto"/>
        <w:ind w:firstLineChars="200" w:firstLine="560"/>
        <w:rPr>
          <w:rFonts w:ascii="仿宋" w:eastAsia="仿宋" w:hAnsi="仿宋"/>
          <w:sz w:val="28"/>
        </w:rPr>
      </w:pPr>
      <w:r w:rsidRPr="00736DB5">
        <w:rPr>
          <w:rFonts w:ascii="仿宋" w:eastAsia="仿宋" w:hAnsi="仿宋" w:hint="eastAsia"/>
          <w:sz w:val="28"/>
        </w:rPr>
        <w:t>在弹出的【批量设置密码】界面中，按需求勾选</w:t>
      </w:r>
      <w:r w:rsidR="000955BD">
        <w:rPr>
          <w:rFonts w:ascii="仿宋" w:eastAsia="仿宋" w:hAnsi="仿宋" w:hint="eastAsia"/>
          <w:sz w:val="28"/>
        </w:rPr>
        <w:t>，其中【密码设置】栏目选择【用随机密码设置】，点击【设置】按钮。如</w:t>
      </w:r>
      <w:r w:rsidR="00F50D15">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0576D7" w:rsidRDefault="00325DF7" w:rsidP="000576D7">
      <w:pPr>
        <w:keepNext/>
        <w:spacing w:line="360" w:lineRule="auto"/>
        <w:jc w:val="center"/>
      </w:pPr>
      <w:r>
        <w:rPr>
          <w:noProof/>
        </w:rPr>
        <w:drawing>
          <wp:inline distT="0" distB="0" distL="0" distR="0">
            <wp:extent cx="3959860" cy="1294130"/>
            <wp:effectExtent l="19050" t="0" r="2400" b="0"/>
            <wp:docPr id="280" name="图片 279"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79" descr="QQ截图11.jpg"/>
                    <pic:cNvPicPr>
                      <a:picLocks noChangeAspect="1"/>
                    </pic:cNvPicPr>
                  </pic:nvPicPr>
                  <pic:blipFill>
                    <a:blip r:embed="rId30"/>
                    <a:stretch>
                      <a:fillRect/>
                    </a:stretch>
                  </pic:blipFill>
                  <pic:spPr>
                    <a:xfrm>
                      <a:off x="0" y="0"/>
                      <a:ext cx="3960000" cy="1294369"/>
                    </a:xfrm>
                    <a:prstGeom prst="rect">
                      <a:avLst/>
                    </a:prstGeom>
                  </pic:spPr>
                </pic:pic>
              </a:graphicData>
            </a:graphic>
          </wp:inline>
        </w:drawing>
      </w:r>
    </w:p>
    <w:p w:rsidR="0003687D"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4</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954711">
        <w:rPr>
          <w:noProof/>
        </w:rPr>
        <w:t>6</w:t>
      </w:r>
      <w:r w:rsidR="00D95DA1">
        <w:fldChar w:fldCharType="end"/>
      </w:r>
      <w:r w:rsidR="00325DF7" w:rsidRPr="00736DB5">
        <w:rPr>
          <w:rFonts w:ascii="楷体" w:hAnsi="楷体" w:hint="eastAsia"/>
          <w:szCs w:val="30"/>
        </w:rPr>
        <w:t>批量设置密码2</w:t>
      </w:r>
    </w:p>
    <w:p w:rsidR="0003687D" w:rsidRPr="00736DB5" w:rsidRDefault="00325DF7" w:rsidP="00736DB5">
      <w:pPr>
        <w:spacing w:line="360" w:lineRule="auto"/>
        <w:ind w:firstLineChars="200" w:firstLine="560"/>
        <w:rPr>
          <w:rFonts w:ascii="仿宋" w:eastAsia="仿宋" w:hAnsi="仿宋"/>
          <w:sz w:val="28"/>
        </w:rPr>
      </w:pPr>
      <w:r w:rsidRPr="00736DB5">
        <w:rPr>
          <w:rFonts w:ascii="仿宋" w:eastAsia="仿宋" w:hAnsi="仿宋" w:hint="eastAsia"/>
          <w:sz w:val="28"/>
        </w:rPr>
        <w:t>待</w:t>
      </w:r>
      <w:r w:rsidR="000955BD">
        <w:rPr>
          <w:rFonts w:ascii="仿宋" w:eastAsia="仿宋" w:hAnsi="仿宋" w:hint="eastAsia"/>
          <w:sz w:val="28"/>
        </w:rPr>
        <w:t>平台</w:t>
      </w:r>
      <w:r w:rsidRPr="00736DB5">
        <w:rPr>
          <w:rFonts w:ascii="仿宋" w:eastAsia="仿宋" w:hAnsi="仿宋" w:hint="eastAsia"/>
          <w:sz w:val="28"/>
        </w:rPr>
        <w:t>提示设置成功时，会弹出密码设置结果窗口，点击密码下载链接，可以批量下载已</w:t>
      </w:r>
      <w:r w:rsidR="000955BD">
        <w:rPr>
          <w:rFonts w:ascii="仿宋" w:eastAsia="仿宋" w:hAnsi="仿宋" w:hint="eastAsia"/>
          <w:sz w:val="28"/>
        </w:rPr>
        <w:t>设置密码。方便形成电子文件或者打印成纸质文件下发到下级管理机构</w:t>
      </w:r>
      <w:r w:rsidR="00EC11CE">
        <w:rPr>
          <w:rFonts w:ascii="仿宋" w:eastAsia="仿宋" w:hAnsi="仿宋" w:hint="eastAsia"/>
          <w:sz w:val="28"/>
        </w:rPr>
        <w:t>。</w:t>
      </w:r>
      <w:r w:rsidR="000955BD">
        <w:rPr>
          <w:rFonts w:ascii="仿宋" w:eastAsia="仿宋" w:hAnsi="仿宋" w:hint="eastAsia"/>
          <w:sz w:val="28"/>
        </w:rPr>
        <w:t>如</w:t>
      </w:r>
      <w:r w:rsidR="00F50D15">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0576D7" w:rsidRDefault="00E52172" w:rsidP="000576D7">
      <w:pPr>
        <w:keepNext/>
        <w:spacing w:line="360" w:lineRule="auto"/>
        <w:jc w:val="center"/>
      </w:pPr>
      <w:r>
        <w:rPr>
          <w:noProof/>
        </w:rPr>
        <w:drawing>
          <wp:inline distT="0" distB="0" distL="0" distR="0">
            <wp:extent cx="3864798" cy="1971675"/>
            <wp:effectExtent l="19050" t="0" r="2352" b="0"/>
            <wp:docPr id="2" name="图片 1" descr="无标题-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1.jpg"/>
                    <pic:cNvPicPr/>
                  </pic:nvPicPr>
                  <pic:blipFill>
                    <a:blip r:embed="rId31"/>
                    <a:stretch>
                      <a:fillRect/>
                    </a:stretch>
                  </pic:blipFill>
                  <pic:spPr>
                    <a:xfrm>
                      <a:off x="0" y="0"/>
                      <a:ext cx="3864798" cy="1971675"/>
                    </a:xfrm>
                    <a:prstGeom prst="rect">
                      <a:avLst/>
                    </a:prstGeom>
                  </pic:spPr>
                </pic:pic>
              </a:graphicData>
            </a:graphic>
          </wp:inline>
        </w:drawing>
      </w:r>
    </w:p>
    <w:p w:rsidR="0003687D"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4</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954711">
        <w:rPr>
          <w:noProof/>
        </w:rPr>
        <w:t>7</w:t>
      </w:r>
      <w:r w:rsidR="00D95DA1">
        <w:fldChar w:fldCharType="end"/>
      </w:r>
      <w:r w:rsidR="00325DF7" w:rsidRPr="00736DB5">
        <w:rPr>
          <w:rFonts w:ascii="楷体" w:hAnsi="楷体" w:hint="eastAsia"/>
          <w:szCs w:val="30"/>
        </w:rPr>
        <w:t>批量设置密码3</w:t>
      </w:r>
    </w:p>
    <w:p w:rsidR="0003687D" w:rsidRPr="00D25EB8" w:rsidRDefault="00325DF7" w:rsidP="00D25EB8">
      <w:pPr>
        <w:pStyle w:val="1"/>
      </w:pPr>
      <w:bookmarkStart w:id="27" w:name="_Toc466376582"/>
      <w:bookmarkStart w:id="28" w:name="_Toc10208494"/>
      <w:r w:rsidRPr="00D25EB8">
        <w:rPr>
          <w:rFonts w:hint="eastAsia"/>
        </w:rPr>
        <w:lastRenderedPageBreak/>
        <w:t>调查名单管理</w:t>
      </w:r>
      <w:bookmarkEnd w:id="27"/>
      <w:bookmarkEnd w:id="28"/>
    </w:p>
    <w:p w:rsidR="000955BD" w:rsidRDefault="000955BD" w:rsidP="000955BD">
      <w:pPr>
        <w:spacing w:line="360" w:lineRule="auto"/>
        <w:ind w:firstLineChars="200" w:firstLine="560"/>
        <w:rPr>
          <w:rFonts w:ascii="仿宋" w:eastAsia="仿宋" w:hAnsi="仿宋"/>
          <w:sz w:val="28"/>
          <w:szCs w:val="28"/>
        </w:rPr>
      </w:pPr>
      <w:r>
        <w:rPr>
          <w:rFonts w:ascii="仿宋" w:eastAsia="仿宋" w:hAnsi="仿宋" w:hint="eastAsia"/>
          <w:sz w:val="28"/>
          <w:szCs w:val="28"/>
        </w:rPr>
        <w:t>省级管理机构可点击平台中顶端的【业务管理】菜单，在调查名单管理中选择对应菜单进行操作,如</w:t>
      </w:r>
      <w:r w:rsidR="00F50D15">
        <w:rPr>
          <w:rFonts w:ascii="仿宋" w:eastAsia="仿宋" w:hAnsi="仿宋" w:hint="eastAsia"/>
          <w:sz w:val="28"/>
          <w:szCs w:val="28"/>
        </w:rPr>
        <w:t>下图</w:t>
      </w:r>
      <w:r>
        <w:rPr>
          <w:rFonts w:ascii="仿宋" w:eastAsia="仿宋" w:hAnsi="仿宋" w:hint="eastAsia"/>
          <w:sz w:val="28"/>
          <w:szCs w:val="28"/>
        </w:rPr>
        <w:t>所示</w:t>
      </w:r>
      <w:r w:rsidR="00EC11CE">
        <w:rPr>
          <w:rFonts w:ascii="仿宋" w:eastAsia="仿宋" w:hAnsi="仿宋" w:hint="eastAsia"/>
          <w:sz w:val="28"/>
          <w:szCs w:val="28"/>
        </w:rPr>
        <w:t>：</w:t>
      </w:r>
    </w:p>
    <w:p w:rsidR="000955BD" w:rsidRPr="000955BD" w:rsidRDefault="000955BD" w:rsidP="000955BD">
      <w:pPr>
        <w:spacing w:line="360" w:lineRule="auto"/>
        <w:ind w:firstLineChars="200" w:firstLine="560"/>
        <w:rPr>
          <w:rFonts w:ascii="仿宋" w:eastAsia="仿宋" w:hAnsi="仿宋"/>
          <w:sz w:val="28"/>
          <w:szCs w:val="28"/>
        </w:rPr>
      </w:pPr>
      <w:r>
        <w:rPr>
          <w:rFonts w:ascii="仿宋" w:eastAsia="仿宋" w:hAnsi="仿宋" w:hint="eastAsia"/>
          <w:sz w:val="28"/>
          <w:szCs w:val="28"/>
        </w:rPr>
        <w:t>调查名单管理包括</w:t>
      </w:r>
      <w:r w:rsidR="002A3546">
        <w:rPr>
          <w:rFonts w:ascii="仿宋" w:eastAsia="仿宋" w:hAnsi="仿宋" w:hint="eastAsia"/>
          <w:sz w:val="28"/>
          <w:szCs w:val="28"/>
        </w:rPr>
        <w:t>调查名单维护</w:t>
      </w:r>
      <w:r>
        <w:rPr>
          <w:rFonts w:ascii="仿宋" w:eastAsia="仿宋" w:hAnsi="仿宋" w:hint="eastAsia"/>
          <w:sz w:val="28"/>
          <w:szCs w:val="28"/>
        </w:rPr>
        <w:t>。</w:t>
      </w:r>
    </w:p>
    <w:p w:rsidR="000576D7" w:rsidRDefault="00BD136A" w:rsidP="000576D7">
      <w:pPr>
        <w:keepNext/>
        <w:spacing w:line="360" w:lineRule="auto"/>
        <w:jc w:val="center"/>
      </w:pPr>
      <w:r>
        <w:rPr>
          <w:noProof/>
        </w:rPr>
        <w:drawing>
          <wp:inline distT="0" distB="0" distL="0" distR="0">
            <wp:extent cx="5731510" cy="2343921"/>
            <wp:effectExtent l="19050" t="0" r="2540" b="0"/>
            <wp:docPr id="2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srcRect/>
                    <a:stretch>
                      <a:fillRect/>
                    </a:stretch>
                  </pic:blipFill>
                  <pic:spPr bwMode="auto">
                    <a:xfrm>
                      <a:off x="0" y="0"/>
                      <a:ext cx="5731510" cy="2343921"/>
                    </a:xfrm>
                    <a:prstGeom prst="rect">
                      <a:avLst/>
                    </a:prstGeom>
                    <a:noFill/>
                    <a:ln w="9525">
                      <a:noFill/>
                      <a:miter lim="800000"/>
                      <a:headEnd/>
                      <a:tailEnd/>
                    </a:ln>
                  </pic:spPr>
                </pic:pic>
              </a:graphicData>
            </a:graphic>
          </wp:inline>
        </w:drawing>
      </w:r>
    </w:p>
    <w:p w:rsidR="000955BD" w:rsidRPr="000576D7" w:rsidRDefault="000576D7" w:rsidP="000576D7">
      <w:pPr>
        <w:pStyle w:val="a7"/>
        <w:rPr>
          <w:rFonts w:ascii="仿宋" w:eastAsia="仿宋" w:hAnsi="仿宋"/>
          <w:sz w:val="28"/>
          <w:szCs w:val="28"/>
        </w:rPr>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5</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954711">
        <w:rPr>
          <w:noProof/>
        </w:rPr>
        <w:t>1</w:t>
      </w:r>
      <w:r w:rsidR="00D95DA1">
        <w:fldChar w:fldCharType="end"/>
      </w:r>
      <w:r w:rsidR="000955BD" w:rsidRPr="000955BD">
        <w:rPr>
          <w:rFonts w:ascii="楷体" w:hAnsi="楷体" w:hint="eastAsia"/>
          <w:szCs w:val="30"/>
        </w:rPr>
        <w:t>调查名单管理</w:t>
      </w:r>
    </w:p>
    <w:p w:rsidR="0003687D" w:rsidRPr="000955BD" w:rsidRDefault="00325DF7" w:rsidP="00B452B9">
      <w:pPr>
        <w:pStyle w:val="2"/>
        <w:numPr>
          <w:ilvl w:val="1"/>
          <w:numId w:val="29"/>
        </w:numPr>
        <w:rPr>
          <w:rFonts w:ascii="黑体" w:eastAsia="黑体" w:hAnsi="黑体"/>
          <w:lang w:eastAsia="zh-CN"/>
        </w:rPr>
      </w:pPr>
      <w:bookmarkStart w:id="29" w:name="_Toc466376591"/>
      <w:bookmarkStart w:id="30" w:name="_Toc10208495"/>
      <w:r w:rsidRPr="000955BD">
        <w:rPr>
          <w:rFonts w:ascii="黑体" w:eastAsia="黑体" w:hAnsi="黑体" w:hint="eastAsia"/>
          <w:lang w:eastAsia="zh-CN"/>
        </w:rPr>
        <w:t>调查名单维护</w:t>
      </w:r>
      <w:bookmarkEnd w:id="29"/>
      <w:bookmarkEnd w:id="30"/>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省(市)用户在</w:t>
      </w:r>
      <w:r w:rsidR="000955BD">
        <w:rPr>
          <w:rFonts w:ascii="仿宋" w:eastAsia="仿宋" w:hAnsi="仿宋" w:hint="eastAsia"/>
          <w:sz w:val="28"/>
        </w:rPr>
        <w:t>平台</w:t>
      </w:r>
      <w:r w:rsidRPr="000955BD">
        <w:rPr>
          <w:rFonts w:ascii="仿宋" w:eastAsia="仿宋" w:hAnsi="仿宋" w:hint="eastAsia"/>
          <w:sz w:val="28"/>
        </w:rPr>
        <w:t>中看到的调查名单，是国家在往年库基础上经过调整和修正过后下发的正式库。您需要在调查名单库中审查单位性质变更申请，对照调整机构区划。同时</w:t>
      </w:r>
      <w:r w:rsidR="000955BD">
        <w:rPr>
          <w:rFonts w:ascii="仿宋" w:eastAsia="仿宋" w:hAnsi="仿宋" w:hint="eastAsia"/>
          <w:sz w:val="28"/>
        </w:rPr>
        <w:t>平台</w:t>
      </w:r>
      <w:r w:rsidRPr="000955BD">
        <w:rPr>
          <w:rFonts w:ascii="仿宋" w:eastAsia="仿宋" w:hAnsi="仿宋" w:hint="eastAsia"/>
          <w:sz w:val="28"/>
        </w:rPr>
        <w:t>提供快速查询、高级查询和导入导出、批量设置密码这些常用功能。</w:t>
      </w:r>
      <w:r w:rsidR="000955BD">
        <w:rPr>
          <w:rFonts w:ascii="仿宋" w:eastAsia="仿宋" w:hAnsi="仿宋" w:hint="eastAsia"/>
          <w:sz w:val="28"/>
        </w:rPr>
        <w:t>在调查名单管理中，点击【调查名单维护】按钮。如</w:t>
      </w:r>
      <w:r w:rsidR="00F50D15">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03687D" w:rsidRDefault="00BD136A" w:rsidP="000955BD">
      <w:pPr>
        <w:keepNext/>
        <w:spacing w:line="360" w:lineRule="auto"/>
        <w:jc w:val="center"/>
      </w:pPr>
      <w:r>
        <w:rPr>
          <w:noProof/>
        </w:rPr>
        <w:lastRenderedPageBreak/>
        <w:drawing>
          <wp:inline distT="0" distB="0" distL="0" distR="0">
            <wp:extent cx="5731510" cy="2546248"/>
            <wp:effectExtent l="19050" t="0" r="2540" b="0"/>
            <wp:docPr id="2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srcRect/>
                    <a:stretch>
                      <a:fillRect/>
                    </a:stretch>
                  </pic:blipFill>
                  <pic:spPr bwMode="auto">
                    <a:xfrm>
                      <a:off x="0" y="0"/>
                      <a:ext cx="5731510" cy="2546248"/>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Arial Unicode MS" w:hAnsi="Arial" w:cs="Arial"/>
          <w:b/>
          <w:sz w:val="22"/>
          <w:szCs w:val="30"/>
        </w:rPr>
        <w:fldChar w:fldCharType="begin"/>
      </w:r>
      <w:r w:rsidR="00AC0A84" w:rsidRPr="00525794">
        <w:rPr>
          <w:rFonts w:ascii="Arial" w:eastAsia="Arial Unicode MS" w:hAnsi="Arial" w:cs="Arial"/>
          <w:b/>
          <w:sz w:val="22"/>
          <w:szCs w:val="30"/>
        </w:rPr>
        <w:instrText xml:space="preserve"> STYLEREF 1 \s </w:instrText>
      </w:r>
      <w:r w:rsidR="00D95DA1" w:rsidRPr="00525794">
        <w:rPr>
          <w:rFonts w:ascii="Arial" w:eastAsia="Arial Unicode MS" w:hAnsi="Arial" w:cs="Arial"/>
          <w:b/>
          <w:sz w:val="22"/>
          <w:szCs w:val="30"/>
        </w:rPr>
        <w:fldChar w:fldCharType="separate"/>
      </w:r>
      <w:r w:rsidR="00AC0A84" w:rsidRPr="00525794">
        <w:rPr>
          <w:rFonts w:ascii="Arial" w:eastAsia="Arial Unicode MS" w:hAnsi="Arial" w:cs="Arial"/>
          <w:b/>
          <w:noProof/>
          <w:sz w:val="22"/>
          <w:szCs w:val="30"/>
        </w:rPr>
        <w:t>5</w:t>
      </w:r>
      <w:r w:rsidR="00D95DA1" w:rsidRPr="00525794">
        <w:rPr>
          <w:rFonts w:ascii="Arial" w:eastAsia="Arial Unicode MS" w:hAnsi="Arial" w:cs="Arial"/>
          <w:b/>
          <w:sz w:val="22"/>
          <w:szCs w:val="30"/>
        </w:rPr>
        <w:fldChar w:fldCharType="end"/>
      </w:r>
      <w:r w:rsidR="00AC0A84" w:rsidRPr="00525794">
        <w:rPr>
          <w:rFonts w:ascii="Arial" w:eastAsia="Arial Unicode MS" w:hAnsi="Arial" w:cs="Arial"/>
          <w:b/>
          <w:sz w:val="22"/>
          <w:szCs w:val="30"/>
        </w:rPr>
        <w:noBreakHyphen/>
      </w:r>
      <w:r w:rsidR="00D95DA1" w:rsidRPr="00525794">
        <w:rPr>
          <w:rFonts w:ascii="Arial" w:eastAsia="Arial Unicode MS" w:hAnsi="Arial" w:cs="Arial"/>
          <w:b/>
          <w:sz w:val="22"/>
          <w:szCs w:val="30"/>
        </w:rPr>
        <w:fldChar w:fldCharType="begin"/>
      </w:r>
      <w:r w:rsidR="00AC0A84" w:rsidRPr="00525794">
        <w:rPr>
          <w:rFonts w:ascii="Arial" w:eastAsia="Arial Unicode MS" w:hAnsi="Arial" w:cs="Arial"/>
          <w:b/>
          <w:sz w:val="22"/>
          <w:szCs w:val="30"/>
        </w:rPr>
        <w:instrText xml:space="preserve"> SEQ </w:instrText>
      </w:r>
      <w:r w:rsidR="00AC0A84" w:rsidRPr="00525794">
        <w:rPr>
          <w:rFonts w:ascii="Arial" w:eastAsia="Arial Unicode MS" w:hAnsi="Arial Unicode MS" w:cs="Arial"/>
          <w:b/>
          <w:sz w:val="22"/>
          <w:szCs w:val="30"/>
        </w:rPr>
        <w:instrText>图</w:instrText>
      </w:r>
      <w:r w:rsidR="00AC0A84" w:rsidRPr="00525794">
        <w:rPr>
          <w:rFonts w:ascii="Arial" w:eastAsia="Arial Unicode MS" w:hAnsi="Arial" w:cs="Arial"/>
          <w:b/>
          <w:sz w:val="22"/>
          <w:szCs w:val="30"/>
        </w:rPr>
        <w:instrText xml:space="preserve"> \* ARABIC \s 1 </w:instrText>
      </w:r>
      <w:r w:rsidR="00D95DA1" w:rsidRPr="00525794">
        <w:rPr>
          <w:rFonts w:ascii="Arial" w:eastAsia="Arial Unicode MS" w:hAnsi="Arial" w:cs="Arial"/>
          <w:b/>
          <w:sz w:val="22"/>
          <w:szCs w:val="30"/>
        </w:rPr>
        <w:fldChar w:fldCharType="separate"/>
      </w:r>
      <w:r w:rsidR="00954711" w:rsidRPr="00525794">
        <w:rPr>
          <w:rFonts w:ascii="Arial" w:eastAsia="Arial Unicode MS" w:hAnsi="Arial" w:cs="Arial"/>
          <w:b/>
          <w:noProof/>
          <w:sz w:val="22"/>
          <w:szCs w:val="30"/>
        </w:rPr>
        <w:t>2</w:t>
      </w:r>
      <w:r w:rsidR="00D95DA1" w:rsidRPr="00525794">
        <w:rPr>
          <w:rFonts w:ascii="Arial" w:eastAsia="Arial Unicode MS" w:hAnsi="Arial" w:cs="Arial"/>
          <w:b/>
          <w:sz w:val="22"/>
          <w:szCs w:val="30"/>
        </w:rPr>
        <w:fldChar w:fldCharType="end"/>
      </w:r>
      <w:r w:rsidRPr="000955BD">
        <w:rPr>
          <w:rFonts w:ascii="楷体" w:eastAsia="楷体" w:hAnsi="楷体" w:hint="eastAsia"/>
          <w:b/>
          <w:sz w:val="22"/>
          <w:szCs w:val="30"/>
        </w:rPr>
        <w:t>调查名单维护</w:t>
      </w:r>
    </w:p>
    <w:p w:rsidR="0003687D" w:rsidRDefault="00E708CB" w:rsidP="00B452B9">
      <w:pPr>
        <w:pStyle w:val="3"/>
        <w:numPr>
          <w:ilvl w:val="2"/>
          <w:numId w:val="29"/>
        </w:numPr>
        <w:tabs>
          <w:tab w:val="clear" w:pos="432"/>
        </w:tabs>
      </w:pPr>
      <w:bookmarkStart w:id="31" w:name="_Toc466376597"/>
      <w:bookmarkStart w:id="32" w:name="_Toc10208496"/>
      <w:r>
        <w:rPr>
          <w:rFonts w:hint="eastAsia"/>
        </w:rPr>
        <w:t>查询</w:t>
      </w:r>
      <w:r w:rsidR="00325DF7">
        <w:rPr>
          <w:rFonts w:hint="eastAsia"/>
        </w:rPr>
        <w:t>单位信息</w:t>
      </w:r>
      <w:bookmarkEnd w:id="31"/>
      <w:bookmarkEnd w:id="32"/>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用户可通过【快速查询】和【高级查询】实现对调查机构信息的检索。</w:t>
      </w:r>
    </w:p>
    <w:p w:rsidR="0003687D" w:rsidRDefault="00325DF7" w:rsidP="005F451E">
      <w:pPr>
        <w:pStyle w:val="af7"/>
        <w:numPr>
          <w:ilvl w:val="0"/>
          <w:numId w:val="60"/>
        </w:numPr>
        <w:ind w:firstLineChars="0"/>
        <w:rPr>
          <w:rFonts w:ascii="仿宋" w:eastAsia="仿宋" w:hAnsi="仿宋"/>
          <w:sz w:val="28"/>
        </w:rPr>
      </w:pPr>
      <w:r w:rsidRPr="005F451E">
        <w:rPr>
          <w:rFonts w:ascii="仿宋" w:eastAsia="仿宋" w:hAnsi="仿宋" w:hint="eastAsia"/>
          <w:sz w:val="28"/>
        </w:rPr>
        <w:t>快速查询</w:t>
      </w:r>
      <w:r w:rsidR="000955BD" w:rsidRPr="005F451E">
        <w:rPr>
          <w:rFonts w:ascii="仿宋" w:eastAsia="仿宋" w:hAnsi="仿宋" w:hint="eastAsia"/>
          <w:sz w:val="28"/>
        </w:rPr>
        <w:t>，可分别根据组织机构代码、单位名称、单位性质等基本信息查询。如</w:t>
      </w:r>
      <w:r w:rsidR="00F50D15">
        <w:rPr>
          <w:rFonts w:ascii="仿宋" w:eastAsia="仿宋" w:hAnsi="仿宋" w:hint="eastAsia"/>
          <w:sz w:val="28"/>
        </w:rPr>
        <w:t>下图</w:t>
      </w:r>
      <w:r w:rsidR="000955BD" w:rsidRPr="005F451E">
        <w:rPr>
          <w:rFonts w:ascii="仿宋" w:eastAsia="仿宋" w:hAnsi="仿宋" w:hint="eastAsia"/>
          <w:sz w:val="28"/>
        </w:rPr>
        <w:t>所示</w:t>
      </w:r>
      <w:r w:rsidR="00EC11CE">
        <w:rPr>
          <w:rFonts w:ascii="仿宋" w:eastAsia="仿宋" w:hAnsi="仿宋" w:hint="eastAsia"/>
          <w:sz w:val="28"/>
        </w:rPr>
        <w:t>：</w:t>
      </w:r>
    </w:p>
    <w:p w:rsidR="0003687D" w:rsidRDefault="007157E5" w:rsidP="000955BD">
      <w:pPr>
        <w:keepNext/>
        <w:spacing w:line="360" w:lineRule="auto"/>
        <w:jc w:val="center"/>
      </w:pPr>
      <w:r>
        <w:rPr>
          <w:noProof/>
        </w:rPr>
        <w:drawing>
          <wp:inline distT="0" distB="0" distL="0" distR="0">
            <wp:extent cx="5731510" cy="2309461"/>
            <wp:effectExtent l="19050" t="0" r="254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srcRect/>
                    <a:stretch>
                      <a:fillRect/>
                    </a:stretch>
                  </pic:blipFill>
                  <pic:spPr bwMode="auto">
                    <a:xfrm>
                      <a:off x="0" y="0"/>
                      <a:ext cx="5731510" cy="2309461"/>
                    </a:xfrm>
                    <a:prstGeom prst="rect">
                      <a:avLst/>
                    </a:prstGeom>
                    <a:noFill/>
                    <a:ln w="9525">
                      <a:noFill/>
                      <a:miter lim="800000"/>
                      <a:headEnd/>
                      <a:tailEnd/>
                    </a:ln>
                  </pic:spPr>
                </pic:pic>
              </a:graphicData>
            </a:graphic>
          </wp:inline>
        </w:drawing>
      </w:r>
    </w:p>
    <w:p w:rsidR="00DF0E2C" w:rsidRDefault="00325DF7" w:rsidP="00DF0E2C">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5</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954711" w:rsidRPr="00525794">
        <w:rPr>
          <w:rFonts w:ascii="Arial" w:eastAsia="楷体" w:hAnsi="Arial" w:cs="Arial"/>
          <w:b/>
          <w:noProof/>
          <w:sz w:val="22"/>
          <w:szCs w:val="30"/>
        </w:rPr>
        <w:t>3</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快速查询</w:t>
      </w:r>
    </w:p>
    <w:p w:rsidR="00DF0E2C" w:rsidRPr="00DF0E2C" w:rsidRDefault="00DF0E2C" w:rsidP="00DF0E2C">
      <w:pPr>
        <w:pStyle w:val="af7"/>
        <w:numPr>
          <w:ilvl w:val="0"/>
          <w:numId w:val="60"/>
        </w:numPr>
        <w:ind w:firstLineChars="0"/>
        <w:rPr>
          <w:rFonts w:ascii="仿宋" w:eastAsia="仿宋" w:hAnsi="仿宋"/>
          <w:sz w:val="28"/>
        </w:rPr>
      </w:pPr>
      <w:r w:rsidRPr="00DF0E2C">
        <w:rPr>
          <w:rFonts w:ascii="仿宋" w:eastAsia="仿宋" w:hAnsi="仿宋" w:hint="eastAsia"/>
          <w:sz w:val="28"/>
        </w:rPr>
        <w:t>高级查询，可根据名录库属性，构造更为复杂的查询条件。</w:t>
      </w:r>
    </w:p>
    <w:p w:rsidR="0003687D" w:rsidRPr="005F451E" w:rsidRDefault="0003687D" w:rsidP="005F451E">
      <w:pPr>
        <w:spacing w:line="360" w:lineRule="auto"/>
        <w:ind w:firstLineChars="196" w:firstLine="551"/>
        <w:rPr>
          <w:rFonts w:ascii="仿宋" w:eastAsia="仿宋" w:hAnsi="仿宋"/>
          <w:b/>
          <w:sz w:val="28"/>
          <w:szCs w:val="28"/>
        </w:rPr>
      </w:pPr>
      <w:r w:rsidRPr="005F451E">
        <w:rPr>
          <w:rFonts w:ascii="仿宋" w:eastAsia="仿宋" w:hAnsi="仿宋" w:hint="eastAsia"/>
          <w:b/>
          <w:sz w:val="28"/>
          <w:szCs w:val="28"/>
        </w:rPr>
        <w:t>操作描述：</w:t>
      </w:r>
    </w:p>
    <w:p w:rsidR="0003687D" w:rsidRPr="000955BD" w:rsidRDefault="005140B9" w:rsidP="000955BD">
      <w:pPr>
        <w:spacing w:line="360" w:lineRule="auto"/>
        <w:ind w:firstLineChars="200" w:firstLine="560"/>
        <w:rPr>
          <w:rFonts w:ascii="仿宋" w:eastAsia="仿宋" w:hAnsi="仿宋"/>
          <w:sz w:val="28"/>
        </w:rPr>
      </w:pPr>
      <w:r>
        <w:rPr>
          <w:rFonts w:ascii="仿宋" w:eastAsia="仿宋" w:hAnsi="仿宋" w:hint="eastAsia"/>
          <w:sz w:val="28"/>
        </w:rPr>
        <w:t>例如，用户要在</w:t>
      </w:r>
      <w:r w:rsidR="00E5432B">
        <w:rPr>
          <w:rFonts w:ascii="仿宋" w:eastAsia="仿宋" w:hAnsi="仿宋" w:hint="eastAsia"/>
          <w:sz w:val="28"/>
        </w:rPr>
        <w:t>地方财政科技支出</w:t>
      </w:r>
      <w:r w:rsidR="00325DF7" w:rsidRPr="000955BD">
        <w:rPr>
          <w:rFonts w:ascii="仿宋" w:eastAsia="仿宋" w:hAnsi="仿宋" w:hint="eastAsia"/>
          <w:sz w:val="28"/>
        </w:rPr>
        <w:t>维护库中查询【</w:t>
      </w:r>
      <w:r>
        <w:rPr>
          <w:rFonts w:ascii="仿宋" w:eastAsia="仿宋" w:hAnsi="仿宋" w:hint="eastAsia"/>
          <w:sz w:val="28"/>
        </w:rPr>
        <w:t>是否开发区</w:t>
      </w:r>
      <w:r w:rsidR="00954711">
        <w:rPr>
          <w:rFonts w:ascii="仿宋" w:eastAsia="仿宋" w:hAnsi="仿宋" w:hint="eastAsia"/>
          <w:sz w:val="28"/>
        </w:rPr>
        <w:t>等单独一级财政调查单位</w:t>
      </w:r>
      <w:r w:rsidR="00325DF7" w:rsidRPr="000955BD">
        <w:rPr>
          <w:rFonts w:ascii="仿宋" w:eastAsia="仿宋" w:hAnsi="仿宋" w:hint="eastAsia"/>
          <w:sz w:val="28"/>
        </w:rPr>
        <w:t>】，且</w:t>
      </w:r>
      <w:r w:rsidR="00954711">
        <w:rPr>
          <w:rFonts w:ascii="仿宋" w:eastAsia="仿宋" w:hAnsi="仿宋" w:hint="eastAsia"/>
          <w:sz w:val="28"/>
        </w:rPr>
        <w:t>级别为5的地区</w:t>
      </w:r>
      <w:r w:rsidR="00325DF7" w:rsidRPr="000955BD">
        <w:rPr>
          <w:rFonts w:ascii="仿宋" w:eastAsia="仿宋" w:hAnsi="仿宋" w:hint="eastAsia"/>
          <w:sz w:val="28"/>
        </w:rPr>
        <w:t>。如下图，在“字段名中”选择</w:t>
      </w:r>
      <w:r w:rsidR="00954711">
        <w:rPr>
          <w:rFonts w:ascii="仿宋" w:eastAsia="仿宋" w:hAnsi="仿宋" w:hint="eastAsia"/>
          <w:sz w:val="28"/>
        </w:rPr>
        <w:lastRenderedPageBreak/>
        <w:t>396是否开发区等单独一级财政调查单位</w:t>
      </w:r>
      <w:r w:rsidR="00325DF7" w:rsidRPr="000955BD">
        <w:rPr>
          <w:rFonts w:ascii="仿宋" w:eastAsia="仿宋" w:hAnsi="仿宋" w:hint="eastAsia"/>
          <w:sz w:val="28"/>
        </w:rPr>
        <w:t>，“运算符”选择“</w:t>
      </w:r>
      <w:r w:rsidR="00954711">
        <w:rPr>
          <w:rFonts w:ascii="仿宋" w:eastAsia="仿宋" w:hAnsi="仿宋" w:hint="eastAsia"/>
          <w:sz w:val="28"/>
        </w:rPr>
        <w:t>等于</w:t>
      </w:r>
      <w:r w:rsidR="00325DF7" w:rsidRPr="000955BD">
        <w:rPr>
          <w:rFonts w:ascii="仿宋" w:eastAsia="仿宋" w:hAnsi="仿宋" w:hint="eastAsia"/>
          <w:sz w:val="28"/>
        </w:rPr>
        <w:t>”，“内容”中</w:t>
      </w:r>
      <w:r w:rsidR="00954711">
        <w:rPr>
          <w:rFonts w:ascii="仿宋" w:eastAsia="仿宋" w:hAnsi="仿宋" w:hint="eastAsia"/>
          <w:sz w:val="28"/>
        </w:rPr>
        <w:t>选择“1是”</w:t>
      </w:r>
      <w:r w:rsidR="00325DF7" w:rsidRPr="000955BD">
        <w:rPr>
          <w:rFonts w:ascii="仿宋" w:eastAsia="仿宋" w:hAnsi="仿宋" w:hint="eastAsia"/>
          <w:sz w:val="28"/>
        </w:rPr>
        <w:t>。点击【添加条件】增加一行条件，两个条件之间是并且的关系。同理，对第二行条件，依次设置“字段名”、“运算符”和“内容”。</w:t>
      </w:r>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构造复杂条件还支持字段取子串，在“串开始位”输入子串的起始位置，在“取串长度”种输入子串的字符长度。</w:t>
      </w:r>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条件和条件之间可以有“或者”和“并且”两种关系，“或者”关系支持添加“括号”提高其表达式的优先级。</w:t>
      </w:r>
    </w:p>
    <w:p w:rsidR="0003687D" w:rsidRDefault="00954711" w:rsidP="000955BD">
      <w:pPr>
        <w:keepNext/>
        <w:spacing w:line="360" w:lineRule="auto"/>
        <w:jc w:val="center"/>
      </w:pPr>
      <w:r>
        <w:rPr>
          <w:noProof/>
        </w:rPr>
        <w:drawing>
          <wp:inline distT="0" distB="0" distL="0" distR="0">
            <wp:extent cx="5731510" cy="2214880"/>
            <wp:effectExtent l="19050" t="0" r="2540" b="0"/>
            <wp:docPr id="13" name="图片 12" descr="无标题-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1.jpg"/>
                    <pic:cNvPicPr/>
                  </pic:nvPicPr>
                  <pic:blipFill>
                    <a:blip r:embed="rId35"/>
                    <a:stretch>
                      <a:fillRect/>
                    </a:stretch>
                  </pic:blipFill>
                  <pic:spPr>
                    <a:xfrm>
                      <a:off x="0" y="0"/>
                      <a:ext cx="5731510" cy="2214880"/>
                    </a:xfrm>
                    <a:prstGeom prst="rect">
                      <a:avLst/>
                    </a:prstGeom>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954711" w:rsidRPr="00525794">
        <w:rPr>
          <w:rFonts w:ascii="Arial" w:eastAsia="楷体" w:hAnsi="Arial" w:cs="Arial"/>
          <w:b/>
          <w:noProof/>
          <w:sz w:val="22"/>
          <w:szCs w:val="30"/>
        </w:rPr>
        <w:t>5</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954711" w:rsidRPr="00525794">
        <w:rPr>
          <w:rFonts w:ascii="Arial" w:eastAsia="楷体" w:hAnsi="Arial" w:cs="Arial"/>
          <w:b/>
          <w:noProof/>
          <w:sz w:val="22"/>
          <w:szCs w:val="30"/>
        </w:rPr>
        <w:t>4</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高级查询</w:t>
      </w:r>
    </w:p>
    <w:p w:rsidR="0003687D" w:rsidRDefault="00E708CB" w:rsidP="00B452B9">
      <w:pPr>
        <w:pStyle w:val="3"/>
        <w:numPr>
          <w:ilvl w:val="2"/>
          <w:numId w:val="29"/>
        </w:numPr>
      </w:pPr>
      <w:bookmarkStart w:id="33" w:name="_Toc466376599"/>
      <w:bookmarkStart w:id="34" w:name="_Toc10208497"/>
      <w:r>
        <w:rPr>
          <w:rFonts w:hint="eastAsia"/>
        </w:rPr>
        <w:t>导出</w:t>
      </w:r>
      <w:r w:rsidR="00325DF7">
        <w:rPr>
          <w:rFonts w:hint="eastAsia"/>
        </w:rPr>
        <w:t>单位</w:t>
      </w:r>
      <w:bookmarkEnd w:id="33"/>
      <w:bookmarkEnd w:id="34"/>
    </w:p>
    <w:p w:rsidR="0003687D" w:rsidRPr="000955BD" w:rsidRDefault="000955BD" w:rsidP="000955BD">
      <w:pPr>
        <w:spacing w:line="360" w:lineRule="auto"/>
        <w:ind w:firstLineChars="200" w:firstLine="560"/>
        <w:jc w:val="left"/>
        <w:rPr>
          <w:rFonts w:ascii="仿宋" w:eastAsia="仿宋" w:hAnsi="仿宋"/>
          <w:sz w:val="28"/>
        </w:rPr>
      </w:pPr>
      <w:r>
        <w:rPr>
          <w:rFonts w:ascii="仿宋" w:eastAsia="仿宋" w:hAnsi="仿宋" w:hint="eastAsia"/>
          <w:sz w:val="28"/>
        </w:rPr>
        <w:t>管理机构</w:t>
      </w:r>
      <w:r w:rsidR="00325DF7" w:rsidRPr="000955BD">
        <w:rPr>
          <w:rFonts w:ascii="仿宋" w:eastAsia="仿宋" w:hAnsi="仿宋" w:hint="eastAsia"/>
          <w:sz w:val="28"/>
        </w:rPr>
        <w:t>如果需要导出调查机构信</w:t>
      </w:r>
      <w:r w:rsidR="00F81426">
        <w:rPr>
          <w:rFonts w:ascii="仿宋" w:eastAsia="仿宋" w:hAnsi="仿宋" w:hint="eastAsia"/>
          <w:sz w:val="28"/>
        </w:rPr>
        <w:t>息，可以在【调查名单维护】界面中，单位信息列表上方点击【导出单位</w:t>
      </w:r>
      <w:r w:rsidR="00325DF7" w:rsidRPr="000955BD">
        <w:rPr>
          <w:rFonts w:ascii="仿宋" w:eastAsia="仿宋" w:hAnsi="仿宋" w:hint="eastAsia"/>
          <w:sz w:val="28"/>
        </w:rPr>
        <w:t>】。</w:t>
      </w:r>
      <w:r>
        <w:rPr>
          <w:rFonts w:ascii="仿宋" w:eastAsia="仿宋" w:hAnsi="仿宋" w:hint="eastAsia"/>
          <w:sz w:val="28"/>
        </w:rPr>
        <w:t>平台</w:t>
      </w:r>
      <w:r w:rsidR="00325DF7" w:rsidRPr="000955BD">
        <w:rPr>
          <w:rFonts w:ascii="仿宋" w:eastAsia="仿宋" w:hAnsi="仿宋" w:hint="eastAsia"/>
          <w:sz w:val="28"/>
        </w:rPr>
        <w:t>提供了三种方式，分别是【导出全部】、【查询导出】和【选择导出】。在确定导出方式后，用户可以直接选择数据格式、数据时期、单位范围、分组显示方式、导出列后开始导出，也可以将选项保存为模板，方便下次直接调用。</w:t>
      </w:r>
      <w:r w:rsidR="00C65B0B">
        <w:rPr>
          <w:rFonts w:ascii="仿宋" w:eastAsia="仿宋" w:hAnsi="仿宋" w:hint="eastAsia"/>
          <w:sz w:val="28"/>
        </w:rPr>
        <w:t>注意，此功能暂时未开放，如果有特别需求，可以后期再开放。</w:t>
      </w:r>
    </w:p>
    <w:p w:rsidR="0003687D" w:rsidRDefault="00325DF7" w:rsidP="00827055">
      <w:pPr>
        <w:pStyle w:val="4"/>
        <w:numPr>
          <w:ilvl w:val="3"/>
          <w:numId w:val="29"/>
        </w:numPr>
      </w:pPr>
      <w:bookmarkStart w:id="35" w:name="_Toc466376600"/>
      <w:bookmarkStart w:id="36" w:name="_Toc10208498"/>
      <w:r>
        <w:rPr>
          <w:rFonts w:hint="eastAsia"/>
        </w:rPr>
        <w:lastRenderedPageBreak/>
        <w:t>导出全部</w:t>
      </w:r>
      <w:bookmarkEnd w:id="35"/>
      <w:bookmarkEnd w:id="36"/>
    </w:p>
    <w:p w:rsidR="0003687D" w:rsidRPr="000955BD" w:rsidRDefault="000955BD" w:rsidP="000955BD">
      <w:pPr>
        <w:spacing w:line="360" w:lineRule="auto"/>
        <w:ind w:firstLineChars="200" w:firstLine="560"/>
        <w:rPr>
          <w:rFonts w:ascii="仿宋" w:eastAsia="仿宋" w:hAnsi="仿宋"/>
          <w:sz w:val="28"/>
        </w:rPr>
      </w:pPr>
      <w:r>
        <w:rPr>
          <w:rFonts w:ascii="仿宋" w:eastAsia="仿宋" w:hAnsi="仿宋" w:hint="eastAsia"/>
          <w:sz w:val="28"/>
        </w:rPr>
        <w:t>点击【导出机构】按钮，</w:t>
      </w:r>
      <w:r w:rsidR="00325DF7" w:rsidRPr="000955BD">
        <w:rPr>
          <w:rFonts w:ascii="仿宋" w:eastAsia="仿宋" w:hAnsi="仿宋" w:hint="eastAsia"/>
          <w:sz w:val="28"/>
        </w:rPr>
        <w:t>导出当前用户管辖的该项调查任务的所有数据。</w:t>
      </w:r>
      <w:r>
        <w:rPr>
          <w:rFonts w:ascii="仿宋" w:eastAsia="仿宋" w:hAnsi="仿宋" w:hint="eastAsia"/>
          <w:sz w:val="28"/>
        </w:rPr>
        <w:t>如</w:t>
      </w:r>
      <w:r w:rsidR="00F50D15">
        <w:rPr>
          <w:rFonts w:ascii="仿宋" w:eastAsia="仿宋" w:hAnsi="仿宋" w:hint="eastAsia"/>
          <w:sz w:val="28"/>
        </w:rPr>
        <w:t>下图</w:t>
      </w:r>
      <w:r>
        <w:rPr>
          <w:rFonts w:ascii="仿宋" w:eastAsia="仿宋" w:hAnsi="仿宋" w:hint="eastAsia"/>
          <w:sz w:val="28"/>
        </w:rPr>
        <w:t>所示</w:t>
      </w:r>
      <w:r w:rsidR="00EC11CE">
        <w:rPr>
          <w:rFonts w:ascii="仿宋" w:eastAsia="仿宋" w:hAnsi="仿宋" w:hint="eastAsia"/>
          <w:sz w:val="28"/>
        </w:rPr>
        <w:t>：</w:t>
      </w:r>
    </w:p>
    <w:p w:rsidR="0003687D" w:rsidRDefault="00325DF7" w:rsidP="000955BD">
      <w:pPr>
        <w:keepNext/>
        <w:spacing w:line="360" w:lineRule="auto"/>
        <w:jc w:val="center"/>
      </w:pPr>
      <w:r>
        <w:rPr>
          <w:rFonts w:ascii="宋体" w:hAnsi="宋体"/>
          <w:noProof/>
          <w:sz w:val="24"/>
        </w:rPr>
        <w:drawing>
          <wp:inline distT="0" distB="0" distL="0" distR="0">
            <wp:extent cx="5273675" cy="2107565"/>
            <wp:effectExtent l="19050" t="19050" r="22225" b="26035"/>
            <wp:docPr id="20" name="图片 19" descr="图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图4-11.jpg"/>
                    <pic:cNvPicPr>
                      <a:picLocks noChangeAspect="1"/>
                    </pic:cNvPicPr>
                  </pic:nvPicPr>
                  <pic:blipFill>
                    <a:blip r:embed="rId36"/>
                    <a:stretch>
                      <a:fillRect/>
                    </a:stretch>
                  </pic:blipFill>
                  <pic:spPr>
                    <a:xfrm>
                      <a:off x="0" y="0"/>
                      <a:ext cx="5274307" cy="2107906"/>
                    </a:xfrm>
                    <a:prstGeom prst="rect">
                      <a:avLst/>
                    </a:prstGeom>
                    <a:ln>
                      <a:solidFill>
                        <a:schemeClr val="tx1"/>
                      </a:solidFill>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5</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551ACE" w:rsidRPr="00525794">
        <w:rPr>
          <w:rFonts w:ascii="Arial" w:eastAsia="楷体" w:hAnsi="Arial" w:cs="Arial"/>
          <w:b/>
          <w:noProof/>
          <w:sz w:val="22"/>
          <w:szCs w:val="30"/>
        </w:rPr>
        <w:t>5</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导出全部</w:t>
      </w:r>
    </w:p>
    <w:p w:rsidR="0003687D" w:rsidRPr="00BC1645" w:rsidRDefault="00325DF7" w:rsidP="00BC1645">
      <w:pPr>
        <w:spacing w:line="360" w:lineRule="auto"/>
        <w:ind w:firstLineChars="196" w:firstLine="551"/>
        <w:rPr>
          <w:rFonts w:ascii="仿宋" w:eastAsia="仿宋" w:hAnsi="仿宋"/>
          <w:b/>
          <w:sz w:val="28"/>
        </w:rPr>
      </w:pPr>
      <w:r w:rsidRPr="00BC1645">
        <w:rPr>
          <w:rFonts w:ascii="仿宋" w:eastAsia="仿宋" w:hAnsi="仿宋" w:hint="eastAsia"/>
          <w:b/>
          <w:sz w:val="28"/>
        </w:rPr>
        <w:t>操作描述：</w:t>
      </w:r>
    </w:p>
    <w:p w:rsidR="0003687D" w:rsidRPr="00DF0E2C" w:rsidRDefault="00DF0E2C" w:rsidP="00DF0E2C">
      <w:pPr>
        <w:spacing w:line="360" w:lineRule="auto"/>
        <w:jc w:val="left"/>
        <w:rPr>
          <w:rFonts w:ascii="仿宋" w:eastAsia="仿宋" w:hAnsi="仿宋"/>
          <w:b/>
          <w:sz w:val="28"/>
        </w:rPr>
      </w:pPr>
      <w:r w:rsidRPr="00DF0E2C">
        <w:rPr>
          <w:rFonts w:ascii="仿宋" w:eastAsia="仿宋" w:hAnsi="仿宋" w:hint="eastAsia"/>
          <w:b/>
          <w:sz w:val="28"/>
        </w:rPr>
        <w:t xml:space="preserve">   </w:t>
      </w:r>
      <w:r w:rsidR="000955BD" w:rsidRPr="00DF0E2C">
        <w:rPr>
          <w:rFonts w:ascii="仿宋" w:eastAsia="仿宋" w:hAnsi="仿宋" w:hint="eastAsia"/>
          <w:b/>
          <w:sz w:val="28"/>
        </w:rPr>
        <w:t>（一）</w:t>
      </w:r>
      <w:r w:rsidR="00325DF7" w:rsidRPr="00DF0E2C">
        <w:rPr>
          <w:rFonts w:ascii="仿宋" w:eastAsia="仿宋" w:hAnsi="仿宋" w:hint="eastAsia"/>
          <w:b/>
          <w:sz w:val="28"/>
        </w:rPr>
        <w:t>设置导出选项</w:t>
      </w:r>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数据格式：可以选择TXT逗号分隔、Tab分隔、csv格式、excel格式、DBF格式。</w:t>
      </w:r>
    </w:p>
    <w:p w:rsidR="0003687D" w:rsidRPr="000955BD" w:rsidRDefault="00325DF7" w:rsidP="00D6211C">
      <w:pPr>
        <w:spacing w:line="360" w:lineRule="auto"/>
        <w:ind w:firstLineChars="200" w:firstLine="560"/>
        <w:rPr>
          <w:rFonts w:ascii="仿宋" w:eastAsia="仿宋" w:hAnsi="仿宋"/>
          <w:sz w:val="28"/>
        </w:rPr>
      </w:pPr>
      <w:r w:rsidRPr="000955BD">
        <w:rPr>
          <w:rFonts w:ascii="仿宋" w:eastAsia="仿宋" w:hAnsi="仿宋" w:hint="eastAsia"/>
          <w:sz w:val="28"/>
        </w:rPr>
        <w:t>分组显示方式：默认分组值只导出编码，可以选择导出编码及中文名称，方便导出来查看。</w:t>
      </w:r>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选择导出列：选择您所需要导出的单位属性。</w:t>
      </w:r>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如果是前面四种数据格式，勾上“导出标题”，那么导出时第一行为标题行，不勾上，第一行直接为数据。如果选择DBF文件，导出标题选框为灰色不可点。</w:t>
      </w:r>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选择后直接点击“开始导出”，把文件另存到本地</w:t>
      </w:r>
      <w:r w:rsidR="000955BD">
        <w:rPr>
          <w:rFonts w:ascii="仿宋" w:eastAsia="仿宋" w:hAnsi="仿宋" w:hint="eastAsia"/>
          <w:sz w:val="28"/>
        </w:rPr>
        <w:t>计算机保存</w:t>
      </w:r>
      <w:r w:rsidRPr="000955BD">
        <w:rPr>
          <w:rFonts w:ascii="仿宋" w:eastAsia="仿宋" w:hAnsi="仿宋" w:hint="eastAsia"/>
          <w:sz w:val="28"/>
        </w:rPr>
        <w:t>即可。</w:t>
      </w:r>
    </w:p>
    <w:p w:rsidR="0003687D" w:rsidRPr="00DF0E2C" w:rsidRDefault="00A04DFA" w:rsidP="00DF0E2C">
      <w:pPr>
        <w:spacing w:line="360" w:lineRule="auto"/>
        <w:jc w:val="left"/>
        <w:rPr>
          <w:rFonts w:ascii="仿宋" w:eastAsia="仿宋" w:hAnsi="仿宋"/>
          <w:b/>
          <w:sz w:val="28"/>
        </w:rPr>
      </w:pPr>
      <w:r w:rsidRPr="00DF0E2C">
        <w:rPr>
          <w:rFonts w:ascii="仿宋" w:eastAsia="仿宋" w:hAnsi="仿宋" w:hint="eastAsia"/>
          <w:b/>
          <w:sz w:val="28"/>
        </w:rPr>
        <w:t xml:space="preserve">   </w:t>
      </w:r>
      <w:r w:rsidR="000955BD" w:rsidRPr="00DF0E2C">
        <w:rPr>
          <w:rFonts w:ascii="仿宋" w:eastAsia="仿宋" w:hAnsi="仿宋" w:hint="eastAsia"/>
          <w:b/>
          <w:sz w:val="28"/>
        </w:rPr>
        <w:t>（二）</w:t>
      </w:r>
      <w:r w:rsidR="00325DF7" w:rsidRPr="00DF0E2C">
        <w:rPr>
          <w:rFonts w:ascii="仿宋" w:eastAsia="仿宋" w:hAnsi="仿宋" w:hint="eastAsia"/>
          <w:b/>
          <w:sz w:val="28"/>
        </w:rPr>
        <w:t>设置导出模板</w:t>
      </w:r>
    </w:p>
    <w:p w:rsidR="0003687D" w:rsidRPr="000955BD" w:rsidRDefault="00325DF7" w:rsidP="00D6211C">
      <w:pPr>
        <w:spacing w:line="360" w:lineRule="auto"/>
        <w:ind w:firstLineChars="200" w:firstLine="560"/>
        <w:jc w:val="left"/>
        <w:rPr>
          <w:rFonts w:ascii="仿宋" w:eastAsia="仿宋" w:hAnsi="仿宋"/>
          <w:sz w:val="28"/>
        </w:rPr>
      </w:pPr>
      <w:r w:rsidRPr="000955BD">
        <w:rPr>
          <w:rFonts w:ascii="仿宋" w:eastAsia="仿宋" w:hAnsi="仿宋" w:hint="eastAsia"/>
          <w:sz w:val="28"/>
        </w:rPr>
        <w:lastRenderedPageBreak/>
        <w:t>如果上面设置的导出选项是常用的内容，可以把设置好的导出选项以“模板”文件形式保存起来，方便下次直接调用。</w:t>
      </w:r>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首先，直接点击上图中的【保存】按钮；然后，在弹出的模板定义界面，输入基本信息；最后，点击【保存】按钮，提示保存成功即可。</w:t>
      </w:r>
    </w:p>
    <w:p w:rsidR="0003687D" w:rsidRDefault="00325DF7">
      <w:pPr>
        <w:keepNext/>
        <w:spacing w:line="360" w:lineRule="auto"/>
        <w:jc w:val="center"/>
      </w:pPr>
      <w:r>
        <w:rPr>
          <w:rFonts w:ascii="宋体" w:hAnsi="宋体" w:hint="eastAsia"/>
          <w:noProof/>
          <w:sz w:val="24"/>
        </w:rPr>
        <w:drawing>
          <wp:inline distT="0" distB="0" distL="0" distR="0">
            <wp:extent cx="3419475" cy="1766570"/>
            <wp:effectExtent l="19050" t="19050" r="28575" b="24130"/>
            <wp:docPr id="15" name="图片 14"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QQ截图11.jpg"/>
                    <pic:cNvPicPr>
                      <a:picLocks noChangeAspect="1"/>
                    </pic:cNvPicPr>
                  </pic:nvPicPr>
                  <pic:blipFill>
                    <a:blip r:embed="rId37" cstate="print"/>
                    <a:stretch>
                      <a:fillRect/>
                    </a:stretch>
                  </pic:blipFill>
                  <pic:spPr>
                    <a:xfrm>
                      <a:off x="0" y="0"/>
                      <a:ext cx="3420000" cy="1766581"/>
                    </a:xfrm>
                    <a:prstGeom prst="rect">
                      <a:avLst/>
                    </a:prstGeom>
                    <a:ln>
                      <a:solidFill>
                        <a:schemeClr val="tx1"/>
                      </a:solidFill>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5</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551ACE"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新建导出模板</w:t>
      </w:r>
    </w:p>
    <w:p w:rsidR="0003687D" w:rsidRPr="000955BD" w:rsidRDefault="00325DF7" w:rsidP="00D6211C">
      <w:pPr>
        <w:spacing w:line="360" w:lineRule="auto"/>
        <w:ind w:firstLineChars="200" w:firstLine="560"/>
        <w:jc w:val="left"/>
        <w:rPr>
          <w:rFonts w:ascii="仿宋" w:eastAsia="仿宋" w:hAnsi="仿宋"/>
          <w:sz w:val="28"/>
        </w:rPr>
      </w:pPr>
      <w:r w:rsidRPr="000955BD">
        <w:rPr>
          <w:rFonts w:ascii="仿宋" w:eastAsia="仿宋" w:hAnsi="仿宋" w:hint="eastAsia"/>
          <w:sz w:val="28"/>
        </w:rPr>
        <w:t>此时</w:t>
      </w:r>
      <w:r w:rsidR="000955BD">
        <w:rPr>
          <w:rFonts w:ascii="仿宋" w:eastAsia="仿宋" w:hAnsi="仿宋" w:hint="eastAsia"/>
          <w:sz w:val="28"/>
        </w:rPr>
        <w:t>，可</w:t>
      </w:r>
      <w:r w:rsidRPr="000955BD">
        <w:rPr>
          <w:rFonts w:ascii="仿宋" w:eastAsia="仿宋" w:hAnsi="仿宋" w:hint="eastAsia"/>
          <w:sz w:val="28"/>
        </w:rPr>
        <w:t>在【模板列表】页卡中查看到此模板，下次若要导出同样选项的信息，直接【执行】该模板即可。如</w:t>
      </w:r>
      <w:r w:rsidR="00F50D15">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0576D7" w:rsidRDefault="00325DF7" w:rsidP="000576D7">
      <w:pPr>
        <w:keepNext/>
        <w:spacing w:line="360" w:lineRule="auto"/>
        <w:jc w:val="center"/>
      </w:pPr>
      <w:r>
        <w:rPr>
          <w:rFonts w:ascii="宋体" w:hAnsi="宋体"/>
          <w:noProof/>
          <w:sz w:val="24"/>
        </w:rPr>
        <w:drawing>
          <wp:inline distT="0" distB="0" distL="0" distR="0">
            <wp:extent cx="3419475" cy="1766570"/>
            <wp:effectExtent l="19050" t="19050" r="28575" b="24130"/>
            <wp:docPr id="22" name="图片 21" descr="图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图4-13.jpg"/>
                    <pic:cNvPicPr>
                      <a:picLocks noChangeAspect="1"/>
                    </pic:cNvPicPr>
                  </pic:nvPicPr>
                  <pic:blipFill>
                    <a:blip r:embed="rId38"/>
                    <a:stretch>
                      <a:fillRect/>
                    </a:stretch>
                  </pic:blipFill>
                  <pic:spPr>
                    <a:xfrm>
                      <a:off x="0" y="0"/>
                      <a:ext cx="3420000" cy="1766581"/>
                    </a:xfrm>
                    <a:prstGeom prst="rect">
                      <a:avLst/>
                    </a:prstGeom>
                    <a:ln>
                      <a:solidFill>
                        <a:schemeClr val="tx1"/>
                      </a:solidFill>
                    </a:ln>
                  </pic:spPr>
                </pic:pic>
              </a:graphicData>
            </a:graphic>
          </wp:inline>
        </w:drawing>
      </w:r>
    </w:p>
    <w:p w:rsidR="0003687D"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5</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51ACE">
        <w:rPr>
          <w:noProof/>
        </w:rPr>
        <w:t>7</w:t>
      </w:r>
      <w:r w:rsidR="00D95DA1">
        <w:fldChar w:fldCharType="end"/>
      </w:r>
      <w:r w:rsidR="00325DF7" w:rsidRPr="000955BD">
        <w:rPr>
          <w:rFonts w:ascii="楷体" w:hAnsi="楷体" w:hint="eastAsia"/>
          <w:szCs w:val="30"/>
        </w:rPr>
        <w:t>执行导出模板</w:t>
      </w:r>
    </w:p>
    <w:p w:rsidR="0003687D" w:rsidRDefault="00325DF7" w:rsidP="00827055">
      <w:pPr>
        <w:pStyle w:val="4"/>
        <w:numPr>
          <w:ilvl w:val="3"/>
          <w:numId w:val="29"/>
        </w:numPr>
      </w:pPr>
      <w:bookmarkStart w:id="37" w:name="_Toc466376601"/>
      <w:bookmarkStart w:id="38" w:name="_Toc10208499"/>
      <w:r>
        <w:rPr>
          <w:rFonts w:hint="eastAsia"/>
        </w:rPr>
        <w:t>查询导出</w:t>
      </w:r>
      <w:bookmarkEnd w:id="37"/>
      <w:bookmarkEnd w:id="38"/>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查询导出，是导出按构造条件查询出的一批单位。</w:t>
      </w:r>
    </w:p>
    <w:p w:rsidR="0003687D" w:rsidRPr="000955BD" w:rsidRDefault="00325DF7" w:rsidP="000955BD">
      <w:pPr>
        <w:spacing w:line="360" w:lineRule="auto"/>
        <w:ind w:firstLineChars="200" w:firstLine="562"/>
        <w:jc w:val="left"/>
        <w:rPr>
          <w:rFonts w:ascii="仿宋" w:eastAsia="仿宋" w:hAnsi="仿宋"/>
          <w:b/>
          <w:sz w:val="28"/>
        </w:rPr>
      </w:pPr>
      <w:r w:rsidRPr="000955BD">
        <w:rPr>
          <w:rFonts w:ascii="仿宋" w:eastAsia="仿宋" w:hAnsi="仿宋" w:hint="eastAsia"/>
          <w:b/>
          <w:sz w:val="28"/>
        </w:rPr>
        <w:t>操作描述：</w:t>
      </w:r>
    </w:p>
    <w:p w:rsidR="0003687D" w:rsidRPr="000955BD" w:rsidRDefault="000955BD" w:rsidP="000955BD">
      <w:pPr>
        <w:spacing w:line="360" w:lineRule="auto"/>
        <w:ind w:firstLineChars="200" w:firstLine="560"/>
        <w:jc w:val="left"/>
        <w:rPr>
          <w:rFonts w:ascii="仿宋" w:eastAsia="仿宋" w:hAnsi="仿宋"/>
          <w:sz w:val="28"/>
        </w:rPr>
      </w:pPr>
      <w:r>
        <w:rPr>
          <w:rFonts w:ascii="仿宋" w:eastAsia="仿宋" w:hAnsi="仿宋" w:hint="eastAsia"/>
          <w:sz w:val="28"/>
        </w:rPr>
        <w:t>可参考上文中</w:t>
      </w:r>
      <w:r w:rsidR="00F81426">
        <w:rPr>
          <w:rFonts w:ascii="仿宋" w:eastAsia="仿宋" w:hAnsi="仿宋" w:hint="eastAsia"/>
          <w:sz w:val="28"/>
        </w:rPr>
        <w:t>的查询调查机构信息操作说明，查询出一批单位，然后</w:t>
      </w:r>
      <w:r w:rsidR="00F81426">
        <w:rPr>
          <w:rFonts w:ascii="仿宋" w:eastAsia="仿宋" w:hAnsi="仿宋" w:hint="eastAsia"/>
          <w:sz w:val="28"/>
        </w:rPr>
        <w:lastRenderedPageBreak/>
        <w:t>点击【导出单位</w:t>
      </w:r>
      <w:r w:rsidR="00325DF7" w:rsidRPr="000955BD">
        <w:rPr>
          <w:rFonts w:ascii="仿宋" w:eastAsia="仿宋" w:hAnsi="仿宋" w:hint="eastAsia"/>
          <w:sz w:val="28"/>
        </w:rPr>
        <w:t>】→【查询导出】。具体执行导出的操作可参考上面</w:t>
      </w:r>
      <w:r>
        <w:rPr>
          <w:rFonts w:ascii="仿宋" w:eastAsia="仿宋" w:hAnsi="仿宋" w:hint="eastAsia"/>
          <w:sz w:val="28"/>
        </w:rPr>
        <w:t>5.2</w:t>
      </w:r>
      <w:r w:rsidR="00325DF7" w:rsidRPr="000955BD">
        <w:rPr>
          <w:rFonts w:ascii="仿宋" w:eastAsia="仿宋" w:hAnsi="仿宋" w:hint="eastAsia"/>
          <w:sz w:val="28"/>
        </w:rPr>
        <w:t>.</w:t>
      </w:r>
      <w:r w:rsidR="007659F5">
        <w:rPr>
          <w:rFonts w:ascii="仿宋" w:eastAsia="仿宋" w:hAnsi="仿宋" w:hint="eastAsia"/>
          <w:sz w:val="28"/>
        </w:rPr>
        <w:t>7</w:t>
      </w:r>
      <w:r w:rsidR="00325DF7" w:rsidRPr="000955BD">
        <w:rPr>
          <w:rFonts w:ascii="仿宋" w:eastAsia="仿宋" w:hAnsi="仿宋" w:hint="eastAsia"/>
          <w:sz w:val="28"/>
        </w:rPr>
        <w:t>.1章节的详细说明，</w:t>
      </w:r>
      <w:r>
        <w:rPr>
          <w:rFonts w:ascii="仿宋" w:eastAsia="仿宋" w:hAnsi="仿宋" w:hint="eastAsia"/>
          <w:sz w:val="28"/>
        </w:rPr>
        <w:t>在此</w:t>
      </w:r>
      <w:r w:rsidR="00325DF7" w:rsidRPr="000955BD">
        <w:rPr>
          <w:rFonts w:ascii="仿宋" w:eastAsia="仿宋" w:hAnsi="仿宋" w:hint="eastAsia"/>
          <w:sz w:val="28"/>
        </w:rPr>
        <w:t>不再赘述。</w:t>
      </w:r>
    </w:p>
    <w:p w:rsidR="000576D7" w:rsidRDefault="00325DF7" w:rsidP="000576D7">
      <w:pPr>
        <w:keepNext/>
        <w:spacing w:line="360" w:lineRule="auto"/>
        <w:jc w:val="center"/>
      </w:pPr>
      <w:r>
        <w:rPr>
          <w:rFonts w:asciiTheme="minorEastAsia" w:hAnsiTheme="minorEastAsia"/>
          <w:noProof/>
          <w:sz w:val="24"/>
        </w:rPr>
        <w:drawing>
          <wp:inline distT="0" distB="0" distL="0" distR="0">
            <wp:extent cx="5273675" cy="2093595"/>
            <wp:effectExtent l="19050" t="19050" r="22225" b="20955"/>
            <wp:docPr id="25" name="图片 24" descr="图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descr="图4-14.jpg"/>
                    <pic:cNvPicPr>
                      <a:picLocks noChangeAspect="1"/>
                    </pic:cNvPicPr>
                  </pic:nvPicPr>
                  <pic:blipFill>
                    <a:blip r:embed="rId39"/>
                    <a:stretch>
                      <a:fillRect/>
                    </a:stretch>
                  </pic:blipFill>
                  <pic:spPr>
                    <a:xfrm>
                      <a:off x="0" y="0"/>
                      <a:ext cx="5274186" cy="2094229"/>
                    </a:xfrm>
                    <a:prstGeom prst="rect">
                      <a:avLst/>
                    </a:prstGeom>
                    <a:ln>
                      <a:solidFill>
                        <a:schemeClr val="tx1"/>
                      </a:solidFill>
                    </a:ln>
                  </pic:spPr>
                </pic:pic>
              </a:graphicData>
            </a:graphic>
          </wp:inline>
        </w:drawing>
      </w:r>
    </w:p>
    <w:p w:rsidR="0003687D" w:rsidRPr="000576D7" w:rsidRDefault="000576D7" w:rsidP="000576D7">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5</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51ACE">
        <w:rPr>
          <w:noProof/>
        </w:rPr>
        <w:t>8</w:t>
      </w:r>
      <w:r w:rsidR="00D95DA1">
        <w:fldChar w:fldCharType="end"/>
      </w:r>
      <w:r w:rsidR="00325DF7" w:rsidRPr="000955BD">
        <w:rPr>
          <w:rFonts w:ascii="楷体" w:hAnsi="楷体" w:hint="eastAsia"/>
          <w:szCs w:val="30"/>
        </w:rPr>
        <w:t>查询导出</w:t>
      </w:r>
    </w:p>
    <w:p w:rsidR="0003687D" w:rsidRDefault="00325DF7" w:rsidP="00827055">
      <w:pPr>
        <w:pStyle w:val="4"/>
        <w:numPr>
          <w:ilvl w:val="3"/>
          <w:numId w:val="29"/>
        </w:numPr>
      </w:pPr>
      <w:bookmarkStart w:id="39" w:name="_Toc466376602"/>
      <w:bookmarkStart w:id="40" w:name="_Toc10208500"/>
      <w:r>
        <w:rPr>
          <w:rFonts w:hint="eastAsia"/>
        </w:rPr>
        <w:t>选择导出</w:t>
      </w:r>
      <w:bookmarkEnd w:id="39"/>
      <w:bookmarkEnd w:id="40"/>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选择导出，是导出点选后的一批单位。</w:t>
      </w:r>
      <w:r w:rsidR="000955BD">
        <w:rPr>
          <w:rFonts w:ascii="仿宋" w:eastAsia="仿宋" w:hAnsi="仿宋" w:hint="eastAsia"/>
          <w:sz w:val="28"/>
        </w:rPr>
        <w:t>在</w:t>
      </w:r>
      <w:r w:rsidRPr="000955BD">
        <w:rPr>
          <w:rFonts w:ascii="仿宋" w:eastAsia="仿宋" w:hAnsi="仿宋" w:hint="eastAsia"/>
          <w:sz w:val="28"/>
        </w:rPr>
        <w:t>【调查名单维护】</w:t>
      </w:r>
      <w:r w:rsidR="000955BD" w:rsidRPr="000955BD">
        <w:rPr>
          <w:rFonts w:ascii="仿宋" w:eastAsia="仿宋" w:hAnsi="仿宋" w:hint="eastAsia"/>
          <w:sz w:val="28"/>
        </w:rPr>
        <w:t>页面，点击</w:t>
      </w:r>
      <w:r w:rsidRPr="000955BD">
        <w:rPr>
          <w:rFonts w:ascii="仿宋" w:eastAsia="仿宋" w:hAnsi="仿宋" w:hint="eastAsia"/>
          <w:sz w:val="28"/>
        </w:rPr>
        <w:t>【导出</w:t>
      </w:r>
      <w:r w:rsidR="00F81426">
        <w:rPr>
          <w:rFonts w:ascii="仿宋" w:eastAsia="仿宋" w:hAnsi="仿宋" w:hint="eastAsia"/>
          <w:sz w:val="28"/>
        </w:rPr>
        <w:t>单位</w:t>
      </w:r>
      <w:r w:rsidRPr="000955BD">
        <w:rPr>
          <w:rFonts w:ascii="仿宋" w:eastAsia="仿宋" w:hAnsi="仿宋" w:hint="eastAsia"/>
          <w:sz w:val="28"/>
        </w:rPr>
        <w:t>】</w:t>
      </w:r>
      <w:r w:rsidR="000955BD" w:rsidRPr="000955BD">
        <w:rPr>
          <w:rFonts w:ascii="仿宋" w:eastAsia="仿宋" w:hAnsi="仿宋" w:hint="eastAsia"/>
          <w:sz w:val="28"/>
        </w:rPr>
        <w:t>按钮，点击</w:t>
      </w:r>
      <w:r w:rsidRPr="000955BD">
        <w:rPr>
          <w:rFonts w:ascii="仿宋" w:eastAsia="仿宋" w:hAnsi="仿宋" w:hint="eastAsia"/>
          <w:sz w:val="28"/>
        </w:rPr>
        <w:t>【选择导出】</w:t>
      </w:r>
      <w:r w:rsidR="000955BD" w:rsidRPr="000955BD">
        <w:rPr>
          <w:rFonts w:ascii="仿宋" w:eastAsia="仿宋" w:hAnsi="仿宋" w:hint="eastAsia"/>
          <w:sz w:val="28"/>
        </w:rPr>
        <w:t>。</w:t>
      </w:r>
    </w:p>
    <w:p w:rsidR="0003687D" w:rsidRPr="000955BD" w:rsidRDefault="00325DF7" w:rsidP="000955BD">
      <w:pPr>
        <w:spacing w:line="360" w:lineRule="auto"/>
        <w:ind w:firstLineChars="200" w:firstLine="562"/>
        <w:jc w:val="left"/>
        <w:rPr>
          <w:rFonts w:ascii="仿宋" w:eastAsia="仿宋" w:hAnsi="仿宋"/>
          <w:b/>
          <w:sz w:val="28"/>
        </w:rPr>
      </w:pPr>
      <w:r w:rsidRPr="000955BD">
        <w:rPr>
          <w:rFonts w:ascii="仿宋" w:eastAsia="仿宋" w:hAnsi="仿宋" w:hint="eastAsia"/>
          <w:b/>
          <w:sz w:val="28"/>
        </w:rPr>
        <w:t>操作描述：</w:t>
      </w:r>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点选一部分需要导出的单位，然后参考上面5.</w:t>
      </w:r>
      <w:r w:rsidR="000955BD">
        <w:rPr>
          <w:rFonts w:ascii="仿宋" w:eastAsia="仿宋" w:hAnsi="仿宋" w:hint="eastAsia"/>
          <w:sz w:val="28"/>
        </w:rPr>
        <w:t>2</w:t>
      </w:r>
      <w:r w:rsidRPr="000955BD">
        <w:rPr>
          <w:rFonts w:ascii="仿宋" w:eastAsia="仿宋" w:hAnsi="仿宋" w:hint="eastAsia"/>
          <w:sz w:val="28"/>
        </w:rPr>
        <w:t>.</w:t>
      </w:r>
      <w:r w:rsidR="00470E1F">
        <w:rPr>
          <w:rFonts w:ascii="仿宋" w:eastAsia="仿宋" w:hAnsi="仿宋" w:hint="eastAsia"/>
          <w:sz w:val="28"/>
        </w:rPr>
        <w:t>7</w:t>
      </w:r>
      <w:r w:rsidRPr="000955BD">
        <w:rPr>
          <w:rFonts w:ascii="仿宋" w:eastAsia="仿宋" w:hAnsi="仿宋" w:hint="eastAsia"/>
          <w:sz w:val="28"/>
        </w:rPr>
        <w:t>.1</w:t>
      </w:r>
      <w:r w:rsidR="000955BD">
        <w:rPr>
          <w:rFonts w:ascii="仿宋" w:eastAsia="仿宋" w:hAnsi="仿宋" w:hint="eastAsia"/>
          <w:sz w:val="28"/>
        </w:rPr>
        <w:t>章节导出操作的详细说明执行导出。点选单位如</w:t>
      </w:r>
      <w:r w:rsidR="00F50D15">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03687D" w:rsidRDefault="00325DF7" w:rsidP="000955BD">
      <w:pPr>
        <w:keepNext/>
        <w:spacing w:line="360" w:lineRule="auto"/>
        <w:jc w:val="center"/>
      </w:pPr>
      <w:r>
        <w:rPr>
          <w:rFonts w:ascii="宋体" w:hAnsi="宋体"/>
          <w:noProof/>
          <w:sz w:val="24"/>
        </w:rPr>
        <w:drawing>
          <wp:inline distT="0" distB="0" distL="0" distR="0">
            <wp:extent cx="5273675" cy="2109470"/>
            <wp:effectExtent l="19050" t="19050" r="22225" b="24130"/>
            <wp:docPr id="28" name="图片 27" descr="图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descr="图4-15.jpg"/>
                    <pic:cNvPicPr>
                      <a:picLocks noChangeAspect="1"/>
                    </pic:cNvPicPr>
                  </pic:nvPicPr>
                  <pic:blipFill>
                    <a:blip r:embed="rId40"/>
                    <a:stretch>
                      <a:fillRect/>
                    </a:stretch>
                  </pic:blipFill>
                  <pic:spPr>
                    <a:xfrm>
                      <a:off x="0" y="0"/>
                      <a:ext cx="5273675" cy="2109470"/>
                    </a:xfrm>
                    <a:prstGeom prst="rect">
                      <a:avLst/>
                    </a:prstGeom>
                    <a:ln>
                      <a:solidFill>
                        <a:schemeClr val="tx1"/>
                      </a:solidFill>
                    </a:ln>
                  </pic:spPr>
                </pic:pic>
              </a:graphicData>
            </a:graphic>
          </wp:inline>
        </w:drawing>
      </w:r>
    </w:p>
    <w:p w:rsidR="0003687D" w:rsidRDefault="00325DF7" w:rsidP="000955BD">
      <w:pPr>
        <w:spacing w:line="360" w:lineRule="auto"/>
        <w:ind w:firstLineChars="200" w:firstLine="442"/>
        <w:jc w:val="cente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5</w:t>
      </w:r>
      <w:r w:rsidR="00D95DA1" w:rsidRPr="00525794">
        <w:rPr>
          <w:rFonts w:ascii="Arial" w:eastAsia="楷体" w:hAnsi="Arial" w:cs="Arial"/>
          <w:b/>
          <w:sz w:val="22"/>
          <w:szCs w:val="30"/>
        </w:rPr>
        <w:fldChar w:fldCharType="end"/>
      </w:r>
      <w:r w:rsidR="00525794" w:rsidRPr="00525794">
        <w:rPr>
          <w:rFonts w:ascii="Arial" w:eastAsia="楷体" w:hAnsi="Arial" w:cs="Arial"/>
          <w:b/>
          <w:sz w:val="22"/>
          <w:szCs w:val="30"/>
        </w:rPr>
        <w:t>-</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551ACE" w:rsidRPr="00525794">
        <w:rPr>
          <w:rFonts w:ascii="Arial" w:eastAsia="楷体" w:hAnsi="Arial" w:cs="Arial"/>
          <w:b/>
          <w:noProof/>
          <w:sz w:val="22"/>
          <w:szCs w:val="30"/>
        </w:rPr>
        <w:t>9</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选择导出</w:t>
      </w:r>
      <w:r>
        <w:br w:type="page"/>
      </w:r>
    </w:p>
    <w:p w:rsidR="0003687D" w:rsidRPr="00D25EB8" w:rsidRDefault="00325DF7" w:rsidP="00D25EB8">
      <w:pPr>
        <w:pStyle w:val="1"/>
      </w:pPr>
      <w:bookmarkStart w:id="41" w:name="_Toc466376603"/>
      <w:bookmarkStart w:id="42" w:name="_Toc10208501"/>
      <w:r w:rsidRPr="00D25EB8">
        <w:rPr>
          <w:rFonts w:hint="eastAsia"/>
        </w:rPr>
        <w:lastRenderedPageBreak/>
        <w:t>数据录入</w:t>
      </w:r>
      <w:bookmarkEnd w:id="41"/>
      <w:bookmarkEnd w:id="42"/>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在报表填报期限范围内，管理用户可以随时查看【报表录入进度】，可对填报进度迟缓的单位及时催报。各级</w:t>
      </w:r>
      <w:r w:rsidR="00907B1F">
        <w:rPr>
          <w:rFonts w:ascii="仿宋" w:eastAsia="仿宋" w:hAnsi="仿宋" w:hint="eastAsia"/>
          <w:sz w:val="28"/>
        </w:rPr>
        <w:t>管理机构</w:t>
      </w:r>
      <w:r w:rsidR="000955BD">
        <w:rPr>
          <w:rFonts w:ascii="仿宋" w:eastAsia="仿宋" w:hAnsi="仿宋" w:hint="eastAsia"/>
          <w:sz w:val="28"/>
        </w:rPr>
        <w:t>可以</w:t>
      </w:r>
      <w:r w:rsidR="00907B1F">
        <w:rPr>
          <w:rFonts w:ascii="仿宋" w:eastAsia="仿宋" w:hAnsi="仿宋" w:hint="eastAsia"/>
          <w:sz w:val="28"/>
        </w:rPr>
        <w:t>填写本地区全地区和本级数据</w:t>
      </w:r>
      <w:r w:rsidRPr="000955BD">
        <w:rPr>
          <w:rFonts w:ascii="仿宋" w:eastAsia="仿宋" w:hAnsi="仿宋" w:hint="eastAsia"/>
          <w:sz w:val="28"/>
        </w:rPr>
        <w:t>，</w:t>
      </w:r>
      <w:r w:rsidR="000955BD">
        <w:rPr>
          <w:rFonts w:ascii="仿宋" w:eastAsia="仿宋" w:hAnsi="仿宋" w:hint="eastAsia"/>
          <w:sz w:val="28"/>
        </w:rPr>
        <w:t>平台</w:t>
      </w:r>
      <w:r w:rsidRPr="000955BD">
        <w:rPr>
          <w:rFonts w:ascii="仿宋" w:eastAsia="仿宋" w:hAnsi="仿宋" w:hint="eastAsia"/>
          <w:sz w:val="28"/>
        </w:rPr>
        <w:t>将对</w:t>
      </w:r>
      <w:r w:rsidR="001B4963">
        <w:rPr>
          <w:rFonts w:ascii="仿宋" w:eastAsia="仿宋" w:hAnsi="仿宋" w:hint="eastAsia"/>
          <w:sz w:val="28"/>
        </w:rPr>
        <w:t>填报操作</w:t>
      </w:r>
      <w:r w:rsidRPr="000955BD">
        <w:rPr>
          <w:rFonts w:ascii="仿宋" w:eastAsia="仿宋" w:hAnsi="仿宋" w:hint="eastAsia"/>
          <w:sz w:val="28"/>
        </w:rPr>
        <w:t>进行记录备查。</w:t>
      </w:r>
      <w:bookmarkStart w:id="43" w:name="OLE_LINK39"/>
      <w:bookmarkStart w:id="44" w:name="OLE_LINK38"/>
      <w:r w:rsidRPr="000955BD">
        <w:rPr>
          <w:rFonts w:ascii="仿宋" w:eastAsia="仿宋" w:hAnsi="仿宋" w:hint="eastAsia"/>
          <w:sz w:val="28"/>
        </w:rPr>
        <w:t>对于确实未报的单位，经核实情况后，可以对这些单位设置【未报原因】。</w:t>
      </w:r>
      <w:bookmarkEnd w:id="43"/>
      <w:bookmarkEnd w:id="44"/>
      <w:r w:rsidR="000955BD">
        <w:rPr>
          <w:rFonts w:ascii="仿宋" w:eastAsia="仿宋" w:hAnsi="仿宋" w:hint="eastAsia"/>
          <w:sz w:val="28"/>
        </w:rPr>
        <w:t>各级管理机构可点击平台顶部的</w:t>
      </w:r>
      <w:r w:rsidRPr="000955BD">
        <w:rPr>
          <w:rFonts w:ascii="仿宋" w:eastAsia="仿宋" w:hAnsi="仿宋" w:hint="eastAsia"/>
          <w:sz w:val="28"/>
        </w:rPr>
        <w:t>【业务管理】</w:t>
      </w:r>
      <w:r w:rsidR="000955BD">
        <w:rPr>
          <w:rFonts w:ascii="仿宋" w:eastAsia="仿宋" w:hAnsi="仿宋" w:hint="eastAsia"/>
          <w:sz w:val="28"/>
        </w:rPr>
        <w:t>菜单，点击</w:t>
      </w:r>
      <w:r w:rsidRPr="000955BD">
        <w:rPr>
          <w:rFonts w:ascii="仿宋" w:eastAsia="仿宋" w:hAnsi="仿宋" w:hint="eastAsia"/>
          <w:sz w:val="28"/>
        </w:rPr>
        <w:t>【数据录入】</w:t>
      </w:r>
      <w:r w:rsidR="000955BD">
        <w:rPr>
          <w:rFonts w:ascii="仿宋" w:eastAsia="仿宋" w:hAnsi="仿宋" w:hint="eastAsia"/>
          <w:sz w:val="28"/>
        </w:rPr>
        <w:t>按钮。</w:t>
      </w:r>
    </w:p>
    <w:p w:rsidR="00B2094D" w:rsidRDefault="004B354C" w:rsidP="006C709D">
      <w:pPr>
        <w:keepNext/>
        <w:spacing w:line="360" w:lineRule="auto"/>
        <w:ind w:firstLineChars="200" w:firstLine="420"/>
        <w:jc w:val="center"/>
      </w:pPr>
      <w:r>
        <w:rPr>
          <w:noProof/>
        </w:rPr>
        <w:drawing>
          <wp:inline distT="0" distB="0" distL="0" distR="0">
            <wp:extent cx="5731510" cy="1633306"/>
            <wp:effectExtent l="19050" t="0" r="254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srcRect/>
                    <a:stretch>
                      <a:fillRect/>
                    </a:stretch>
                  </pic:blipFill>
                  <pic:spPr bwMode="auto">
                    <a:xfrm>
                      <a:off x="0" y="0"/>
                      <a:ext cx="5731510" cy="1633306"/>
                    </a:xfrm>
                    <a:prstGeom prst="rect">
                      <a:avLst/>
                    </a:prstGeom>
                    <a:noFill/>
                    <a:ln w="9525">
                      <a:noFill/>
                      <a:miter lim="800000"/>
                      <a:headEnd/>
                      <a:tailEnd/>
                    </a:ln>
                  </pic:spPr>
                </pic:pic>
              </a:graphicData>
            </a:graphic>
          </wp:inline>
        </w:drawing>
      </w:r>
    </w:p>
    <w:p w:rsidR="0003687D" w:rsidRPr="00B2094D" w:rsidRDefault="00B2094D" w:rsidP="00B2094D">
      <w:pPr>
        <w:pStyle w:val="a7"/>
        <w:rPr>
          <w:szCs w:val="30"/>
        </w:rPr>
      </w:pPr>
      <w:r w:rsidRPr="00B2094D">
        <w:rPr>
          <w:rFonts w:hint="eastAsia"/>
        </w:rPr>
        <w:t>图</w:t>
      </w:r>
      <w:r w:rsidRPr="00B2094D">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w:t>
      </w:r>
      <w:r w:rsidR="00D95DA1">
        <w:fldChar w:fldCharType="end"/>
      </w:r>
      <w:r w:rsidR="00325DF7" w:rsidRPr="00B2094D">
        <w:rPr>
          <w:rFonts w:hint="eastAsia"/>
          <w:szCs w:val="30"/>
        </w:rPr>
        <w:t>数据录入主界面</w:t>
      </w:r>
    </w:p>
    <w:p w:rsidR="00EF0B45" w:rsidRPr="00EF0B45" w:rsidRDefault="00325DF7" w:rsidP="00EF0B45">
      <w:pPr>
        <w:pStyle w:val="2"/>
        <w:numPr>
          <w:ilvl w:val="1"/>
          <w:numId w:val="61"/>
        </w:numPr>
        <w:rPr>
          <w:rFonts w:ascii="黑体" w:eastAsia="黑体" w:hAnsi="黑体"/>
          <w:lang w:eastAsia="zh-CN"/>
        </w:rPr>
      </w:pPr>
      <w:bookmarkStart w:id="45" w:name="_Toc466376605"/>
      <w:bookmarkStart w:id="46" w:name="_Toc10208502"/>
      <w:r w:rsidRPr="000955BD">
        <w:rPr>
          <w:rFonts w:ascii="黑体" w:eastAsia="黑体" w:hAnsi="黑体" w:hint="eastAsia"/>
          <w:lang w:eastAsia="zh-CN"/>
        </w:rPr>
        <w:t>查看报表基本情况</w:t>
      </w:r>
      <w:bookmarkEnd w:id="45"/>
      <w:bookmarkEnd w:id="46"/>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在【数据录入】模块中，报表录入进度包括【填报进度】、【审核进度】和【</w:t>
      </w:r>
      <w:r w:rsidR="00907B1F">
        <w:rPr>
          <w:rFonts w:ascii="仿宋" w:eastAsia="仿宋" w:hAnsi="仿宋" w:hint="eastAsia"/>
          <w:sz w:val="28"/>
        </w:rPr>
        <w:t>提交</w:t>
      </w:r>
      <w:r w:rsidRPr="000955BD">
        <w:rPr>
          <w:rFonts w:ascii="仿宋" w:eastAsia="仿宋" w:hAnsi="仿宋" w:hint="eastAsia"/>
          <w:sz w:val="28"/>
        </w:rPr>
        <w:t>进度】，是对录入进度的一项简易统计，可以满足用户快速查看每张表录入进度情况的需求。如果用户要查看更加详细的进度情况，可进入【进度情况】模块查看，详情可参考下面的</w:t>
      </w:r>
      <w:r w:rsidR="000955BD">
        <w:rPr>
          <w:rFonts w:ascii="仿宋" w:eastAsia="仿宋" w:hAnsi="仿宋" w:hint="eastAsia"/>
          <w:sz w:val="28"/>
        </w:rPr>
        <w:t>进度查看章节</w:t>
      </w:r>
      <w:r w:rsidRPr="000955BD">
        <w:rPr>
          <w:rFonts w:ascii="仿宋" w:eastAsia="仿宋" w:hAnsi="仿宋" w:hint="eastAsia"/>
          <w:sz w:val="28"/>
        </w:rPr>
        <w:t>。</w:t>
      </w:r>
    </w:p>
    <w:p w:rsidR="0003687D" w:rsidRDefault="00825721" w:rsidP="000955BD">
      <w:pPr>
        <w:keepNext/>
        <w:spacing w:line="360" w:lineRule="auto"/>
        <w:jc w:val="center"/>
      </w:pPr>
      <w:r>
        <w:rPr>
          <w:noProof/>
        </w:rPr>
        <w:lastRenderedPageBreak/>
        <w:drawing>
          <wp:inline distT="0" distB="0" distL="0" distR="0">
            <wp:extent cx="5731510" cy="2204103"/>
            <wp:effectExtent l="19050" t="0" r="2540" b="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srcRect/>
                    <a:stretch>
                      <a:fillRect/>
                    </a:stretch>
                  </pic:blipFill>
                  <pic:spPr bwMode="auto">
                    <a:xfrm>
                      <a:off x="0" y="0"/>
                      <a:ext cx="5731510" cy="2204103"/>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2</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报表录入进度</w:t>
      </w:r>
    </w:p>
    <w:p w:rsidR="0003687D" w:rsidRPr="000955BD" w:rsidRDefault="000955BD" w:rsidP="00986B66">
      <w:pPr>
        <w:pStyle w:val="12"/>
        <w:numPr>
          <w:ilvl w:val="0"/>
          <w:numId w:val="5"/>
        </w:numPr>
        <w:ind w:left="840" w:firstLineChars="0"/>
        <w:rPr>
          <w:rFonts w:ascii="仿宋" w:eastAsia="仿宋" w:hAnsi="仿宋"/>
          <w:sz w:val="28"/>
        </w:rPr>
      </w:pPr>
      <w:r w:rsidRPr="000955BD">
        <w:rPr>
          <w:rFonts w:ascii="仿宋" w:eastAsia="仿宋" w:hAnsi="仿宋" w:hint="eastAsia"/>
          <w:sz w:val="28"/>
        </w:rPr>
        <w:t>点击</w:t>
      </w:r>
      <w:r w:rsidR="00907B1F">
        <w:rPr>
          <w:rFonts w:ascii="仿宋" w:eastAsia="仿宋" w:hAnsi="仿宋" w:hint="eastAsia"/>
          <w:sz w:val="28"/>
        </w:rPr>
        <w:t>提交</w:t>
      </w:r>
      <w:r w:rsidRPr="000955BD">
        <w:rPr>
          <w:rFonts w:ascii="仿宋" w:eastAsia="仿宋" w:hAnsi="仿宋" w:hint="eastAsia"/>
          <w:sz w:val="28"/>
        </w:rPr>
        <w:t>进度中的【查看】按钮，查看</w:t>
      </w:r>
      <w:r w:rsidR="00325DF7" w:rsidRPr="000955BD">
        <w:rPr>
          <w:rFonts w:ascii="仿宋" w:eastAsia="仿宋" w:hAnsi="仿宋" w:hint="eastAsia"/>
          <w:sz w:val="28"/>
        </w:rPr>
        <w:t>填报进度</w:t>
      </w:r>
      <w:r w:rsidRPr="000955BD">
        <w:rPr>
          <w:rFonts w:ascii="仿宋" w:eastAsia="仿宋" w:hAnsi="仿宋" w:hint="eastAsia"/>
          <w:sz w:val="28"/>
        </w:rPr>
        <w:t>。</w:t>
      </w:r>
    </w:p>
    <w:p w:rsidR="0003687D" w:rsidRDefault="00325DF7">
      <w:pPr>
        <w:keepNext/>
        <w:jc w:val="center"/>
      </w:pPr>
      <w:r>
        <w:rPr>
          <w:noProof/>
        </w:rPr>
        <w:drawing>
          <wp:inline distT="0" distB="0" distL="0" distR="0">
            <wp:extent cx="2159635" cy="1428750"/>
            <wp:effectExtent l="19050" t="19050" r="12065" b="19050"/>
            <wp:docPr id="1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9"/>
                    <pic:cNvPicPr>
                      <a:picLocks noChangeAspect="1" noChangeArrowheads="1"/>
                    </pic:cNvPicPr>
                  </pic:nvPicPr>
                  <pic:blipFill>
                    <a:blip r:embed="rId43" cstate="print"/>
                    <a:stretch>
                      <a:fillRect/>
                    </a:stretch>
                  </pic:blipFill>
                  <pic:spPr>
                    <a:xfrm>
                      <a:off x="0" y="0"/>
                      <a:ext cx="2160000" cy="1429222"/>
                    </a:xfrm>
                    <a:prstGeom prst="rect">
                      <a:avLst/>
                    </a:prstGeom>
                    <a:noFill/>
                    <a:ln w="9525">
                      <a:solidFill>
                        <a:schemeClr val="tx1"/>
                      </a:solid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3</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填报进度</w:t>
      </w:r>
    </w:p>
    <w:p w:rsidR="0003687D" w:rsidRPr="000955BD" w:rsidRDefault="000955BD" w:rsidP="00986B66">
      <w:pPr>
        <w:pStyle w:val="12"/>
        <w:numPr>
          <w:ilvl w:val="0"/>
          <w:numId w:val="5"/>
        </w:numPr>
        <w:ind w:left="840" w:firstLineChars="0"/>
        <w:rPr>
          <w:rFonts w:ascii="仿宋" w:eastAsia="仿宋" w:hAnsi="仿宋"/>
          <w:sz w:val="28"/>
        </w:rPr>
      </w:pPr>
      <w:r w:rsidRPr="000955BD">
        <w:rPr>
          <w:rFonts w:ascii="仿宋" w:eastAsia="仿宋" w:hAnsi="仿宋" w:hint="eastAsia"/>
          <w:sz w:val="28"/>
        </w:rPr>
        <w:t>点击审核进度中的【查看】按钮，查看当前</w:t>
      </w:r>
      <w:r w:rsidR="00325DF7" w:rsidRPr="000955BD">
        <w:rPr>
          <w:rFonts w:ascii="仿宋" w:eastAsia="仿宋" w:hAnsi="仿宋" w:hint="eastAsia"/>
          <w:sz w:val="28"/>
        </w:rPr>
        <w:t>审核进度</w:t>
      </w:r>
      <w:r w:rsidRPr="000955BD">
        <w:rPr>
          <w:rFonts w:ascii="仿宋" w:eastAsia="仿宋" w:hAnsi="仿宋" w:hint="eastAsia"/>
          <w:sz w:val="28"/>
        </w:rPr>
        <w:t>。</w:t>
      </w:r>
    </w:p>
    <w:p w:rsidR="0003687D" w:rsidRDefault="00325DF7">
      <w:pPr>
        <w:keepNext/>
        <w:jc w:val="center"/>
      </w:pPr>
      <w:r>
        <w:rPr>
          <w:noProof/>
          <w:sz w:val="24"/>
          <w:szCs w:val="24"/>
        </w:rPr>
        <w:drawing>
          <wp:inline distT="0" distB="0" distL="0" distR="0">
            <wp:extent cx="2159635" cy="1703705"/>
            <wp:effectExtent l="19050" t="19050" r="12065" b="10795"/>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noChangeArrowheads="1"/>
                    </pic:cNvPicPr>
                  </pic:nvPicPr>
                  <pic:blipFill>
                    <a:blip r:embed="rId44" cstate="print"/>
                    <a:stretch>
                      <a:fillRect/>
                    </a:stretch>
                  </pic:blipFill>
                  <pic:spPr>
                    <a:xfrm>
                      <a:off x="0" y="0"/>
                      <a:ext cx="2160000" cy="1704277"/>
                    </a:xfrm>
                    <a:prstGeom prst="rect">
                      <a:avLst/>
                    </a:prstGeom>
                    <a:noFill/>
                    <a:ln w="9525">
                      <a:solidFill>
                        <a:schemeClr val="tx1"/>
                      </a:solid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4</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审核进度</w:t>
      </w:r>
    </w:p>
    <w:p w:rsidR="0003687D" w:rsidRDefault="000955BD" w:rsidP="00986B66">
      <w:pPr>
        <w:pStyle w:val="12"/>
        <w:numPr>
          <w:ilvl w:val="0"/>
          <w:numId w:val="5"/>
        </w:numPr>
        <w:ind w:left="840" w:firstLineChars="0"/>
        <w:rPr>
          <w:sz w:val="24"/>
          <w:szCs w:val="24"/>
        </w:rPr>
      </w:pPr>
      <w:r w:rsidRPr="000955BD">
        <w:rPr>
          <w:rFonts w:ascii="仿宋" w:eastAsia="仿宋" w:hAnsi="仿宋" w:hint="eastAsia"/>
          <w:sz w:val="28"/>
        </w:rPr>
        <w:t>点击</w:t>
      </w:r>
      <w:r w:rsidR="00907B1F">
        <w:rPr>
          <w:rFonts w:ascii="仿宋" w:eastAsia="仿宋" w:hAnsi="仿宋" w:hint="eastAsia"/>
          <w:sz w:val="28"/>
        </w:rPr>
        <w:t>提交</w:t>
      </w:r>
      <w:r w:rsidRPr="000955BD">
        <w:rPr>
          <w:rFonts w:ascii="仿宋" w:eastAsia="仿宋" w:hAnsi="仿宋" w:hint="eastAsia"/>
          <w:sz w:val="28"/>
        </w:rPr>
        <w:t>进度中的【查看】按钮，查看当前</w:t>
      </w:r>
      <w:r w:rsidR="00907B1F">
        <w:rPr>
          <w:rFonts w:ascii="仿宋" w:eastAsia="仿宋" w:hAnsi="仿宋" w:hint="eastAsia"/>
          <w:sz w:val="28"/>
        </w:rPr>
        <w:t>提交</w:t>
      </w:r>
      <w:r w:rsidRPr="000955BD">
        <w:rPr>
          <w:rFonts w:ascii="仿宋" w:eastAsia="仿宋" w:hAnsi="仿宋" w:hint="eastAsia"/>
          <w:sz w:val="28"/>
        </w:rPr>
        <w:t>进度。</w:t>
      </w:r>
    </w:p>
    <w:p w:rsidR="0003687D" w:rsidRDefault="00325DF7">
      <w:pPr>
        <w:keepNext/>
        <w:jc w:val="center"/>
      </w:pPr>
      <w:r>
        <w:rPr>
          <w:noProof/>
          <w:sz w:val="24"/>
          <w:szCs w:val="24"/>
        </w:rPr>
        <w:lastRenderedPageBreak/>
        <w:drawing>
          <wp:inline distT="0" distB="0" distL="0" distR="0">
            <wp:extent cx="2159635" cy="1441450"/>
            <wp:effectExtent l="19050" t="0" r="0" b="0"/>
            <wp:docPr id="3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2"/>
                    <pic:cNvPicPr>
                      <a:picLocks noChangeAspect="1" noChangeArrowheads="1"/>
                    </pic:cNvPicPr>
                  </pic:nvPicPr>
                  <pic:blipFill>
                    <a:blip r:embed="rId45" cstate="print"/>
                    <a:stretch>
                      <a:fillRect/>
                    </a:stretch>
                  </pic:blipFill>
                  <pic:spPr>
                    <a:xfrm>
                      <a:off x="0" y="0"/>
                      <a:ext cx="2160000" cy="1442081"/>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5</w:t>
      </w:r>
      <w:r w:rsidR="00D95DA1" w:rsidRPr="00525794">
        <w:rPr>
          <w:rFonts w:ascii="Arial" w:eastAsia="楷体" w:hAnsi="Arial" w:cs="Arial"/>
          <w:b/>
          <w:sz w:val="22"/>
          <w:szCs w:val="30"/>
        </w:rPr>
        <w:fldChar w:fldCharType="end"/>
      </w:r>
      <w:r w:rsidR="00907B1F">
        <w:rPr>
          <w:rFonts w:ascii="楷体" w:eastAsia="楷体" w:hAnsi="楷体" w:hint="eastAsia"/>
          <w:b/>
          <w:sz w:val="22"/>
          <w:szCs w:val="30"/>
        </w:rPr>
        <w:t>提交</w:t>
      </w:r>
      <w:r w:rsidRPr="000955BD">
        <w:rPr>
          <w:rFonts w:ascii="楷体" w:eastAsia="楷体" w:hAnsi="楷体" w:hint="eastAsia"/>
          <w:b/>
          <w:sz w:val="22"/>
          <w:szCs w:val="30"/>
        </w:rPr>
        <w:t>进度</w:t>
      </w:r>
    </w:p>
    <w:p w:rsidR="00EF0B45" w:rsidRPr="00EF0B45" w:rsidRDefault="00C267ED" w:rsidP="00EF0B45">
      <w:pPr>
        <w:pStyle w:val="2"/>
        <w:numPr>
          <w:ilvl w:val="1"/>
          <w:numId w:val="61"/>
        </w:numPr>
        <w:rPr>
          <w:rFonts w:ascii="黑体" w:eastAsia="黑体" w:hAnsi="黑体"/>
          <w:lang w:eastAsia="zh-CN"/>
        </w:rPr>
      </w:pPr>
      <w:bookmarkStart w:id="47" w:name="_Toc466376606"/>
      <w:bookmarkStart w:id="48" w:name="_Toc10208503"/>
      <w:r>
        <w:rPr>
          <w:rFonts w:ascii="黑体" w:eastAsia="黑体" w:hAnsi="黑体" w:hint="eastAsia"/>
          <w:lang w:eastAsia="zh-CN"/>
        </w:rPr>
        <w:t>填报</w:t>
      </w:r>
      <w:bookmarkEnd w:id="47"/>
      <w:r w:rsidR="0073247E">
        <w:rPr>
          <w:rFonts w:ascii="黑体" w:eastAsia="黑体" w:hAnsi="黑体" w:hint="eastAsia"/>
          <w:lang w:eastAsia="zh-CN"/>
        </w:rPr>
        <w:t>数据</w:t>
      </w:r>
      <w:bookmarkEnd w:id="48"/>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首先通过查询条件，查询出需要</w:t>
      </w:r>
      <w:r w:rsidR="00C267ED">
        <w:rPr>
          <w:rFonts w:ascii="仿宋" w:eastAsia="仿宋" w:hAnsi="仿宋" w:hint="eastAsia"/>
          <w:sz w:val="28"/>
        </w:rPr>
        <w:t>填报</w:t>
      </w:r>
      <w:r w:rsidRPr="000955BD">
        <w:rPr>
          <w:rFonts w:ascii="仿宋" w:eastAsia="仿宋" w:hAnsi="仿宋" w:hint="eastAsia"/>
          <w:sz w:val="28"/>
        </w:rPr>
        <w:t>的单位，然后</w:t>
      </w:r>
      <w:r w:rsidR="00C267ED">
        <w:rPr>
          <w:rFonts w:ascii="仿宋" w:eastAsia="仿宋" w:hAnsi="仿宋" w:hint="eastAsia"/>
          <w:sz w:val="28"/>
        </w:rPr>
        <w:t>录入</w:t>
      </w:r>
      <w:r w:rsidR="0073247E">
        <w:rPr>
          <w:rFonts w:ascii="仿宋" w:eastAsia="仿宋" w:hAnsi="仿宋" w:hint="eastAsia"/>
          <w:sz w:val="28"/>
        </w:rPr>
        <w:t>数据和</w:t>
      </w:r>
      <w:r w:rsidR="00907B1F">
        <w:rPr>
          <w:rFonts w:ascii="仿宋" w:eastAsia="仿宋" w:hAnsi="仿宋" w:hint="eastAsia"/>
          <w:sz w:val="28"/>
        </w:rPr>
        <w:t>提交</w:t>
      </w:r>
      <w:r w:rsidRPr="000955BD">
        <w:rPr>
          <w:rFonts w:ascii="仿宋" w:eastAsia="仿宋" w:hAnsi="仿宋" w:hint="eastAsia"/>
          <w:sz w:val="28"/>
        </w:rPr>
        <w:t>数据。</w:t>
      </w:r>
      <w:r w:rsidR="000955BD" w:rsidRPr="000955BD">
        <w:rPr>
          <w:rFonts w:ascii="仿宋" w:eastAsia="仿宋" w:hAnsi="仿宋" w:hint="eastAsia"/>
          <w:sz w:val="28"/>
        </w:rPr>
        <w:t>平台</w:t>
      </w:r>
      <w:r w:rsidRPr="000955BD">
        <w:rPr>
          <w:rFonts w:ascii="仿宋" w:eastAsia="仿宋" w:hAnsi="仿宋" w:hint="eastAsia"/>
          <w:sz w:val="28"/>
        </w:rPr>
        <w:t>将对</w:t>
      </w:r>
      <w:r w:rsidR="00C267ED">
        <w:rPr>
          <w:rFonts w:ascii="仿宋" w:eastAsia="仿宋" w:hAnsi="仿宋" w:hint="eastAsia"/>
          <w:sz w:val="28"/>
        </w:rPr>
        <w:t>填报操作</w:t>
      </w:r>
      <w:r w:rsidRPr="000955BD">
        <w:rPr>
          <w:rFonts w:ascii="仿宋" w:eastAsia="仿宋" w:hAnsi="仿宋" w:hint="eastAsia"/>
          <w:sz w:val="28"/>
        </w:rPr>
        <w:t>进行记录备查。</w:t>
      </w:r>
    </w:p>
    <w:p w:rsidR="0003687D" w:rsidRPr="000955BD" w:rsidRDefault="00325DF7" w:rsidP="000955BD">
      <w:pPr>
        <w:spacing w:line="360" w:lineRule="auto"/>
        <w:ind w:firstLineChars="200" w:firstLine="562"/>
        <w:rPr>
          <w:rFonts w:ascii="仿宋" w:eastAsia="仿宋" w:hAnsi="仿宋"/>
          <w:b/>
          <w:sz w:val="28"/>
        </w:rPr>
      </w:pPr>
      <w:r w:rsidRPr="000955BD">
        <w:rPr>
          <w:rFonts w:ascii="仿宋" w:eastAsia="仿宋" w:hAnsi="仿宋" w:hint="eastAsia"/>
          <w:b/>
          <w:sz w:val="28"/>
        </w:rPr>
        <w:t>操作描述：</w:t>
      </w:r>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用户可以直接双击报表基本信息进入数据</w:t>
      </w:r>
      <w:r w:rsidR="0073247E">
        <w:rPr>
          <w:rFonts w:ascii="仿宋" w:eastAsia="仿宋" w:hAnsi="仿宋" w:hint="eastAsia"/>
          <w:sz w:val="28"/>
        </w:rPr>
        <w:t>录入</w:t>
      </w:r>
      <w:r w:rsidRPr="000955BD">
        <w:rPr>
          <w:rFonts w:ascii="仿宋" w:eastAsia="仿宋" w:hAnsi="仿宋" w:hint="eastAsia"/>
          <w:sz w:val="28"/>
        </w:rPr>
        <w:t>界</w:t>
      </w:r>
      <w:r w:rsidR="000955BD">
        <w:rPr>
          <w:rFonts w:ascii="仿宋" w:eastAsia="仿宋" w:hAnsi="仿宋" w:hint="eastAsia"/>
          <w:sz w:val="28"/>
        </w:rPr>
        <w:t>面，也可以点选报表后，点击报表列表左上角的【填报数据】按钮。如</w:t>
      </w:r>
      <w:r w:rsidR="00B2094D">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03687D" w:rsidRDefault="0073247E" w:rsidP="000955BD">
      <w:pPr>
        <w:keepNext/>
        <w:spacing w:line="360" w:lineRule="auto"/>
        <w:jc w:val="center"/>
      </w:pPr>
      <w:r>
        <w:rPr>
          <w:noProof/>
        </w:rPr>
        <w:drawing>
          <wp:inline distT="0" distB="0" distL="0" distR="0">
            <wp:extent cx="5731510" cy="796043"/>
            <wp:effectExtent l="19050" t="0" r="2540" b="0"/>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srcRect/>
                    <a:stretch>
                      <a:fillRect/>
                    </a:stretch>
                  </pic:blipFill>
                  <pic:spPr bwMode="auto">
                    <a:xfrm>
                      <a:off x="0" y="0"/>
                      <a:ext cx="5731510" cy="796043"/>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进入填报数据界面</w:t>
      </w:r>
    </w:p>
    <w:p w:rsidR="0003687D" w:rsidRDefault="00325DF7" w:rsidP="00B452B9">
      <w:pPr>
        <w:pStyle w:val="3"/>
        <w:numPr>
          <w:ilvl w:val="2"/>
          <w:numId w:val="30"/>
        </w:numPr>
      </w:pPr>
      <w:bookmarkStart w:id="49" w:name="_Toc466376607"/>
      <w:bookmarkStart w:id="50" w:name="_Toc10208504"/>
      <w:r>
        <w:rPr>
          <w:rFonts w:hint="eastAsia"/>
        </w:rPr>
        <w:t>查询单位</w:t>
      </w:r>
      <w:bookmarkEnd w:id="49"/>
      <w:bookmarkEnd w:id="50"/>
    </w:p>
    <w:p w:rsidR="000955BD" w:rsidRDefault="00325DF7" w:rsidP="000955BD">
      <w:pPr>
        <w:spacing w:line="360" w:lineRule="auto"/>
        <w:ind w:firstLine="420"/>
        <w:rPr>
          <w:rFonts w:ascii="仿宋" w:eastAsia="仿宋" w:hAnsi="仿宋"/>
          <w:sz w:val="28"/>
          <w:szCs w:val="24"/>
        </w:rPr>
      </w:pPr>
      <w:bookmarkStart w:id="51" w:name="OLE_LINK16"/>
      <w:bookmarkStart w:id="52" w:name="OLE_LINK19"/>
      <w:r w:rsidRPr="000955BD">
        <w:rPr>
          <w:rFonts w:ascii="仿宋" w:eastAsia="仿宋" w:hAnsi="仿宋" w:hint="eastAsia"/>
          <w:sz w:val="28"/>
          <w:szCs w:val="24"/>
        </w:rPr>
        <w:t>查询条件功能，不仅满足管理员查询</w:t>
      </w:r>
      <w:r w:rsidR="006F3EEF">
        <w:rPr>
          <w:rFonts w:ascii="仿宋" w:eastAsia="仿宋" w:hAnsi="仿宋" w:hint="eastAsia"/>
          <w:sz w:val="28"/>
          <w:szCs w:val="24"/>
        </w:rPr>
        <w:t>协助填报</w:t>
      </w:r>
      <w:r w:rsidRPr="000955BD">
        <w:rPr>
          <w:rFonts w:ascii="仿宋" w:eastAsia="仿宋" w:hAnsi="仿宋" w:hint="eastAsia"/>
          <w:sz w:val="28"/>
          <w:szCs w:val="24"/>
        </w:rPr>
        <w:t>单位的需求，而且也能进一步查看报表录入进度的各项单位清单，支持导出清单，为展开催报工作打下基础。</w:t>
      </w:r>
      <w:r w:rsidR="000955BD">
        <w:rPr>
          <w:rFonts w:ascii="仿宋" w:eastAsia="仿宋" w:hAnsi="仿宋" w:hint="eastAsia"/>
          <w:sz w:val="28"/>
          <w:szCs w:val="24"/>
        </w:rPr>
        <w:t>管理机构</w:t>
      </w:r>
      <w:r w:rsidRPr="000955BD">
        <w:rPr>
          <w:rFonts w:ascii="仿宋" w:eastAsia="仿宋" w:hAnsi="仿宋" w:hint="eastAsia"/>
          <w:sz w:val="28"/>
          <w:szCs w:val="24"/>
        </w:rPr>
        <w:t>可通过快速查询和高级查询两种方式查询出满足条件的单位。</w:t>
      </w:r>
    </w:p>
    <w:p w:rsidR="0003687D" w:rsidRPr="00DF0E2C" w:rsidRDefault="00A04DFA" w:rsidP="00DF0E2C">
      <w:pPr>
        <w:rPr>
          <w:rFonts w:ascii="仿宋" w:eastAsia="仿宋" w:hAnsi="仿宋"/>
          <w:b/>
          <w:sz w:val="28"/>
          <w:szCs w:val="24"/>
        </w:rPr>
      </w:pPr>
      <w:r w:rsidRPr="00DF0E2C">
        <w:rPr>
          <w:rFonts w:ascii="仿宋" w:eastAsia="仿宋" w:hAnsi="仿宋" w:hint="eastAsia"/>
          <w:b/>
          <w:sz w:val="28"/>
          <w:szCs w:val="24"/>
        </w:rPr>
        <w:t xml:space="preserve">   </w:t>
      </w:r>
      <w:r w:rsidR="000955BD" w:rsidRPr="00DF0E2C">
        <w:rPr>
          <w:rFonts w:ascii="仿宋" w:eastAsia="仿宋" w:hAnsi="仿宋" w:hint="eastAsia"/>
          <w:b/>
          <w:sz w:val="28"/>
          <w:szCs w:val="24"/>
        </w:rPr>
        <w:t>（一）</w:t>
      </w:r>
      <w:r w:rsidR="00325DF7" w:rsidRPr="00DF0E2C">
        <w:rPr>
          <w:rFonts w:ascii="仿宋" w:eastAsia="仿宋" w:hAnsi="仿宋" w:hint="eastAsia"/>
          <w:b/>
          <w:sz w:val="28"/>
          <w:szCs w:val="24"/>
        </w:rPr>
        <w:t>快速查询</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可根据【查询条件】页卡中展现的查询条件，组合起来快速查询单位。</w:t>
      </w:r>
    </w:p>
    <w:p w:rsidR="0003687D" w:rsidRPr="000955BD" w:rsidRDefault="00325DF7" w:rsidP="000955BD">
      <w:pPr>
        <w:spacing w:line="360" w:lineRule="auto"/>
        <w:ind w:firstLineChars="196" w:firstLine="551"/>
        <w:jc w:val="left"/>
        <w:rPr>
          <w:rFonts w:ascii="仿宋" w:eastAsia="仿宋" w:hAnsi="仿宋"/>
          <w:b/>
          <w:sz w:val="28"/>
          <w:szCs w:val="24"/>
        </w:rPr>
      </w:pPr>
      <w:r w:rsidRPr="000955BD">
        <w:rPr>
          <w:rFonts w:ascii="仿宋" w:eastAsia="仿宋" w:hAnsi="仿宋" w:hint="eastAsia"/>
          <w:b/>
          <w:sz w:val="28"/>
          <w:szCs w:val="24"/>
        </w:rPr>
        <w:lastRenderedPageBreak/>
        <w:t>操作描述：</w:t>
      </w:r>
    </w:p>
    <w:p w:rsidR="0003687D" w:rsidRPr="000955BD" w:rsidRDefault="00325DF7" w:rsidP="000955BD">
      <w:pPr>
        <w:spacing w:line="360" w:lineRule="auto"/>
        <w:ind w:firstLineChars="200" w:firstLine="560"/>
        <w:jc w:val="left"/>
        <w:rPr>
          <w:rFonts w:ascii="仿宋" w:eastAsia="仿宋" w:hAnsi="仿宋"/>
          <w:b/>
          <w:sz w:val="28"/>
          <w:szCs w:val="24"/>
        </w:rPr>
      </w:pPr>
      <w:r w:rsidRPr="000955BD">
        <w:rPr>
          <w:rFonts w:ascii="仿宋" w:eastAsia="仿宋" w:hAnsi="仿宋" w:hint="eastAsia"/>
          <w:sz w:val="28"/>
          <w:szCs w:val="24"/>
        </w:rPr>
        <w:t>例如，要查询天津市河东区未填报的单位进行</w:t>
      </w:r>
      <w:r w:rsidR="006F3EEF">
        <w:rPr>
          <w:rFonts w:ascii="仿宋" w:eastAsia="仿宋" w:hAnsi="仿宋" w:hint="eastAsia"/>
          <w:sz w:val="28"/>
          <w:szCs w:val="24"/>
        </w:rPr>
        <w:t>协助填报</w:t>
      </w:r>
      <w:r w:rsidRPr="000955BD">
        <w:rPr>
          <w:rFonts w:ascii="仿宋" w:eastAsia="仿宋" w:hAnsi="仿宋" w:hint="eastAsia"/>
          <w:sz w:val="28"/>
          <w:szCs w:val="24"/>
        </w:rPr>
        <w:t>数据。</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首先在【审核状态】栏目后点选[未填报]，然后在【</w:t>
      </w:r>
      <w:r w:rsidR="00E94741">
        <w:rPr>
          <w:rFonts w:ascii="仿宋" w:eastAsia="仿宋" w:hAnsi="仿宋" w:hint="eastAsia"/>
          <w:sz w:val="28"/>
          <w:szCs w:val="24"/>
        </w:rPr>
        <w:t>地域名称</w:t>
      </w:r>
      <w:r w:rsidRPr="000955BD">
        <w:rPr>
          <w:rFonts w:ascii="仿宋" w:eastAsia="仿宋" w:hAnsi="仿宋" w:hint="eastAsia"/>
          <w:sz w:val="28"/>
          <w:szCs w:val="24"/>
        </w:rPr>
        <w:t>】栏目后</w:t>
      </w:r>
      <w:r w:rsidR="00E94741">
        <w:rPr>
          <w:rFonts w:ascii="仿宋" w:eastAsia="仿宋" w:hAnsi="仿宋" w:hint="eastAsia"/>
          <w:sz w:val="28"/>
          <w:szCs w:val="24"/>
        </w:rPr>
        <w:t>输入</w:t>
      </w:r>
      <w:r w:rsidRPr="000955BD">
        <w:rPr>
          <w:rFonts w:ascii="仿宋" w:eastAsia="仿宋" w:hAnsi="仿宋" w:hint="eastAsia"/>
          <w:sz w:val="28"/>
          <w:szCs w:val="24"/>
        </w:rPr>
        <w:t>[河东区]</w:t>
      </w:r>
      <w:r w:rsidR="000955BD">
        <w:rPr>
          <w:rFonts w:ascii="仿宋" w:eastAsia="仿宋" w:hAnsi="仿宋" w:hint="eastAsia"/>
          <w:sz w:val="28"/>
          <w:szCs w:val="24"/>
        </w:rPr>
        <w:t>，最后点击【查询】按钮，就会在【单位列表】界面展现查询结果。如</w:t>
      </w:r>
      <w:r w:rsidR="00B2094D">
        <w:rPr>
          <w:rFonts w:ascii="仿宋" w:eastAsia="仿宋" w:hAnsi="仿宋" w:hint="eastAsia"/>
          <w:sz w:val="28"/>
          <w:szCs w:val="24"/>
        </w:rPr>
        <w:t>下图</w:t>
      </w:r>
      <w:r w:rsidR="000955BD">
        <w:rPr>
          <w:rFonts w:ascii="仿宋" w:eastAsia="仿宋" w:hAnsi="仿宋" w:hint="eastAsia"/>
          <w:sz w:val="28"/>
          <w:szCs w:val="24"/>
        </w:rPr>
        <w:t>所示</w:t>
      </w:r>
      <w:r w:rsidR="00EC11CE">
        <w:rPr>
          <w:rFonts w:ascii="仿宋" w:eastAsia="仿宋" w:hAnsi="仿宋" w:hint="eastAsia"/>
          <w:sz w:val="28"/>
          <w:szCs w:val="24"/>
        </w:rPr>
        <w:t>：</w:t>
      </w:r>
    </w:p>
    <w:p w:rsidR="0003687D" w:rsidRDefault="00E94741">
      <w:pPr>
        <w:keepNext/>
        <w:spacing w:line="360" w:lineRule="auto"/>
        <w:jc w:val="center"/>
      </w:pPr>
      <w:r>
        <w:rPr>
          <w:noProof/>
        </w:rPr>
        <w:drawing>
          <wp:inline distT="0" distB="0" distL="0" distR="0">
            <wp:extent cx="1733550" cy="2983057"/>
            <wp:effectExtent l="19050" t="0" r="0" b="0"/>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srcRect/>
                    <a:stretch>
                      <a:fillRect/>
                    </a:stretch>
                  </pic:blipFill>
                  <pic:spPr bwMode="auto">
                    <a:xfrm>
                      <a:off x="0" y="0"/>
                      <a:ext cx="1736144" cy="2987522"/>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7</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快速查询</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查询条件中各栏目说明如下：</w:t>
      </w:r>
    </w:p>
    <w:p w:rsidR="0003687D" w:rsidRPr="000955BD" w:rsidRDefault="00325DF7" w:rsidP="00986B66">
      <w:pPr>
        <w:pStyle w:val="12"/>
        <w:numPr>
          <w:ilvl w:val="0"/>
          <w:numId w:val="31"/>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审核状态：分为未填报、未审核、审核完全通过、审核核实通过、审核未通过和解释通过，可以按选择的状态查看单位情况。</w:t>
      </w:r>
    </w:p>
    <w:p w:rsidR="0003687D" w:rsidRPr="000955BD" w:rsidRDefault="00325DF7" w:rsidP="00986B66">
      <w:pPr>
        <w:pStyle w:val="12"/>
        <w:numPr>
          <w:ilvl w:val="0"/>
          <w:numId w:val="31"/>
        </w:numPr>
        <w:spacing w:line="360" w:lineRule="auto"/>
        <w:ind w:left="0" w:firstLine="560"/>
        <w:jc w:val="left"/>
        <w:rPr>
          <w:rFonts w:ascii="仿宋" w:eastAsia="仿宋" w:hAnsi="仿宋"/>
          <w:sz w:val="28"/>
        </w:rPr>
      </w:pPr>
      <w:r w:rsidRPr="000955BD">
        <w:rPr>
          <w:rFonts w:ascii="仿宋" w:eastAsia="仿宋" w:hAnsi="仿宋" w:hint="eastAsia"/>
          <w:sz w:val="28"/>
        </w:rPr>
        <w:t>“未填报”：本表还未填报。</w:t>
      </w:r>
    </w:p>
    <w:p w:rsidR="0003687D" w:rsidRPr="000955BD" w:rsidRDefault="00325DF7" w:rsidP="00986B66">
      <w:pPr>
        <w:pStyle w:val="12"/>
        <w:numPr>
          <w:ilvl w:val="0"/>
          <w:numId w:val="31"/>
        </w:numPr>
        <w:spacing w:line="360" w:lineRule="auto"/>
        <w:ind w:left="0" w:firstLine="560"/>
        <w:jc w:val="left"/>
        <w:rPr>
          <w:rFonts w:ascii="仿宋" w:eastAsia="仿宋" w:hAnsi="仿宋"/>
          <w:sz w:val="28"/>
        </w:rPr>
      </w:pPr>
      <w:r w:rsidRPr="000955BD">
        <w:rPr>
          <w:rFonts w:ascii="仿宋" w:eastAsia="仿宋" w:hAnsi="仿宋" w:hint="eastAsia"/>
          <w:sz w:val="28"/>
        </w:rPr>
        <w:t>“未审核”：报表已经填报，但是还未审核。</w:t>
      </w:r>
    </w:p>
    <w:p w:rsidR="0003687D" w:rsidRPr="000955BD" w:rsidRDefault="00325DF7" w:rsidP="00986B66">
      <w:pPr>
        <w:pStyle w:val="12"/>
        <w:numPr>
          <w:ilvl w:val="0"/>
          <w:numId w:val="31"/>
        </w:numPr>
        <w:spacing w:line="360" w:lineRule="auto"/>
        <w:ind w:left="0" w:firstLine="560"/>
        <w:jc w:val="left"/>
        <w:rPr>
          <w:rFonts w:ascii="仿宋" w:eastAsia="仿宋" w:hAnsi="仿宋"/>
          <w:sz w:val="28"/>
        </w:rPr>
      </w:pPr>
      <w:r w:rsidRPr="000955BD">
        <w:rPr>
          <w:rFonts w:ascii="仿宋" w:eastAsia="仿宋" w:hAnsi="仿宋" w:hint="eastAsia"/>
          <w:sz w:val="28"/>
        </w:rPr>
        <w:t>“审核完全通过”：审核中的强制及非强制公式均通过。</w:t>
      </w:r>
    </w:p>
    <w:p w:rsidR="0003687D" w:rsidRPr="000955BD" w:rsidRDefault="00325DF7" w:rsidP="00986B66">
      <w:pPr>
        <w:pStyle w:val="12"/>
        <w:numPr>
          <w:ilvl w:val="0"/>
          <w:numId w:val="31"/>
        </w:numPr>
        <w:spacing w:line="360" w:lineRule="auto"/>
        <w:ind w:left="0" w:firstLine="560"/>
        <w:jc w:val="left"/>
        <w:rPr>
          <w:rFonts w:ascii="仿宋" w:eastAsia="仿宋" w:hAnsi="仿宋"/>
          <w:sz w:val="28"/>
        </w:rPr>
      </w:pPr>
      <w:r w:rsidRPr="000955BD">
        <w:rPr>
          <w:rFonts w:ascii="仿宋" w:eastAsia="仿宋" w:hAnsi="仿宋" w:hint="eastAsia"/>
          <w:sz w:val="28"/>
        </w:rPr>
        <w:t>“审核核实通过”：审核中强制公式通过，但有核实公式未通过。</w:t>
      </w:r>
    </w:p>
    <w:p w:rsidR="0003687D" w:rsidRPr="000955BD" w:rsidRDefault="00325DF7" w:rsidP="00986B66">
      <w:pPr>
        <w:pStyle w:val="12"/>
        <w:numPr>
          <w:ilvl w:val="0"/>
          <w:numId w:val="31"/>
        </w:numPr>
        <w:spacing w:line="360" w:lineRule="auto"/>
        <w:ind w:left="0" w:firstLine="560"/>
        <w:jc w:val="left"/>
        <w:rPr>
          <w:rFonts w:ascii="仿宋" w:eastAsia="仿宋" w:hAnsi="仿宋"/>
          <w:sz w:val="28"/>
        </w:rPr>
      </w:pPr>
      <w:r w:rsidRPr="000955BD">
        <w:rPr>
          <w:rFonts w:ascii="仿宋" w:eastAsia="仿宋" w:hAnsi="仿宋" w:hint="eastAsia"/>
          <w:sz w:val="28"/>
        </w:rPr>
        <w:t>“审核未通过”：审核中有强制公式未通过。</w:t>
      </w:r>
    </w:p>
    <w:p w:rsidR="0003687D" w:rsidRPr="000955BD" w:rsidRDefault="00325DF7" w:rsidP="00986B66">
      <w:pPr>
        <w:pStyle w:val="12"/>
        <w:numPr>
          <w:ilvl w:val="0"/>
          <w:numId w:val="31"/>
        </w:numPr>
        <w:spacing w:line="360" w:lineRule="auto"/>
        <w:ind w:left="0" w:firstLine="560"/>
        <w:jc w:val="left"/>
        <w:rPr>
          <w:rFonts w:ascii="仿宋" w:eastAsia="仿宋" w:hAnsi="仿宋"/>
          <w:sz w:val="28"/>
        </w:rPr>
      </w:pPr>
      <w:r w:rsidRPr="000955BD">
        <w:rPr>
          <w:rFonts w:ascii="仿宋" w:eastAsia="仿宋" w:hAnsi="仿宋" w:hint="eastAsia"/>
          <w:sz w:val="28"/>
        </w:rPr>
        <w:lastRenderedPageBreak/>
        <w:t>“解释通过”：审核中有强制公式未通过，但是对每一个未通过的审核都要填写解释内容。</w:t>
      </w:r>
    </w:p>
    <w:p w:rsidR="0003687D" w:rsidRPr="000955BD" w:rsidRDefault="00325DF7" w:rsidP="00986B66">
      <w:pPr>
        <w:pStyle w:val="12"/>
        <w:numPr>
          <w:ilvl w:val="0"/>
          <w:numId w:val="31"/>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单位</w:t>
      </w:r>
      <w:r w:rsidR="00907B1F">
        <w:rPr>
          <w:rFonts w:ascii="仿宋" w:eastAsia="仿宋" w:hAnsi="仿宋" w:hint="eastAsia"/>
          <w:sz w:val="28"/>
          <w:szCs w:val="24"/>
        </w:rPr>
        <w:t>提交</w:t>
      </w:r>
      <w:r w:rsidRPr="000955BD">
        <w:rPr>
          <w:rFonts w:ascii="仿宋" w:eastAsia="仿宋" w:hAnsi="仿宋" w:hint="eastAsia"/>
          <w:sz w:val="28"/>
          <w:szCs w:val="24"/>
        </w:rPr>
        <w:t>：查看单位</w:t>
      </w:r>
      <w:r w:rsidR="00907B1F">
        <w:rPr>
          <w:rFonts w:ascii="仿宋" w:eastAsia="仿宋" w:hAnsi="仿宋" w:hint="eastAsia"/>
          <w:sz w:val="28"/>
          <w:szCs w:val="24"/>
        </w:rPr>
        <w:t>提交</w:t>
      </w:r>
      <w:r w:rsidRPr="000955BD">
        <w:rPr>
          <w:rFonts w:ascii="仿宋" w:eastAsia="仿宋" w:hAnsi="仿宋" w:hint="eastAsia"/>
          <w:sz w:val="28"/>
          <w:szCs w:val="24"/>
        </w:rPr>
        <w:t>情况，包括已</w:t>
      </w:r>
      <w:r w:rsidR="00907B1F">
        <w:rPr>
          <w:rFonts w:ascii="仿宋" w:eastAsia="仿宋" w:hAnsi="仿宋" w:hint="eastAsia"/>
          <w:sz w:val="28"/>
          <w:szCs w:val="24"/>
        </w:rPr>
        <w:t>提交</w:t>
      </w:r>
      <w:r w:rsidRPr="000955BD">
        <w:rPr>
          <w:rFonts w:ascii="仿宋" w:eastAsia="仿宋" w:hAnsi="仿宋" w:hint="eastAsia"/>
          <w:sz w:val="28"/>
          <w:szCs w:val="24"/>
        </w:rPr>
        <w:t>和未</w:t>
      </w:r>
      <w:r w:rsidR="00907B1F">
        <w:rPr>
          <w:rFonts w:ascii="仿宋" w:eastAsia="仿宋" w:hAnsi="仿宋" w:hint="eastAsia"/>
          <w:sz w:val="28"/>
          <w:szCs w:val="24"/>
        </w:rPr>
        <w:t>提交</w:t>
      </w:r>
      <w:r w:rsidRPr="000955BD">
        <w:rPr>
          <w:rFonts w:ascii="仿宋" w:eastAsia="仿宋" w:hAnsi="仿宋" w:hint="eastAsia"/>
          <w:sz w:val="28"/>
          <w:szCs w:val="24"/>
        </w:rPr>
        <w:t>两种类型。</w:t>
      </w:r>
    </w:p>
    <w:p w:rsidR="0003687D" w:rsidRPr="000955BD" w:rsidRDefault="00325DF7" w:rsidP="00986B66">
      <w:pPr>
        <w:pStyle w:val="12"/>
        <w:numPr>
          <w:ilvl w:val="0"/>
          <w:numId w:val="31"/>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申报延迟：查看已过填报截止时间，但被延迟</w:t>
      </w:r>
      <w:r w:rsidR="00907B1F">
        <w:rPr>
          <w:rFonts w:ascii="仿宋" w:eastAsia="仿宋" w:hAnsi="仿宋" w:hint="eastAsia"/>
          <w:sz w:val="28"/>
          <w:szCs w:val="24"/>
        </w:rPr>
        <w:t>提交</w:t>
      </w:r>
      <w:r w:rsidRPr="000955BD">
        <w:rPr>
          <w:rFonts w:ascii="仿宋" w:eastAsia="仿宋" w:hAnsi="仿宋" w:hint="eastAsia"/>
          <w:sz w:val="28"/>
          <w:szCs w:val="24"/>
        </w:rPr>
        <w:t>时间的单位。</w:t>
      </w:r>
    </w:p>
    <w:p w:rsidR="0003687D" w:rsidRPr="000955BD" w:rsidRDefault="00733542" w:rsidP="00986B66">
      <w:pPr>
        <w:pStyle w:val="12"/>
        <w:numPr>
          <w:ilvl w:val="0"/>
          <w:numId w:val="31"/>
        </w:numPr>
        <w:spacing w:line="360" w:lineRule="auto"/>
        <w:ind w:left="0" w:firstLine="560"/>
        <w:jc w:val="left"/>
        <w:rPr>
          <w:rFonts w:ascii="仿宋" w:eastAsia="仿宋" w:hAnsi="仿宋"/>
          <w:sz w:val="28"/>
          <w:szCs w:val="24"/>
        </w:rPr>
      </w:pPr>
      <w:r>
        <w:rPr>
          <w:rFonts w:ascii="仿宋" w:eastAsia="仿宋" w:hAnsi="仿宋" w:hint="eastAsia"/>
          <w:sz w:val="28"/>
          <w:szCs w:val="24"/>
        </w:rPr>
        <w:t>地域</w:t>
      </w:r>
      <w:r w:rsidR="00325DF7" w:rsidRPr="000955BD">
        <w:rPr>
          <w:rFonts w:ascii="仿宋" w:eastAsia="仿宋" w:hAnsi="仿宋" w:hint="eastAsia"/>
          <w:sz w:val="28"/>
          <w:szCs w:val="24"/>
        </w:rPr>
        <w:t>编码：模糊查询，输入编码后点击查询，单位列表中显示出查询的单位。</w:t>
      </w:r>
    </w:p>
    <w:p w:rsidR="0003687D" w:rsidRPr="000955BD" w:rsidRDefault="00733542" w:rsidP="00986B66">
      <w:pPr>
        <w:pStyle w:val="12"/>
        <w:numPr>
          <w:ilvl w:val="0"/>
          <w:numId w:val="31"/>
        </w:numPr>
        <w:spacing w:line="360" w:lineRule="auto"/>
        <w:ind w:left="0" w:firstLine="560"/>
        <w:jc w:val="left"/>
        <w:rPr>
          <w:rFonts w:ascii="仿宋" w:eastAsia="仿宋" w:hAnsi="仿宋"/>
          <w:sz w:val="28"/>
          <w:szCs w:val="24"/>
        </w:rPr>
      </w:pPr>
      <w:r>
        <w:rPr>
          <w:rFonts w:ascii="仿宋" w:eastAsia="仿宋" w:hAnsi="仿宋" w:hint="eastAsia"/>
          <w:sz w:val="28"/>
          <w:szCs w:val="24"/>
        </w:rPr>
        <w:t>地域</w:t>
      </w:r>
      <w:r w:rsidR="00325DF7" w:rsidRPr="000955BD">
        <w:rPr>
          <w:rFonts w:ascii="仿宋" w:eastAsia="仿宋" w:hAnsi="仿宋" w:hint="eastAsia"/>
          <w:sz w:val="28"/>
          <w:szCs w:val="24"/>
        </w:rPr>
        <w:t>名称：输入任意名称字符回车后，单位列表中显示出所有名称中带有这个字符的单位。</w:t>
      </w:r>
    </w:p>
    <w:p w:rsidR="0003687D" w:rsidRPr="000955BD" w:rsidRDefault="00325DF7" w:rsidP="00986B66">
      <w:pPr>
        <w:pStyle w:val="12"/>
        <w:numPr>
          <w:ilvl w:val="0"/>
          <w:numId w:val="31"/>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查询方式：包括完全匹配、包含和以</w:t>
      </w:r>
      <w:r w:rsidRPr="000955BD">
        <w:rPr>
          <w:rFonts w:ascii="仿宋" w:eastAsia="仿宋" w:hAnsi="仿宋"/>
          <w:sz w:val="28"/>
          <w:szCs w:val="24"/>
        </w:rPr>
        <w:t>…</w:t>
      </w:r>
      <w:r w:rsidRPr="000955BD">
        <w:rPr>
          <w:rFonts w:ascii="仿宋" w:eastAsia="仿宋" w:hAnsi="仿宋" w:hint="eastAsia"/>
          <w:sz w:val="28"/>
          <w:szCs w:val="24"/>
        </w:rPr>
        <w:t>开头，后两个都是模糊查询，是针对单位编码和名称来限定查询范围。</w:t>
      </w:r>
    </w:p>
    <w:p w:rsidR="0003687D" w:rsidRPr="000955BD" w:rsidRDefault="0003687D" w:rsidP="00986B66">
      <w:pPr>
        <w:pStyle w:val="12"/>
        <w:numPr>
          <w:ilvl w:val="0"/>
          <w:numId w:val="31"/>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未报原因：查看未报原因各种类型的单位统计量。</w:t>
      </w:r>
    </w:p>
    <w:p w:rsidR="0003687D" w:rsidRPr="000955BD" w:rsidRDefault="00733542" w:rsidP="00986B66">
      <w:pPr>
        <w:pStyle w:val="12"/>
        <w:numPr>
          <w:ilvl w:val="0"/>
          <w:numId w:val="31"/>
        </w:numPr>
        <w:spacing w:line="360" w:lineRule="auto"/>
        <w:ind w:left="0" w:firstLine="560"/>
        <w:jc w:val="left"/>
        <w:rPr>
          <w:rFonts w:ascii="仿宋" w:eastAsia="仿宋" w:hAnsi="仿宋"/>
          <w:sz w:val="28"/>
          <w:szCs w:val="24"/>
        </w:rPr>
      </w:pPr>
      <w:r>
        <w:rPr>
          <w:rFonts w:ascii="仿宋" w:eastAsia="仿宋" w:hAnsi="仿宋" w:hint="eastAsia"/>
          <w:sz w:val="28"/>
          <w:szCs w:val="24"/>
        </w:rPr>
        <w:t>级别分类（地财）</w:t>
      </w:r>
      <w:r w:rsidR="0003687D" w:rsidRPr="000955BD">
        <w:rPr>
          <w:rFonts w:ascii="仿宋" w:eastAsia="仿宋" w:hAnsi="仿宋" w:hint="eastAsia"/>
          <w:sz w:val="28"/>
          <w:szCs w:val="24"/>
        </w:rPr>
        <w:t>：</w:t>
      </w:r>
      <w:r>
        <w:rPr>
          <w:rFonts w:ascii="仿宋" w:eastAsia="仿宋" w:hAnsi="仿宋" w:hint="eastAsia"/>
          <w:sz w:val="28"/>
          <w:szCs w:val="24"/>
        </w:rPr>
        <w:t>[级别分类]</w:t>
      </w:r>
      <w:r w:rsidR="0003687D" w:rsidRPr="000955BD">
        <w:rPr>
          <w:rFonts w:ascii="仿宋" w:eastAsia="仿宋" w:hAnsi="仿宋"/>
          <w:sz w:val="28"/>
          <w:szCs w:val="24"/>
        </w:rPr>
        <w:t>是单位属性，如果要增加</w:t>
      </w:r>
      <w:r w:rsidR="000955BD" w:rsidRPr="000955BD">
        <w:rPr>
          <w:rFonts w:ascii="仿宋" w:eastAsia="仿宋" w:hAnsi="仿宋"/>
          <w:sz w:val="28"/>
          <w:szCs w:val="24"/>
        </w:rPr>
        <w:t>平台</w:t>
      </w:r>
      <w:r w:rsidR="0003687D" w:rsidRPr="000955BD">
        <w:rPr>
          <w:rFonts w:ascii="仿宋" w:eastAsia="仿宋" w:hAnsi="仿宋"/>
          <w:sz w:val="28"/>
          <w:szCs w:val="24"/>
        </w:rPr>
        <w:t>后台还可以设置添加。</w:t>
      </w:r>
    </w:p>
    <w:p w:rsidR="000955BD" w:rsidRPr="00DF0E2C" w:rsidRDefault="00A04DFA" w:rsidP="00DF0E2C">
      <w:pPr>
        <w:rPr>
          <w:rFonts w:ascii="仿宋" w:eastAsia="仿宋" w:hAnsi="仿宋"/>
          <w:b/>
          <w:sz w:val="28"/>
          <w:szCs w:val="24"/>
        </w:rPr>
      </w:pPr>
      <w:r w:rsidRPr="00DF0E2C">
        <w:rPr>
          <w:rFonts w:ascii="仿宋" w:eastAsia="仿宋" w:hAnsi="仿宋" w:hint="eastAsia"/>
          <w:b/>
          <w:sz w:val="28"/>
          <w:szCs w:val="24"/>
        </w:rPr>
        <w:t xml:space="preserve">  </w:t>
      </w:r>
      <w:r w:rsidR="000955BD" w:rsidRPr="00DF0E2C">
        <w:rPr>
          <w:rFonts w:ascii="仿宋" w:eastAsia="仿宋" w:hAnsi="仿宋" w:hint="eastAsia"/>
          <w:b/>
          <w:sz w:val="28"/>
          <w:szCs w:val="24"/>
        </w:rPr>
        <w:t>（二）高级查询</w:t>
      </w:r>
    </w:p>
    <w:p w:rsidR="0003687D" w:rsidRPr="000955BD" w:rsidRDefault="00325DF7" w:rsidP="000955BD">
      <w:pPr>
        <w:spacing w:line="360" w:lineRule="auto"/>
        <w:ind w:firstLine="420"/>
        <w:rPr>
          <w:rFonts w:ascii="仿宋" w:eastAsia="仿宋" w:hAnsi="仿宋"/>
          <w:b/>
          <w:sz w:val="28"/>
          <w:szCs w:val="24"/>
        </w:rPr>
      </w:pPr>
      <w:r w:rsidRPr="000955BD">
        <w:rPr>
          <w:rFonts w:ascii="仿宋" w:eastAsia="仿宋" w:hAnsi="仿宋" w:hint="eastAsia"/>
          <w:b/>
          <w:sz w:val="28"/>
          <w:szCs w:val="24"/>
        </w:rPr>
        <w:t>可根据单位名录库属性构造更为复杂的查询条件。</w:t>
      </w:r>
    </w:p>
    <w:p w:rsidR="0003687D" w:rsidRDefault="00AC033E">
      <w:pPr>
        <w:pStyle w:val="12"/>
        <w:keepNext/>
        <w:spacing w:line="360" w:lineRule="auto"/>
        <w:ind w:firstLineChars="0" w:firstLine="0"/>
        <w:jc w:val="center"/>
      </w:pPr>
      <w:r>
        <w:rPr>
          <w:noProof/>
        </w:rPr>
        <w:drawing>
          <wp:inline distT="0" distB="0" distL="0" distR="0">
            <wp:extent cx="5731510" cy="2330533"/>
            <wp:effectExtent l="19050" t="0" r="2540" b="0"/>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srcRect/>
                    <a:stretch>
                      <a:fillRect/>
                    </a:stretch>
                  </pic:blipFill>
                  <pic:spPr bwMode="auto">
                    <a:xfrm>
                      <a:off x="0" y="0"/>
                      <a:ext cx="5731510" cy="2330533"/>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8</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高级查询</w:t>
      </w:r>
    </w:p>
    <w:p w:rsidR="000955BD" w:rsidRPr="00DF0E2C" w:rsidRDefault="00A04DFA" w:rsidP="00DF0E2C">
      <w:pPr>
        <w:rPr>
          <w:rFonts w:ascii="仿宋" w:eastAsia="仿宋" w:hAnsi="仿宋"/>
          <w:b/>
          <w:sz w:val="28"/>
          <w:szCs w:val="24"/>
        </w:rPr>
      </w:pPr>
      <w:r w:rsidRPr="00DF0E2C">
        <w:rPr>
          <w:rFonts w:ascii="仿宋" w:eastAsia="仿宋" w:hAnsi="仿宋" w:hint="eastAsia"/>
          <w:b/>
          <w:sz w:val="28"/>
          <w:szCs w:val="24"/>
        </w:rPr>
        <w:lastRenderedPageBreak/>
        <w:t xml:space="preserve">   </w:t>
      </w:r>
      <w:r w:rsidR="000955BD" w:rsidRPr="00DF0E2C">
        <w:rPr>
          <w:rFonts w:ascii="仿宋" w:eastAsia="仿宋" w:hAnsi="仿宋" w:hint="eastAsia"/>
          <w:b/>
          <w:sz w:val="28"/>
          <w:szCs w:val="24"/>
        </w:rPr>
        <w:t>（三）设置列表信息</w:t>
      </w:r>
    </w:p>
    <w:p w:rsidR="0003687D" w:rsidRPr="000955BD" w:rsidRDefault="000955BD" w:rsidP="000955BD">
      <w:pPr>
        <w:spacing w:line="360" w:lineRule="auto"/>
        <w:ind w:firstLineChars="200" w:firstLine="560"/>
        <w:jc w:val="left"/>
        <w:rPr>
          <w:rFonts w:ascii="仿宋" w:eastAsia="仿宋" w:hAnsi="仿宋"/>
          <w:sz w:val="28"/>
          <w:szCs w:val="24"/>
        </w:rPr>
      </w:pPr>
      <w:r>
        <w:rPr>
          <w:rFonts w:ascii="仿宋" w:eastAsia="仿宋" w:hAnsi="仿宋" w:hint="eastAsia"/>
          <w:sz w:val="28"/>
          <w:szCs w:val="24"/>
        </w:rPr>
        <w:t>设置单位信息，</w:t>
      </w:r>
      <w:r w:rsidR="00325DF7" w:rsidRPr="000955BD">
        <w:rPr>
          <w:rFonts w:ascii="仿宋" w:eastAsia="仿宋" w:hAnsi="仿宋" w:hint="eastAsia"/>
          <w:sz w:val="28"/>
          <w:szCs w:val="24"/>
        </w:rPr>
        <w:t>可实现单位列表中展现更多的单位属性。</w:t>
      </w:r>
    </w:p>
    <w:p w:rsidR="0003687D" w:rsidRPr="000955BD" w:rsidRDefault="00325DF7" w:rsidP="000955BD">
      <w:pPr>
        <w:spacing w:line="360" w:lineRule="auto"/>
        <w:ind w:firstLineChars="200" w:firstLine="562"/>
        <w:jc w:val="left"/>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例如，在单位列表中展现单位填报截止时间。</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首先，在查询后的【单位列表】界面点击【列表信息】；然后，在弹出【名录库附属属性信息】窗口，从【未选属性】栏中点选[填报截止时间]，点击</w:t>
      </w:r>
      <w:r w:rsidRPr="000955BD">
        <w:rPr>
          <w:rFonts w:ascii="仿宋" w:eastAsia="仿宋" w:hAnsi="仿宋" w:hint="eastAsia"/>
          <w:noProof/>
          <w:sz w:val="28"/>
          <w:szCs w:val="24"/>
        </w:rPr>
        <w:drawing>
          <wp:inline distT="0" distB="0" distL="0" distR="0">
            <wp:extent cx="203200" cy="152400"/>
            <wp:effectExtent l="19050" t="0" r="6350" b="0"/>
            <wp:docPr id="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3"/>
                    <pic:cNvPicPr>
                      <a:picLocks noChangeAspect="1" noChangeArrowheads="1"/>
                    </pic:cNvPicPr>
                  </pic:nvPicPr>
                  <pic:blipFill>
                    <a:blip r:embed="rId49" cstate="print"/>
                    <a:srcRect/>
                    <a:stretch>
                      <a:fillRect/>
                    </a:stretch>
                  </pic:blipFill>
                  <pic:spPr>
                    <a:xfrm>
                      <a:off x="0" y="0"/>
                      <a:ext cx="203200" cy="152400"/>
                    </a:xfrm>
                    <a:prstGeom prst="rect">
                      <a:avLst/>
                    </a:prstGeom>
                    <a:noFill/>
                    <a:ln w="9525">
                      <a:noFill/>
                      <a:miter lim="800000"/>
                      <a:headEnd/>
                      <a:tailEnd/>
                    </a:ln>
                  </pic:spPr>
                </pic:pic>
              </a:graphicData>
            </a:graphic>
          </wp:inline>
        </w:drawing>
      </w:r>
      <w:r w:rsidRPr="000955BD">
        <w:rPr>
          <w:rFonts w:ascii="仿宋" w:eastAsia="仿宋" w:hAnsi="仿宋" w:hint="eastAsia"/>
          <w:sz w:val="28"/>
          <w:szCs w:val="24"/>
        </w:rPr>
        <w:t>箭头标志，则【已选属性】栏会出现[填报截止时间]</w:t>
      </w:r>
      <w:r w:rsidR="000955BD">
        <w:rPr>
          <w:rFonts w:ascii="仿宋" w:eastAsia="仿宋" w:hAnsi="仿宋" w:hint="eastAsia"/>
          <w:sz w:val="28"/>
          <w:szCs w:val="24"/>
        </w:rPr>
        <w:t>；最后，点击【保存】按钮。此时列表信息中就会展现该条属性，如</w:t>
      </w:r>
      <w:r w:rsidR="00B2094D">
        <w:rPr>
          <w:rFonts w:ascii="仿宋" w:eastAsia="仿宋" w:hAnsi="仿宋" w:hint="eastAsia"/>
          <w:sz w:val="28"/>
          <w:szCs w:val="24"/>
        </w:rPr>
        <w:t>下图</w:t>
      </w:r>
      <w:r w:rsidR="000955BD">
        <w:rPr>
          <w:rFonts w:ascii="仿宋" w:eastAsia="仿宋" w:hAnsi="仿宋" w:hint="eastAsia"/>
          <w:sz w:val="28"/>
          <w:szCs w:val="24"/>
        </w:rPr>
        <w:t>所示</w:t>
      </w:r>
      <w:r w:rsidR="00EC11CE">
        <w:rPr>
          <w:rFonts w:ascii="仿宋" w:eastAsia="仿宋" w:hAnsi="仿宋" w:hint="eastAsia"/>
          <w:sz w:val="28"/>
          <w:szCs w:val="24"/>
        </w:rPr>
        <w:t>：</w:t>
      </w:r>
    </w:p>
    <w:p w:rsidR="0003687D" w:rsidRDefault="00325DF7" w:rsidP="000955BD">
      <w:pPr>
        <w:keepNext/>
        <w:jc w:val="center"/>
      </w:pPr>
      <w:r>
        <w:rPr>
          <w:rFonts w:hint="eastAsia"/>
          <w:noProof/>
          <w:sz w:val="24"/>
          <w:szCs w:val="24"/>
        </w:rPr>
        <w:drawing>
          <wp:inline distT="0" distB="0" distL="0" distR="0">
            <wp:extent cx="5274310" cy="2327910"/>
            <wp:effectExtent l="19050" t="19050" r="21590" b="15240"/>
            <wp:docPr id="63" name="图片 62"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descr="QQ截图11.jpg"/>
                    <pic:cNvPicPr>
                      <a:picLocks noChangeAspect="1"/>
                    </pic:cNvPicPr>
                  </pic:nvPicPr>
                  <pic:blipFill>
                    <a:blip r:embed="rId50" cstate="print"/>
                    <a:stretch>
                      <a:fillRect/>
                    </a:stretch>
                  </pic:blipFill>
                  <pic:spPr>
                    <a:xfrm>
                      <a:off x="0" y="0"/>
                      <a:ext cx="5274310" cy="2327971"/>
                    </a:xfrm>
                    <a:prstGeom prst="rect">
                      <a:avLst/>
                    </a:prstGeom>
                    <a:ln>
                      <a:solidFill>
                        <a:schemeClr val="tx1"/>
                      </a:solidFill>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STYLEREF 1 \s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6</w:t>
      </w:r>
      <w:r w:rsidR="00D95DA1" w:rsidRPr="00525794">
        <w:rPr>
          <w:rFonts w:ascii="Arial" w:eastAsia="楷体" w:hAnsi="Arial" w:cs="Arial"/>
          <w:b/>
          <w:sz w:val="22"/>
          <w:szCs w:val="30"/>
        </w:rPr>
        <w:fldChar w:fldCharType="end"/>
      </w:r>
      <w:r w:rsidR="00AC0A84" w:rsidRPr="00525794">
        <w:rPr>
          <w:rFonts w:ascii="Arial" w:eastAsia="楷体" w:hAnsi="Arial" w:cs="Arial"/>
          <w:b/>
          <w:sz w:val="22"/>
          <w:szCs w:val="30"/>
        </w:rPr>
        <w:noBreakHyphen/>
      </w:r>
      <w:r w:rsidR="00D95DA1" w:rsidRPr="00525794">
        <w:rPr>
          <w:rFonts w:ascii="Arial" w:eastAsia="楷体" w:hAnsi="Arial" w:cs="Arial"/>
          <w:b/>
          <w:sz w:val="22"/>
          <w:szCs w:val="30"/>
        </w:rPr>
        <w:fldChar w:fldCharType="begin"/>
      </w:r>
      <w:r w:rsidR="00AC0A84" w:rsidRPr="00525794">
        <w:rPr>
          <w:rFonts w:ascii="Arial" w:eastAsia="楷体" w:hAnsi="Arial" w:cs="Arial"/>
          <w:b/>
          <w:sz w:val="22"/>
          <w:szCs w:val="30"/>
        </w:rPr>
        <w:instrText xml:space="preserve"> SEQ </w:instrText>
      </w:r>
      <w:r w:rsidR="00AC0A84" w:rsidRPr="00525794">
        <w:rPr>
          <w:rFonts w:ascii="Arial" w:eastAsia="楷体" w:hAnsi="楷体" w:cs="Arial"/>
          <w:b/>
          <w:sz w:val="22"/>
          <w:szCs w:val="30"/>
        </w:rPr>
        <w:instrText>图</w:instrText>
      </w:r>
      <w:r w:rsidR="00AC0A84" w:rsidRPr="00525794">
        <w:rPr>
          <w:rFonts w:ascii="Arial" w:eastAsia="楷体" w:hAnsi="Arial" w:cs="Arial"/>
          <w:b/>
          <w:sz w:val="22"/>
          <w:szCs w:val="30"/>
        </w:rPr>
        <w:instrText xml:space="preserve"> \* ARABIC \s 1 </w:instrText>
      </w:r>
      <w:r w:rsidR="00D95DA1" w:rsidRPr="00525794">
        <w:rPr>
          <w:rFonts w:ascii="Arial" w:eastAsia="楷体" w:hAnsi="Arial" w:cs="Arial"/>
          <w:b/>
          <w:sz w:val="22"/>
          <w:szCs w:val="30"/>
        </w:rPr>
        <w:fldChar w:fldCharType="separate"/>
      </w:r>
      <w:r w:rsidR="00AC0A84" w:rsidRPr="00525794">
        <w:rPr>
          <w:rFonts w:ascii="Arial" w:eastAsia="楷体" w:hAnsi="Arial" w:cs="Arial"/>
          <w:b/>
          <w:noProof/>
          <w:sz w:val="22"/>
          <w:szCs w:val="30"/>
        </w:rPr>
        <w:t>9</w:t>
      </w:r>
      <w:r w:rsidR="00D95DA1" w:rsidRPr="00525794">
        <w:rPr>
          <w:rFonts w:ascii="Arial" w:eastAsia="楷体" w:hAnsi="Arial" w:cs="Arial"/>
          <w:b/>
          <w:sz w:val="22"/>
          <w:szCs w:val="30"/>
        </w:rPr>
        <w:fldChar w:fldCharType="end"/>
      </w:r>
      <w:r w:rsidRPr="000955BD">
        <w:rPr>
          <w:rFonts w:ascii="楷体" w:eastAsia="楷体" w:hAnsi="楷体" w:hint="eastAsia"/>
          <w:b/>
          <w:sz w:val="22"/>
          <w:szCs w:val="30"/>
        </w:rPr>
        <w:t>设置列表信息</w:t>
      </w:r>
    </w:p>
    <w:p w:rsidR="000955BD" w:rsidRPr="00DF0E2C" w:rsidRDefault="00A04DFA" w:rsidP="00DF0E2C">
      <w:pPr>
        <w:rPr>
          <w:rFonts w:ascii="仿宋" w:eastAsia="仿宋" w:hAnsi="仿宋"/>
          <w:b/>
          <w:sz w:val="28"/>
          <w:szCs w:val="24"/>
        </w:rPr>
      </w:pPr>
      <w:r w:rsidRPr="00DF0E2C">
        <w:rPr>
          <w:rFonts w:ascii="仿宋" w:eastAsia="仿宋" w:hAnsi="仿宋" w:hint="eastAsia"/>
          <w:b/>
          <w:sz w:val="28"/>
          <w:szCs w:val="24"/>
        </w:rPr>
        <w:t xml:space="preserve">   </w:t>
      </w:r>
      <w:r w:rsidR="000955BD" w:rsidRPr="00DF0E2C">
        <w:rPr>
          <w:rFonts w:ascii="仿宋" w:eastAsia="仿宋" w:hAnsi="仿宋" w:hint="eastAsia"/>
          <w:b/>
          <w:sz w:val="28"/>
          <w:szCs w:val="24"/>
        </w:rPr>
        <w:t>（四）导出查询结果</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导出查询结果，基于查询条件查询出的单位列表清单，可导出EXCEL</w:t>
      </w:r>
      <w:r w:rsidR="000955BD">
        <w:rPr>
          <w:rFonts w:ascii="仿宋" w:eastAsia="仿宋" w:hAnsi="仿宋" w:hint="eastAsia"/>
          <w:sz w:val="28"/>
          <w:szCs w:val="24"/>
        </w:rPr>
        <w:t>文件。如</w:t>
      </w:r>
      <w:r w:rsidR="00B2094D">
        <w:rPr>
          <w:rFonts w:ascii="仿宋" w:eastAsia="仿宋" w:hAnsi="仿宋" w:hint="eastAsia"/>
          <w:sz w:val="28"/>
          <w:szCs w:val="24"/>
        </w:rPr>
        <w:t>下图</w:t>
      </w:r>
      <w:r w:rsidR="000955BD">
        <w:rPr>
          <w:rFonts w:ascii="仿宋" w:eastAsia="仿宋" w:hAnsi="仿宋" w:hint="eastAsia"/>
          <w:sz w:val="28"/>
          <w:szCs w:val="24"/>
        </w:rPr>
        <w:t>所示</w:t>
      </w:r>
      <w:r w:rsidR="00EC11CE">
        <w:rPr>
          <w:rFonts w:ascii="仿宋" w:eastAsia="仿宋" w:hAnsi="仿宋" w:hint="eastAsia"/>
          <w:sz w:val="28"/>
          <w:szCs w:val="24"/>
        </w:rPr>
        <w:t>：</w:t>
      </w:r>
    </w:p>
    <w:p w:rsidR="0003687D" w:rsidRDefault="00325DF7">
      <w:pPr>
        <w:keepNext/>
        <w:jc w:val="center"/>
      </w:pPr>
      <w:r>
        <w:rPr>
          <w:rFonts w:hint="eastAsia"/>
          <w:noProof/>
        </w:rPr>
        <w:lastRenderedPageBreak/>
        <w:drawing>
          <wp:inline distT="0" distB="0" distL="0" distR="0">
            <wp:extent cx="1979930" cy="2335530"/>
            <wp:effectExtent l="19050" t="0" r="1200" b="0"/>
            <wp:docPr id="52" name="图片 57"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7" descr="QQ截图11.jpg"/>
                    <pic:cNvPicPr>
                      <a:picLocks noChangeAspect="1"/>
                    </pic:cNvPicPr>
                  </pic:nvPicPr>
                  <pic:blipFill>
                    <a:blip r:embed="rId51"/>
                    <a:stretch>
                      <a:fillRect/>
                    </a:stretch>
                  </pic:blipFill>
                  <pic:spPr>
                    <a:xfrm>
                      <a:off x="0" y="0"/>
                      <a:ext cx="1980000" cy="2335882"/>
                    </a:xfrm>
                    <a:prstGeom prst="rect">
                      <a:avLst/>
                    </a:prstGeom>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6405E6">
        <w:rPr>
          <w:rFonts w:ascii="Arial" w:eastAsia="楷体" w:hAnsi="Arial" w:cs="Arial"/>
          <w:b/>
          <w:sz w:val="22"/>
          <w:szCs w:val="30"/>
        </w:rPr>
        <w:fldChar w:fldCharType="begin"/>
      </w:r>
      <w:r w:rsidR="00AC0A84" w:rsidRPr="006405E6">
        <w:rPr>
          <w:rFonts w:ascii="Arial" w:eastAsia="楷体" w:hAnsi="Arial" w:cs="Arial"/>
          <w:b/>
          <w:sz w:val="22"/>
          <w:szCs w:val="30"/>
        </w:rPr>
        <w:instrText xml:space="preserve"> STYLEREF 1 \s </w:instrText>
      </w:r>
      <w:r w:rsidR="00D95DA1" w:rsidRPr="006405E6">
        <w:rPr>
          <w:rFonts w:ascii="Arial" w:eastAsia="楷体" w:hAnsi="Arial" w:cs="Arial"/>
          <w:b/>
          <w:sz w:val="22"/>
          <w:szCs w:val="30"/>
        </w:rPr>
        <w:fldChar w:fldCharType="separate"/>
      </w:r>
      <w:r w:rsidR="00AC0A84" w:rsidRPr="006405E6">
        <w:rPr>
          <w:rFonts w:ascii="Arial" w:eastAsia="楷体" w:hAnsi="Arial" w:cs="Arial"/>
          <w:b/>
          <w:noProof/>
          <w:sz w:val="22"/>
          <w:szCs w:val="30"/>
        </w:rPr>
        <w:t>6</w:t>
      </w:r>
      <w:r w:rsidR="00D95DA1" w:rsidRPr="006405E6">
        <w:rPr>
          <w:rFonts w:ascii="Arial" w:eastAsia="楷体" w:hAnsi="Arial" w:cs="Arial"/>
          <w:b/>
          <w:sz w:val="22"/>
          <w:szCs w:val="30"/>
        </w:rPr>
        <w:fldChar w:fldCharType="end"/>
      </w:r>
      <w:r w:rsidR="00AC0A84" w:rsidRPr="006405E6">
        <w:rPr>
          <w:rFonts w:ascii="Arial" w:eastAsia="楷体" w:hAnsi="Arial" w:cs="Arial"/>
          <w:b/>
          <w:sz w:val="22"/>
          <w:szCs w:val="30"/>
        </w:rPr>
        <w:noBreakHyphen/>
      </w:r>
      <w:r w:rsidR="00D95DA1" w:rsidRPr="006405E6">
        <w:rPr>
          <w:rFonts w:ascii="Arial" w:eastAsia="楷体" w:hAnsi="Arial" w:cs="Arial"/>
          <w:b/>
          <w:sz w:val="22"/>
          <w:szCs w:val="30"/>
        </w:rPr>
        <w:fldChar w:fldCharType="begin"/>
      </w:r>
      <w:r w:rsidR="00AC0A84" w:rsidRPr="006405E6">
        <w:rPr>
          <w:rFonts w:ascii="Arial" w:eastAsia="楷体" w:hAnsi="Arial" w:cs="Arial"/>
          <w:b/>
          <w:sz w:val="22"/>
          <w:szCs w:val="30"/>
        </w:rPr>
        <w:instrText xml:space="preserve"> SEQ </w:instrText>
      </w:r>
      <w:r w:rsidR="00AC0A84" w:rsidRPr="006405E6">
        <w:rPr>
          <w:rFonts w:ascii="Arial" w:eastAsia="楷体" w:hAnsi="楷体" w:cs="Arial"/>
          <w:b/>
          <w:sz w:val="22"/>
          <w:szCs w:val="30"/>
        </w:rPr>
        <w:instrText>图</w:instrText>
      </w:r>
      <w:r w:rsidR="00AC0A84" w:rsidRPr="006405E6">
        <w:rPr>
          <w:rFonts w:ascii="Arial" w:eastAsia="楷体" w:hAnsi="Arial" w:cs="Arial"/>
          <w:b/>
          <w:sz w:val="22"/>
          <w:szCs w:val="30"/>
        </w:rPr>
        <w:instrText xml:space="preserve"> \* ARABIC \s 1 </w:instrText>
      </w:r>
      <w:r w:rsidR="00D95DA1" w:rsidRPr="006405E6">
        <w:rPr>
          <w:rFonts w:ascii="Arial" w:eastAsia="楷体" w:hAnsi="Arial" w:cs="Arial"/>
          <w:b/>
          <w:sz w:val="22"/>
          <w:szCs w:val="30"/>
        </w:rPr>
        <w:fldChar w:fldCharType="separate"/>
      </w:r>
      <w:r w:rsidR="00AC0A84" w:rsidRPr="006405E6">
        <w:rPr>
          <w:rFonts w:ascii="Arial" w:eastAsia="楷体" w:hAnsi="Arial" w:cs="Arial"/>
          <w:b/>
          <w:noProof/>
          <w:sz w:val="22"/>
          <w:szCs w:val="30"/>
        </w:rPr>
        <w:t>10</w:t>
      </w:r>
      <w:r w:rsidR="00D95DA1" w:rsidRPr="006405E6">
        <w:rPr>
          <w:rFonts w:ascii="Arial" w:eastAsia="楷体" w:hAnsi="Arial" w:cs="Arial"/>
          <w:b/>
          <w:sz w:val="22"/>
          <w:szCs w:val="30"/>
        </w:rPr>
        <w:fldChar w:fldCharType="end"/>
      </w:r>
      <w:r w:rsidRPr="000955BD">
        <w:rPr>
          <w:rFonts w:ascii="楷体" w:eastAsia="楷体" w:hAnsi="楷体" w:hint="eastAsia"/>
          <w:b/>
          <w:sz w:val="22"/>
          <w:szCs w:val="30"/>
        </w:rPr>
        <w:t>导出查询结果</w:t>
      </w:r>
      <w:bookmarkEnd w:id="51"/>
      <w:bookmarkEnd w:id="52"/>
    </w:p>
    <w:p w:rsidR="0003687D" w:rsidRDefault="00325DF7" w:rsidP="00B452B9">
      <w:pPr>
        <w:pStyle w:val="3"/>
        <w:numPr>
          <w:ilvl w:val="2"/>
          <w:numId w:val="30"/>
        </w:numPr>
      </w:pPr>
      <w:bookmarkStart w:id="53" w:name="_Toc466376608"/>
      <w:bookmarkStart w:id="54" w:name="_Toc10208505"/>
      <w:r>
        <w:rPr>
          <w:rFonts w:hint="eastAsia"/>
        </w:rPr>
        <w:t>录入数据</w:t>
      </w:r>
      <w:bookmarkEnd w:id="53"/>
      <w:bookmarkEnd w:id="54"/>
    </w:p>
    <w:p w:rsidR="0003687D" w:rsidRPr="000955BD" w:rsidRDefault="00325DF7">
      <w:pPr>
        <w:spacing w:line="360" w:lineRule="auto"/>
        <w:ind w:firstLine="420"/>
        <w:rPr>
          <w:rFonts w:ascii="仿宋" w:eastAsia="仿宋" w:hAnsi="仿宋"/>
          <w:sz w:val="28"/>
        </w:rPr>
      </w:pPr>
      <w:r w:rsidRPr="000955BD">
        <w:rPr>
          <w:rFonts w:ascii="仿宋" w:eastAsia="仿宋" w:hAnsi="仿宋" w:hint="eastAsia"/>
          <w:sz w:val="28"/>
        </w:rPr>
        <w:t>在查询出未填报的单位后，用户可以快速定位每一家单位完成</w:t>
      </w:r>
      <w:r w:rsidR="006F3EEF">
        <w:rPr>
          <w:rFonts w:ascii="仿宋" w:eastAsia="仿宋" w:hAnsi="仿宋" w:hint="eastAsia"/>
          <w:sz w:val="28"/>
        </w:rPr>
        <w:t>填报数据</w:t>
      </w:r>
      <w:r w:rsidRPr="000955BD">
        <w:rPr>
          <w:rFonts w:ascii="仿宋" w:eastAsia="仿宋" w:hAnsi="仿宋" w:hint="eastAsia"/>
          <w:sz w:val="28"/>
        </w:rPr>
        <w:t>工作。本次地方财政科技支</w:t>
      </w:r>
      <w:r w:rsidR="00E94741">
        <w:rPr>
          <w:rFonts w:ascii="仿宋" w:eastAsia="仿宋" w:hAnsi="仿宋" w:hint="eastAsia"/>
          <w:sz w:val="28"/>
        </w:rPr>
        <w:t>调查</w:t>
      </w:r>
      <w:r w:rsidRPr="000955BD">
        <w:rPr>
          <w:rFonts w:ascii="仿宋" w:eastAsia="仿宋" w:hAnsi="仿宋" w:hint="eastAsia"/>
          <w:sz w:val="28"/>
        </w:rPr>
        <w:t>在</w:t>
      </w:r>
      <w:r w:rsidR="000955BD" w:rsidRPr="000955BD">
        <w:rPr>
          <w:rFonts w:ascii="仿宋" w:eastAsia="仿宋" w:hAnsi="仿宋" w:hint="eastAsia"/>
          <w:sz w:val="28"/>
        </w:rPr>
        <w:t>平台</w:t>
      </w:r>
      <w:r w:rsidRPr="000955BD">
        <w:rPr>
          <w:rFonts w:ascii="仿宋" w:eastAsia="仿宋" w:hAnsi="仿宋" w:hint="eastAsia"/>
          <w:sz w:val="28"/>
        </w:rPr>
        <w:t>中是以套表形式展现，套表中包括定长表、台帐表和问卷表三种类型报表。</w:t>
      </w:r>
    </w:p>
    <w:p w:rsidR="0003687D" w:rsidRDefault="00325DF7" w:rsidP="00B452B9">
      <w:pPr>
        <w:pStyle w:val="4"/>
        <w:numPr>
          <w:ilvl w:val="3"/>
          <w:numId w:val="30"/>
        </w:numPr>
      </w:pPr>
      <w:bookmarkStart w:id="55" w:name="_Toc466376609"/>
      <w:bookmarkStart w:id="56" w:name="_Toc10208506"/>
      <w:r>
        <w:rPr>
          <w:rFonts w:hint="eastAsia"/>
        </w:rPr>
        <w:t>打开填报表</w:t>
      </w:r>
      <w:bookmarkEnd w:id="55"/>
      <w:bookmarkEnd w:id="56"/>
    </w:p>
    <w:p w:rsidR="0003687D" w:rsidRPr="000955BD" w:rsidRDefault="000955BD" w:rsidP="000955BD">
      <w:pPr>
        <w:spacing w:line="360" w:lineRule="auto"/>
        <w:ind w:firstLineChars="200" w:firstLine="560"/>
        <w:rPr>
          <w:rFonts w:ascii="仿宋" w:eastAsia="仿宋" w:hAnsi="仿宋"/>
          <w:sz w:val="28"/>
          <w:szCs w:val="24"/>
        </w:rPr>
      </w:pPr>
      <w:r>
        <w:rPr>
          <w:rFonts w:ascii="仿宋" w:eastAsia="仿宋" w:hAnsi="仿宋" w:hint="eastAsia"/>
          <w:sz w:val="28"/>
          <w:szCs w:val="24"/>
        </w:rPr>
        <w:t>在【单位列表】中</w:t>
      </w:r>
      <w:r w:rsidRPr="000955BD">
        <w:rPr>
          <w:rFonts w:ascii="仿宋" w:eastAsia="仿宋" w:hAnsi="仿宋" w:hint="eastAsia"/>
          <w:sz w:val="28"/>
          <w:szCs w:val="24"/>
        </w:rPr>
        <w:t>直接双击单位名称即可进入报表填报页面，也可以勾</w:t>
      </w:r>
      <w:r w:rsidR="00325DF7" w:rsidRPr="000955BD">
        <w:rPr>
          <w:rFonts w:ascii="仿宋" w:eastAsia="仿宋" w:hAnsi="仿宋" w:hint="eastAsia"/>
          <w:sz w:val="28"/>
          <w:szCs w:val="24"/>
        </w:rPr>
        <w:t>选单位后点击【填报数据】进入报表的填报页面。</w:t>
      </w:r>
      <w:r>
        <w:rPr>
          <w:rFonts w:ascii="仿宋" w:eastAsia="仿宋" w:hAnsi="仿宋" w:hint="eastAsia"/>
          <w:sz w:val="28"/>
          <w:szCs w:val="24"/>
        </w:rPr>
        <w:t>如</w:t>
      </w:r>
      <w:r w:rsidR="00B2094D">
        <w:rPr>
          <w:rFonts w:ascii="仿宋" w:eastAsia="仿宋" w:hAnsi="仿宋" w:hint="eastAsia"/>
          <w:sz w:val="28"/>
          <w:szCs w:val="24"/>
        </w:rPr>
        <w:t>下图</w:t>
      </w:r>
      <w:r>
        <w:rPr>
          <w:rFonts w:ascii="仿宋" w:eastAsia="仿宋" w:hAnsi="仿宋" w:hint="eastAsia"/>
          <w:sz w:val="28"/>
          <w:szCs w:val="24"/>
        </w:rPr>
        <w:t>所示</w:t>
      </w:r>
      <w:r w:rsidR="00EC11CE">
        <w:rPr>
          <w:rFonts w:ascii="仿宋" w:eastAsia="仿宋" w:hAnsi="仿宋" w:hint="eastAsia"/>
          <w:sz w:val="28"/>
          <w:szCs w:val="24"/>
        </w:rPr>
        <w:t>：</w:t>
      </w:r>
    </w:p>
    <w:p w:rsidR="0003687D" w:rsidRDefault="006405E6">
      <w:pPr>
        <w:keepNext/>
        <w:spacing w:line="360" w:lineRule="auto"/>
        <w:jc w:val="center"/>
      </w:pPr>
      <w:r>
        <w:rPr>
          <w:noProof/>
        </w:rPr>
        <w:drawing>
          <wp:inline distT="0" distB="0" distL="0" distR="0">
            <wp:extent cx="5731510" cy="2325871"/>
            <wp:effectExtent l="1905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srcRect/>
                    <a:stretch>
                      <a:fillRect/>
                    </a:stretch>
                  </pic:blipFill>
                  <pic:spPr bwMode="auto">
                    <a:xfrm>
                      <a:off x="0" y="0"/>
                      <a:ext cx="5731510" cy="2325871"/>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6405E6">
        <w:rPr>
          <w:rFonts w:ascii="Arial" w:eastAsia="楷体" w:hAnsi="Arial" w:cs="Arial"/>
          <w:b/>
          <w:sz w:val="22"/>
          <w:szCs w:val="30"/>
        </w:rPr>
        <w:fldChar w:fldCharType="begin"/>
      </w:r>
      <w:r w:rsidR="00AC0A84" w:rsidRPr="006405E6">
        <w:rPr>
          <w:rFonts w:ascii="Arial" w:eastAsia="楷体" w:hAnsi="Arial" w:cs="Arial"/>
          <w:b/>
          <w:sz w:val="22"/>
          <w:szCs w:val="30"/>
        </w:rPr>
        <w:instrText xml:space="preserve"> STYLEREF 1 \s </w:instrText>
      </w:r>
      <w:r w:rsidR="00D95DA1" w:rsidRPr="006405E6">
        <w:rPr>
          <w:rFonts w:ascii="Arial" w:eastAsia="楷体" w:hAnsi="Arial" w:cs="Arial"/>
          <w:b/>
          <w:sz w:val="22"/>
          <w:szCs w:val="30"/>
        </w:rPr>
        <w:fldChar w:fldCharType="separate"/>
      </w:r>
      <w:r w:rsidR="00AC0A84" w:rsidRPr="006405E6">
        <w:rPr>
          <w:rFonts w:ascii="Arial" w:eastAsia="楷体" w:hAnsi="Arial" w:cs="Arial"/>
          <w:b/>
          <w:noProof/>
          <w:sz w:val="22"/>
          <w:szCs w:val="30"/>
        </w:rPr>
        <w:t>6</w:t>
      </w:r>
      <w:r w:rsidR="00D95DA1" w:rsidRPr="006405E6">
        <w:rPr>
          <w:rFonts w:ascii="Arial" w:eastAsia="楷体" w:hAnsi="Arial" w:cs="Arial"/>
          <w:b/>
          <w:sz w:val="22"/>
          <w:szCs w:val="30"/>
        </w:rPr>
        <w:fldChar w:fldCharType="end"/>
      </w:r>
      <w:r w:rsidR="00AC0A84" w:rsidRPr="006405E6">
        <w:rPr>
          <w:rFonts w:ascii="Arial" w:eastAsia="楷体" w:hAnsi="Arial" w:cs="Arial"/>
          <w:b/>
          <w:sz w:val="22"/>
          <w:szCs w:val="30"/>
        </w:rPr>
        <w:noBreakHyphen/>
      </w:r>
      <w:r w:rsidR="00D95DA1" w:rsidRPr="006405E6">
        <w:rPr>
          <w:rFonts w:ascii="Arial" w:eastAsia="楷体" w:hAnsi="Arial" w:cs="Arial"/>
          <w:b/>
          <w:sz w:val="22"/>
          <w:szCs w:val="30"/>
        </w:rPr>
        <w:fldChar w:fldCharType="begin"/>
      </w:r>
      <w:r w:rsidR="00AC0A84" w:rsidRPr="006405E6">
        <w:rPr>
          <w:rFonts w:ascii="Arial" w:eastAsia="楷体" w:hAnsi="Arial" w:cs="Arial"/>
          <w:b/>
          <w:sz w:val="22"/>
          <w:szCs w:val="30"/>
        </w:rPr>
        <w:instrText xml:space="preserve"> SEQ </w:instrText>
      </w:r>
      <w:r w:rsidR="00AC0A84" w:rsidRPr="006405E6">
        <w:rPr>
          <w:rFonts w:ascii="Arial" w:eastAsia="楷体" w:hAnsi="楷体" w:cs="Arial"/>
          <w:b/>
          <w:sz w:val="22"/>
          <w:szCs w:val="30"/>
        </w:rPr>
        <w:instrText>图</w:instrText>
      </w:r>
      <w:r w:rsidR="00AC0A84" w:rsidRPr="006405E6">
        <w:rPr>
          <w:rFonts w:ascii="Arial" w:eastAsia="楷体" w:hAnsi="Arial" w:cs="Arial"/>
          <w:b/>
          <w:sz w:val="22"/>
          <w:szCs w:val="30"/>
        </w:rPr>
        <w:instrText xml:space="preserve"> \* ARABIC \s 1 </w:instrText>
      </w:r>
      <w:r w:rsidR="00D95DA1" w:rsidRPr="006405E6">
        <w:rPr>
          <w:rFonts w:ascii="Arial" w:eastAsia="楷体" w:hAnsi="Arial" w:cs="Arial"/>
          <w:b/>
          <w:sz w:val="22"/>
          <w:szCs w:val="30"/>
        </w:rPr>
        <w:fldChar w:fldCharType="separate"/>
      </w:r>
      <w:r w:rsidR="00AC0A84" w:rsidRPr="006405E6">
        <w:rPr>
          <w:rFonts w:ascii="Arial" w:eastAsia="楷体" w:hAnsi="Arial" w:cs="Arial"/>
          <w:b/>
          <w:noProof/>
          <w:sz w:val="22"/>
          <w:szCs w:val="30"/>
        </w:rPr>
        <w:t>11</w:t>
      </w:r>
      <w:r w:rsidR="00D95DA1" w:rsidRPr="006405E6">
        <w:rPr>
          <w:rFonts w:ascii="Arial" w:eastAsia="楷体" w:hAnsi="Arial" w:cs="Arial"/>
          <w:b/>
          <w:sz w:val="22"/>
          <w:szCs w:val="30"/>
        </w:rPr>
        <w:fldChar w:fldCharType="end"/>
      </w:r>
      <w:r w:rsidRPr="000955BD">
        <w:rPr>
          <w:rFonts w:ascii="楷体" w:eastAsia="楷体" w:hAnsi="楷体" w:hint="eastAsia"/>
          <w:b/>
          <w:sz w:val="22"/>
          <w:szCs w:val="30"/>
        </w:rPr>
        <w:t>点开填报表</w:t>
      </w:r>
    </w:p>
    <w:p w:rsidR="0003687D" w:rsidRDefault="00325DF7" w:rsidP="00B452B9">
      <w:pPr>
        <w:pStyle w:val="4"/>
        <w:numPr>
          <w:ilvl w:val="3"/>
          <w:numId w:val="30"/>
        </w:numPr>
      </w:pPr>
      <w:bookmarkStart w:id="57" w:name="_Toc466376610"/>
      <w:bookmarkStart w:id="58" w:name="_Toc10208507"/>
      <w:r>
        <w:rPr>
          <w:rFonts w:hint="eastAsia"/>
        </w:rPr>
        <w:lastRenderedPageBreak/>
        <w:t>填写数据</w:t>
      </w:r>
      <w:bookmarkEnd w:id="57"/>
      <w:bookmarkEnd w:id="58"/>
    </w:p>
    <w:p w:rsidR="0003687D" w:rsidRPr="000955BD" w:rsidRDefault="00325DF7" w:rsidP="000955BD">
      <w:pPr>
        <w:keepNext/>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点击页签中的不同子表表号可以切换填写不同子表。由于子表较多，界面排布不下所有子表，需要通过页签两侧的箭头来滚动显示出更多的子表</w:t>
      </w:r>
      <w:r w:rsidR="00EC11CE">
        <w:rPr>
          <w:rFonts w:ascii="仿宋" w:eastAsia="仿宋" w:hAnsi="仿宋" w:hint="eastAsia"/>
          <w:sz w:val="28"/>
          <w:szCs w:val="24"/>
        </w:rPr>
        <w:t>。</w:t>
      </w:r>
      <w:r w:rsidRPr="000955BD">
        <w:rPr>
          <w:rFonts w:ascii="仿宋" w:eastAsia="仿宋" w:hAnsi="仿宋" w:hint="eastAsia"/>
          <w:sz w:val="28"/>
          <w:szCs w:val="24"/>
        </w:rPr>
        <w:t>如</w:t>
      </w:r>
      <w:r w:rsidR="00B2094D">
        <w:rPr>
          <w:rFonts w:ascii="仿宋" w:eastAsia="仿宋" w:hAnsi="仿宋" w:hint="eastAsia"/>
          <w:sz w:val="28"/>
          <w:szCs w:val="24"/>
        </w:rPr>
        <w:t>下图</w:t>
      </w:r>
      <w:r w:rsidR="000955BD">
        <w:rPr>
          <w:rFonts w:ascii="仿宋" w:eastAsia="仿宋" w:hAnsi="仿宋" w:hint="eastAsia"/>
          <w:sz w:val="28"/>
          <w:szCs w:val="24"/>
        </w:rPr>
        <w:t>所示</w:t>
      </w:r>
      <w:r w:rsidR="00EC11CE">
        <w:rPr>
          <w:rFonts w:ascii="仿宋" w:eastAsia="仿宋" w:hAnsi="仿宋" w:hint="eastAsia"/>
          <w:sz w:val="28"/>
          <w:szCs w:val="24"/>
        </w:rPr>
        <w:t>：</w:t>
      </w:r>
    </w:p>
    <w:p w:rsidR="0003687D" w:rsidRDefault="006405E6" w:rsidP="000955BD">
      <w:pPr>
        <w:keepNext/>
        <w:spacing w:line="360" w:lineRule="auto"/>
        <w:jc w:val="center"/>
      </w:pPr>
      <w:r>
        <w:rPr>
          <w:noProof/>
        </w:rPr>
        <w:drawing>
          <wp:inline distT="0" distB="0" distL="0" distR="0">
            <wp:extent cx="5731510" cy="2320862"/>
            <wp:effectExtent l="1905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a:srcRect/>
                    <a:stretch>
                      <a:fillRect/>
                    </a:stretch>
                  </pic:blipFill>
                  <pic:spPr bwMode="auto">
                    <a:xfrm>
                      <a:off x="0" y="0"/>
                      <a:ext cx="5731510" cy="2320862"/>
                    </a:xfrm>
                    <a:prstGeom prst="rect">
                      <a:avLst/>
                    </a:prstGeom>
                    <a:noFill/>
                    <a:ln w="9525">
                      <a:noFill/>
                      <a:miter lim="800000"/>
                      <a:headEnd/>
                      <a:tailEnd/>
                    </a:ln>
                  </pic:spPr>
                </pic:pic>
              </a:graphicData>
            </a:graphic>
          </wp:inline>
        </w:drawing>
      </w:r>
    </w:p>
    <w:p w:rsidR="0003687D" w:rsidRPr="000955BD" w:rsidRDefault="00325DF7"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6405E6">
        <w:rPr>
          <w:rFonts w:ascii="Arial" w:eastAsia="楷体" w:hAnsi="Arial" w:cs="Arial"/>
          <w:b/>
          <w:sz w:val="22"/>
          <w:szCs w:val="30"/>
        </w:rPr>
        <w:fldChar w:fldCharType="begin"/>
      </w:r>
      <w:r w:rsidR="00AC0A84" w:rsidRPr="006405E6">
        <w:rPr>
          <w:rFonts w:ascii="Arial" w:eastAsia="楷体" w:hAnsi="Arial" w:cs="Arial"/>
          <w:b/>
          <w:sz w:val="22"/>
          <w:szCs w:val="30"/>
        </w:rPr>
        <w:instrText xml:space="preserve"> STYLEREF 1 \s </w:instrText>
      </w:r>
      <w:r w:rsidR="00D95DA1" w:rsidRPr="006405E6">
        <w:rPr>
          <w:rFonts w:ascii="Arial" w:eastAsia="楷体" w:hAnsi="Arial" w:cs="Arial"/>
          <w:b/>
          <w:sz w:val="22"/>
          <w:szCs w:val="30"/>
        </w:rPr>
        <w:fldChar w:fldCharType="separate"/>
      </w:r>
      <w:r w:rsidR="00AC0A84" w:rsidRPr="006405E6">
        <w:rPr>
          <w:rFonts w:ascii="Arial" w:eastAsia="楷体" w:hAnsi="Arial" w:cs="Arial"/>
          <w:b/>
          <w:noProof/>
          <w:sz w:val="22"/>
          <w:szCs w:val="30"/>
        </w:rPr>
        <w:t>6</w:t>
      </w:r>
      <w:r w:rsidR="00D95DA1" w:rsidRPr="006405E6">
        <w:rPr>
          <w:rFonts w:ascii="Arial" w:eastAsia="楷体" w:hAnsi="Arial" w:cs="Arial"/>
          <w:b/>
          <w:sz w:val="22"/>
          <w:szCs w:val="30"/>
        </w:rPr>
        <w:fldChar w:fldCharType="end"/>
      </w:r>
      <w:r w:rsidR="00AC0A84" w:rsidRPr="006405E6">
        <w:rPr>
          <w:rFonts w:ascii="Arial" w:eastAsia="楷体" w:hAnsi="Arial" w:cs="Arial"/>
          <w:b/>
          <w:sz w:val="22"/>
          <w:szCs w:val="30"/>
        </w:rPr>
        <w:noBreakHyphen/>
      </w:r>
      <w:r w:rsidR="00D95DA1" w:rsidRPr="006405E6">
        <w:rPr>
          <w:rFonts w:ascii="Arial" w:eastAsia="楷体" w:hAnsi="Arial" w:cs="Arial"/>
          <w:b/>
          <w:sz w:val="22"/>
          <w:szCs w:val="30"/>
        </w:rPr>
        <w:fldChar w:fldCharType="begin"/>
      </w:r>
      <w:r w:rsidR="00AC0A84" w:rsidRPr="006405E6">
        <w:rPr>
          <w:rFonts w:ascii="Arial" w:eastAsia="楷体" w:hAnsi="Arial" w:cs="Arial"/>
          <w:b/>
          <w:sz w:val="22"/>
          <w:szCs w:val="30"/>
        </w:rPr>
        <w:instrText xml:space="preserve"> SEQ </w:instrText>
      </w:r>
      <w:r w:rsidR="00AC0A84" w:rsidRPr="006405E6">
        <w:rPr>
          <w:rFonts w:ascii="Arial" w:eastAsia="楷体" w:hAnsi="楷体" w:cs="Arial"/>
          <w:b/>
          <w:sz w:val="22"/>
          <w:szCs w:val="30"/>
        </w:rPr>
        <w:instrText>图</w:instrText>
      </w:r>
      <w:r w:rsidR="00AC0A84" w:rsidRPr="006405E6">
        <w:rPr>
          <w:rFonts w:ascii="Arial" w:eastAsia="楷体" w:hAnsi="Arial" w:cs="Arial"/>
          <w:b/>
          <w:sz w:val="22"/>
          <w:szCs w:val="30"/>
        </w:rPr>
        <w:instrText xml:space="preserve"> \* ARABIC \s 1 </w:instrText>
      </w:r>
      <w:r w:rsidR="00D95DA1" w:rsidRPr="006405E6">
        <w:rPr>
          <w:rFonts w:ascii="Arial" w:eastAsia="楷体" w:hAnsi="Arial" w:cs="Arial"/>
          <w:b/>
          <w:sz w:val="22"/>
          <w:szCs w:val="30"/>
        </w:rPr>
        <w:fldChar w:fldCharType="separate"/>
      </w:r>
      <w:r w:rsidR="00AC0A84" w:rsidRPr="006405E6">
        <w:rPr>
          <w:rFonts w:ascii="Arial" w:eastAsia="楷体" w:hAnsi="Arial" w:cs="Arial"/>
          <w:b/>
          <w:noProof/>
          <w:sz w:val="22"/>
          <w:szCs w:val="30"/>
        </w:rPr>
        <w:t>12</w:t>
      </w:r>
      <w:r w:rsidR="00D95DA1" w:rsidRPr="006405E6">
        <w:rPr>
          <w:rFonts w:ascii="Arial" w:eastAsia="楷体" w:hAnsi="Arial" w:cs="Arial"/>
          <w:b/>
          <w:sz w:val="22"/>
          <w:szCs w:val="30"/>
        </w:rPr>
        <w:fldChar w:fldCharType="end"/>
      </w:r>
      <w:r w:rsidRPr="000955BD">
        <w:rPr>
          <w:rFonts w:ascii="楷体" w:eastAsia="楷体" w:hAnsi="楷体" w:hint="eastAsia"/>
          <w:b/>
          <w:sz w:val="22"/>
          <w:szCs w:val="30"/>
        </w:rPr>
        <w:t>报表填报页面</w:t>
      </w:r>
    </w:p>
    <w:p w:rsidR="0003687D" w:rsidRPr="000955BD" w:rsidRDefault="006405E6" w:rsidP="0008475A">
      <w:pPr>
        <w:keepNext/>
        <w:spacing w:line="360" w:lineRule="auto"/>
        <w:ind w:firstLineChars="200" w:firstLine="560"/>
        <w:rPr>
          <w:rFonts w:ascii="仿宋" w:eastAsia="仿宋" w:hAnsi="仿宋"/>
          <w:sz w:val="28"/>
        </w:rPr>
      </w:pPr>
      <w:r>
        <w:rPr>
          <w:rFonts w:ascii="仿宋" w:eastAsia="仿宋" w:hAnsi="仿宋" w:hint="eastAsia"/>
          <w:sz w:val="28"/>
          <w:szCs w:val="24"/>
        </w:rPr>
        <w:t>整套事业表包含问卷调查表和定长表两</w:t>
      </w:r>
      <w:r w:rsidR="00325DF7" w:rsidRPr="000955BD">
        <w:rPr>
          <w:rFonts w:ascii="仿宋" w:eastAsia="仿宋" w:hAnsi="仿宋" w:hint="eastAsia"/>
          <w:sz w:val="28"/>
          <w:szCs w:val="24"/>
        </w:rPr>
        <w:t>类子表类型，它们填报方式有所不同。</w:t>
      </w:r>
    </w:p>
    <w:p w:rsidR="0003687D" w:rsidRPr="00DF0E2C" w:rsidRDefault="00F56379" w:rsidP="00DF0E2C">
      <w:pPr>
        <w:rPr>
          <w:rFonts w:ascii="仿宋" w:eastAsia="仿宋" w:hAnsi="仿宋"/>
          <w:b/>
          <w:sz w:val="28"/>
        </w:rPr>
      </w:pPr>
      <w:r w:rsidRPr="00DF0E2C">
        <w:rPr>
          <w:rFonts w:ascii="仿宋" w:eastAsia="仿宋" w:hAnsi="仿宋" w:hint="eastAsia"/>
          <w:b/>
          <w:sz w:val="28"/>
        </w:rPr>
        <w:t xml:space="preserve">   </w:t>
      </w:r>
      <w:r w:rsidR="000955BD" w:rsidRPr="00DF0E2C">
        <w:rPr>
          <w:rFonts w:ascii="仿宋" w:eastAsia="仿宋" w:hAnsi="仿宋" w:hint="eastAsia"/>
          <w:b/>
          <w:sz w:val="28"/>
        </w:rPr>
        <w:t>（一）</w:t>
      </w:r>
      <w:r w:rsidR="00325DF7" w:rsidRPr="00DF0E2C">
        <w:rPr>
          <w:rFonts w:ascii="仿宋" w:eastAsia="仿宋" w:hAnsi="仿宋" w:hint="eastAsia"/>
          <w:b/>
          <w:sz w:val="28"/>
        </w:rPr>
        <w:t>定长表填报</w:t>
      </w:r>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定长表是最常见一种主宾栏内容固定的二维表类型。如，“</w:t>
      </w:r>
      <w:r w:rsidR="0008475A" w:rsidRPr="0008475A">
        <w:rPr>
          <w:rFonts w:ascii="仿宋" w:eastAsia="仿宋" w:hAnsi="仿宋"/>
          <w:sz w:val="28"/>
        </w:rPr>
        <w:t>地方财政科学技术功能支出情况</w:t>
      </w:r>
      <w:r w:rsidRPr="000955BD">
        <w:rPr>
          <w:rFonts w:ascii="仿宋" w:eastAsia="仿宋" w:hAnsi="仿宋" w:hint="eastAsia"/>
          <w:sz w:val="28"/>
        </w:rPr>
        <w:t>”子表。左侧前列纵向的区域为主栏，右侧顶部横向区域为宾栏。主栏和宾栏交叉的部分为数据填写区域。</w:t>
      </w:r>
    </w:p>
    <w:p w:rsidR="0003687D" w:rsidRPr="000955BD" w:rsidRDefault="00325DF7" w:rsidP="000955BD">
      <w:pPr>
        <w:spacing w:line="360" w:lineRule="auto"/>
        <w:ind w:firstLineChars="200" w:firstLine="562"/>
        <w:jc w:val="left"/>
        <w:rPr>
          <w:rFonts w:ascii="仿宋" w:eastAsia="仿宋" w:hAnsi="仿宋"/>
          <w:b/>
          <w:sz w:val="28"/>
        </w:rPr>
      </w:pPr>
      <w:r w:rsidRPr="000955BD">
        <w:rPr>
          <w:rFonts w:ascii="仿宋" w:eastAsia="仿宋" w:hAnsi="仿宋" w:hint="eastAsia"/>
          <w:b/>
          <w:sz w:val="28"/>
        </w:rPr>
        <w:t>操作描述：</w:t>
      </w:r>
    </w:p>
    <w:p w:rsidR="0003687D" w:rsidRDefault="00325DF7" w:rsidP="000955BD">
      <w:pPr>
        <w:spacing w:line="360" w:lineRule="auto"/>
        <w:ind w:firstLineChars="200" w:firstLine="560"/>
        <w:jc w:val="left"/>
        <w:rPr>
          <w:rFonts w:ascii="宋体" w:hAnsi="宋体"/>
          <w:sz w:val="24"/>
        </w:rPr>
      </w:pPr>
      <w:r w:rsidRPr="000955BD">
        <w:rPr>
          <w:rFonts w:ascii="仿宋" w:eastAsia="仿宋" w:hAnsi="仿宋" w:hint="eastAsia"/>
          <w:sz w:val="28"/>
        </w:rPr>
        <w:t>根据左侧主栏的指标，在右侧白色单元格中点击鼠标左键，进入单元格编辑状态。按回车键或者上下方向键进入下一单元格，实现全键盘操作。</w:t>
      </w:r>
      <w:r w:rsidR="0008475A">
        <w:rPr>
          <w:rFonts w:ascii="仿宋" w:eastAsia="仿宋" w:hAnsi="仿宋" w:hint="eastAsia"/>
          <w:sz w:val="28"/>
        </w:rPr>
        <w:t>或者可以在Excel表格中填写好，然后选中需要复制的行，在系统中找到开始行，按下键盘上Ctrl+V将数据直接粘贴进系统。</w:t>
      </w:r>
      <w:r w:rsidRPr="000955BD">
        <w:rPr>
          <w:rFonts w:ascii="仿宋" w:eastAsia="仿宋" w:hAnsi="仿宋" w:hint="eastAsia"/>
          <w:sz w:val="28"/>
        </w:rPr>
        <w:t>如果某项指标含有解</w:t>
      </w:r>
      <w:r w:rsidRPr="000955BD">
        <w:rPr>
          <w:rFonts w:ascii="仿宋" w:eastAsia="仿宋" w:hAnsi="仿宋" w:hint="eastAsia"/>
          <w:sz w:val="28"/>
        </w:rPr>
        <w:lastRenderedPageBreak/>
        <w:t>释说明，您将鼠标指针移动到该行指标处即可查看。</w:t>
      </w:r>
      <w:r w:rsidR="000955BD">
        <w:rPr>
          <w:rFonts w:ascii="仿宋" w:eastAsia="仿宋" w:hAnsi="仿宋" w:hint="eastAsia"/>
          <w:sz w:val="28"/>
        </w:rPr>
        <w:t>如</w:t>
      </w:r>
      <w:r w:rsidR="00B2094D">
        <w:rPr>
          <w:rFonts w:ascii="仿宋" w:eastAsia="仿宋" w:hAnsi="仿宋" w:hint="eastAsia"/>
          <w:sz w:val="28"/>
        </w:rPr>
        <w:t>下图</w:t>
      </w:r>
      <w:r w:rsidR="000955BD">
        <w:rPr>
          <w:rFonts w:ascii="仿宋" w:eastAsia="仿宋" w:hAnsi="仿宋" w:hint="eastAsia"/>
          <w:sz w:val="28"/>
        </w:rPr>
        <w:t>所示</w:t>
      </w:r>
      <w:r w:rsidR="00EC11CE">
        <w:rPr>
          <w:rFonts w:ascii="仿宋" w:eastAsia="仿宋" w:hAnsi="仿宋" w:hint="eastAsia"/>
          <w:sz w:val="28"/>
        </w:rPr>
        <w:t>：</w:t>
      </w:r>
    </w:p>
    <w:p w:rsidR="00F43421" w:rsidRDefault="0008475A" w:rsidP="000955BD">
      <w:pPr>
        <w:keepNext/>
        <w:spacing w:line="360" w:lineRule="auto"/>
        <w:jc w:val="center"/>
      </w:pPr>
      <w:r>
        <w:rPr>
          <w:noProof/>
        </w:rPr>
        <w:drawing>
          <wp:inline distT="0" distB="0" distL="0" distR="0">
            <wp:extent cx="5731510" cy="2221509"/>
            <wp:effectExtent l="19050" t="0" r="2540" b="0"/>
            <wp:docPr id="22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srcRect/>
                    <a:stretch>
                      <a:fillRect/>
                    </a:stretch>
                  </pic:blipFill>
                  <pic:spPr bwMode="auto">
                    <a:xfrm>
                      <a:off x="0" y="0"/>
                      <a:ext cx="5731510" cy="2221509"/>
                    </a:xfrm>
                    <a:prstGeom prst="rect">
                      <a:avLst/>
                    </a:prstGeom>
                    <a:noFill/>
                    <a:ln w="9525">
                      <a:noFill/>
                      <a:miter lim="800000"/>
                      <a:headEnd/>
                      <a:tailEnd/>
                    </a:ln>
                  </pic:spPr>
                </pic:pic>
              </a:graphicData>
            </a:graphic>
          </wp:inline>
        </w:drawing>
      </w:r>
    </w:p>
    <w:p w:rsidR="0003687D" w:rsidRPr="000955BD" w:rsidRDefault="00F43421"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08475A">
        <w:rPr>
          <w:rFonts w:ascii="Arial" w:eastAsia="楷体" w:hAnsi="Arial" w:cs="Arial"/>
          <w:b/>
          <w:sz w:val="22"/>
          <w:szCs w:val="30"/>
        </w:rPr>
        <w:fldChar w:fldCharType="begin"/>
      </w:r>
      <w:r w:rsidR="00AC0A84" w:rsidRPr="0008475A">
        <w:rPr>
          <w:rFonts w:ascii="Arial" w:eastAsia="楷体" w:hAnsi="Arial" w:cs="Arial"/>
          <w:b/>
          <w:sz w:val="22"/>
          <w:szCs w:val="30"/>
        </w:rPr>
        <w:instrText xml:space="preserve"> STYLEREF 1 \s </w:instrText>
      </w:r>
      <w:r w:rsidR="00D95DA1" w:rsidRPr="0008475A">
        <w:rPr>
          <w:rFonts w:ascii="Arial" w:eastAsia="楷体" w:hAnsi="Arial" w:cs="Arial"/>
          <w:b/>
          <w:sz w:val="22"/>
          <w:szCs w:val="30"/>
        </w:rPr>
        <w:fldChar w:fldCharType="separate"/>
      </w:r>
      <w:r w:rsidR="00AC0A84" w:rsidRPr="0008475A">
        <w:rPr>
          <w:rFonts w:ascii="Arial" w:eastAsia="楷体" w:hAnsi="Arial" w:cs="Arial"/>
          <w:b/>
          <w:noProof/>
          <w:sz w:val="22"/>
          <w:szCs w:val="30"/>
        </w:rPr>
        <w:t>6</w:t>
      </w:r>
      <w:r w:rsidR="00D95DA1" w:rsidRPr="0008475A">
        <w:rPr>
          <w:rFonts w:ascii="Arial" w:eastAsia="楷体" w:hAnsi="Arial" w:cs="Arial"/>
          <w:b/>
          <w:sz w:val="22"/>
          <w:szCs w:val="30"/>
        </w:rPr>
        <w:fldChar w:fldCharType="end"/>
      </w:r>
      <w:r w:rsidR="00AC0A84" w:rsidRPr="0008475A">
        <w:rPr>
          <w:rFonts w:ascii="Arial" w:eastAsia="楷体" w:hAnsi="Arial" w:cs="Arial"/>
          <w:b/>
          <w:sz w:val="22"/>
          <w:szCs w:val="30"/>
        </w:rPr>
        <w:noBreakHyphen/>
      </w:r>
      <w:r w:rsidR="00D95DA1" w:rsidRPr="0008475A">
        <w:rPr>
          <w:rFonts w:ascii="Arial" w:eastAsia="楷体" w:hAnsi="Arial" w:cs="Arial"/>
          <w:b/>
          <w:sz w:val="22"/>
          <w:szCs w:val="30"/>
        </w:rPr>
        <w:fldChar w:fldCharType="begin"/>
      </w:r>
      <w:r w:rsidR="00AC0A84" w:rsidRPr="0008475A">
        <w:rPr>
          <w:rFonts w:ascii="Arial" w:eastAsia="楷体" w:hAnsi="Arial" w:cs="Arial"/>
          <w:b/>
          <w:sz w:val="22"/>
          <w:szCs w:val="30"/>
        </w:rPr>
        <w:instrText xml:space="preserve"> SEQ </w:instrText>
      </w:r>
      <w:r w:rsidR="00AC0A84" w:rsidRPr="0008475A">
        <w:rPr>
          <w:rFonts w:ascii="Arial" w:eastAsia="楷体" w:hAnsi="楷体" w:cs="Arial"/>
          <w:b/>
          <w:sz w:val="22"/>
          <w:szCs w:val="30"/>
        </w:rPr>
        <w:instrText>图</w:instrText>
      </w:r>
      <w:r w:rsidR="00AC0A84" w:rsidRPr="0008475A">
        <w:rPr>
          <w:rFonts w:ascii="Arial" w:eastAsia="楷体" w:hAnsi="Arial" w:cs="Arial"/>
          <w:b/>
          <w:sz w:val="22"/>
          <w:szCs w:val="30"/>
        </w:rPr>
        <w:instrText xml:space="preserve"> \* ARABIC \s 1 </w:instrText>
      </w:r>
      <w:r w:rsidR="00D95DA1" w:rsidRPr="0008475A">
        <w:rPr>
          <w:rFonts w:ascii="Arial" w:eastAsia="楷体" w:hAnsi="Arial" w:cs="Arial"/>
          <w:b/>
          <w:sz w:val="22"/>
          <w:szCs w:val="30"/>
        </w:rPr>
        <w:fldChar w:fldCharType="separate"/>
      </w:r>
      <w:r w:rsidR="0008475A">
        <w:rPr>
          <w:rFonts w:ascii="Arial" w:eastAsia="楷体" w:hAnsi="Arial" w:cs="Arial"/>
          <w:b/>
          <w:noProof/>
          <w:sz w:val="22"/>
          <w:szCs w:val="30"/>
        </w:rPr>
        <w:t>13</w:t>
      </w:r>
      <w:r w:rsidR="00D95DA1" w:rsidRPr="0008475A">
        <w:rPr>
          <w:rFonts w:ascii="Arial" w:eastAsia="楷体" w:hAnsi="Arial" w:cs="Arial"/>
          <w:b/>
          <w:sz w:val="22"/>
          <w:szCs w:val="30"/>
        </w:rPr>
        <w:fldChar w:fldCharType="end"/>
      </w:r>
      <w:r w:rsidR="00325DF7" w:rsidRPr="000955BD">
        <w:rPr>
          <w:rFonts w:ascii="楷体" w:eastAsia="楷体" w:hAnsi="楷体" w:hint="eastAsia"/>
          <w:b/>
          <w:sz w:val="22"/>
          <w:szCs w:val="30"/>
        </w:rPr>
        <w:t>定长表填报</w:t>
      </w:r>
    </w:p>
    <w:p w:rsidR="0003687D" w:rsidRPr="00DF0E2C" w:rsidRDefault="00F56379" w:rsidP="00DF0E2C">
      <w:pPr>
        <w:rPr>
          <w:rFonts w:ascii="仿宋" w:eastAsia="仿宋" w:hAnsi="仿宋"/>
          <w:b/>
          <w:sz w:val="28"/>
        </w:rPr>
      </w:pPr>
      <w:r w:rsidRPr="00DF0E2C">
        <w:rPr>
          <w:rFonts w:ascii="仿宋" w:eastAsia="仿宋" w:hAnsi="仿宋" w:hint="eastAsia"/>
          <w:b/>
          <w:sz w:val="28"/>
        </w:rPr>
        <w:t xml:space="preserve">   </w:t>
      </w:r>
      <w:r w:rsidR="000955BD" w:rsidRPr="00DF0E2C">
        <w:rPr>
          <w:rFonts w:ascii="仿宋" w:eastAsia="仿宋" w:hAnsi="仿宋" w:hint="eastAsia"/>
          <w:b/>
          <w:sz w:val="28"/>
        </w:rPr>
        <w:t>（二）</w:t>
      </w:r>
      <w:r w:rsidR="00325DF7" w:rsidRPr="00DF0E2C">
        <w:rPr>
          <w:rFonts w:ascii="仿宋" w:eastAsia="仿宋" w:hAnsi="仿宋" w:hint="eastAsia"/>
          <w:b/>
          <w:sz w:val="28"/>
        </w:rPr>
        <w:t>问卷调查表填报</w:t>
      </w:r>
    </w:p>
    <w:p w:rsidR="0003687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问卷调查表是由诸多自由项构成的一种表类型，支持格式比较复杂的一种表类型，可插入单选、多选、大文本框、树形下拉等控件。</w:t>
      </w:r>
    </w:p>
    <w:p w:rsidR="0008475A" w:rsidRPr="000955BD" w:rsidRDefault="0008475A"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例如，</w:t>
      </w:r>
      <w:r>
        <w:rPr>
          <w:rFonts w:ascii="仿宋" w:eastAsia="仿宋" w:hAnsi="仿宋" w:hint="eastAsia"/>
          <w:sz w:val="28"/>
        </w:rPr>
        <w:t>封面</w:t>
      </w:r>
      <w:r w:rsidRPr="000955BD">
        <w:rPr>
          <w:rFonts w:ascii="仿宋" w:eastAsia="仿宋" w:hAnsi="仿宋" w:hint="eastAsia"/>
          <w:sz w:val="28"/>
        </w:rPr>
        <w:t>子表，主要由文本框三种控件构成。报表中【</w:t>
      </w:r>
      <w:r>
        <w:rPr>
          <w:rFonts w:ascii="仿宋" w:eastAsia="仿宋" w:hAnsi="仿宋" w:hint="eastAsia"/>
          <w:sz w:val="28"/>
        </w:rPr>
        <w:t>统一社会信用代码</w:t>
      </w:r>
      <w:r w:rsidRPr="000955BD">
        <w:rPr>
          <w:rFonts w:ascii="仿宋" w:eastAsia="仿宋" w:hAnsi="仿宋" w:hint="eastAsia"/>
          <w:sz w:val="28"/>
        </w:rPr>
        <w:t>】属性通过在“文本框”中直接输入数字、字符或文字。如下图所示，按“回车键”可以填选下一个属性。</w:t>
      </w:r>
      <w:r>
        <w:rPr>
          <w:rFonts w:ascii="仿宋" w:eastAsia="仿宋" w:hAnsi="仿宋" w:hint="eastAsia"/>
          <w:sz w:val="28"/>
        </w:rPr>
        <w:t>如下图所示：</w:t>
      </w:r>
    </w:p>
    <w:p w:rsidR="008E6680" w:rsidRDefault="0008475A" w:rsidP="008E6680">
      <w:pPr>
        <w:keepNext/>
        <w:spacing w:line="360" w:lineRule="auto"/>
        <w:jc w:val="center"/>
      </w:pPr>
      <w:r>
        <w:rPr>
          <w:noProof/>
        </w:rPr>
        <w:drawing>
          <wp:inline distT="0" distB="0" distL="0" distR="0">
            <wp:extent cx="5731510" cy="2219905"/>
            <wp:effectExtent l="19050" t="0" r="2540" b="0"/>
            <wp:docPr id="24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a:srcRect/>
                    <a:stretch>
                      <a:fillRect/>
                    </a:stretch>
                  </pic:blipFill>
                  <pic:spPr bwMode="auto">
                    <a:xfrm>
                      <a:off x="0" y="0"/>
                      <a:ext cx="5731510" cy="2219905"/>
                    </a:xfrm>
                    <a:prstGeom prst="rect">
                      <a:avLst/>
                    </a:prstGeom>
                    <a:noFill/>
                    <a:ln w="9525">
                      <a:noFill/>
                      <a:miter lim="800000"/>
                      <a:headEnd/>
                      <a:tailEnd/>
                    </a:ln>
                  </pic:spPr>
                </pic:pic>
              </a:graphicData>
            </a:graphic>
          </wp:inline>
        </w:drawing>
      </w:r>
    </w:p>
    <w:p w:rsidR="0003687D" w:rsidRPr="000955BD" w:rsidRDefault="00D10108" w:rsidP="000955BD">
      <w:pPr>
        <w:spacing w:line="360" w:lineRule="auto"/>
        <w:ind w:firstLineChars="200" w:firstLine="442"/>
        <w:jc w:val="center"/>
        <w:rPr>
          <w:rFonts w:ascii="楷体" w:eastAsia="楷体" w:hAnsi="楷体"/>
          <w:b/>
          <w:sz w:val="22"/>
          <w:szCs w:val="30"/>
        </w:rPr>
      </w:pPr>
      <w:r w:rsidRPr="000955BD">
        <w:rPr>
          <w:rFonts w:ascii="楷体" w:eastAsia="楷体" w:hAnsi="楷体" w:hint="eastAsia"/>
          <w:b/>
          <w:sz w:val="22"/>
          <w:szCs w:val="30"/>
        </w:rPr>
        <w:t>图</w:t>
      </w:r>
      <w:r w:rsidR="00D95DA1" w:rsidRPr="0008475A">
        <w:rPr>
          <w:rFonts w:ascii="Arial" w:eastAsia="楷体" w:hAnsi="Arial" w:cs="Arial"/>
          <w:b/>
          <w:sz w:val="22"/>
          <w:szCs w:val="30"/>
        </w:rPr>
        <w:fldChar w:fldCharType="begin"/>
      </w:r>
      <w:r w:rsidR="00AC0A84" w:rsidRPr="0008475A">
        <w:rPr>
          <w:rFonts w:ascii="Arial" w:eastAsia="楷体" w:hAnsi="Arial" w:cs="Arial"/>
          <w:b/>
          <w:sz w:val="22"/>
          <w:szCs w:val="30"/>
        </w:rPr>
        <w:instrText xml:space="preserve"> STYLEREF 1 \s </w:instrText>
      </w:r>
      <w:r w:rsidR="00D95DA1" w:rsidRPr="0008475A">
        <w:rPr>
          <w:rFonts w:ascii="Arial" w:eastAsia="楷体" w:hAnsi="Arial" w:cs="Arial"/>
          <w:b/>
          <w:sz w:val="22"/>
          <w:szCs w:val="30"/>
        </w:rPr>
        <w:fldChar w:fldCharType="separate"/>
      </w:r>
      <w:r w:rsidR="00AC0A84" w:rsidRPr="0008475A">
        <w:rPr>
          <w:rFonts w:ascii="Arial" w:eastAsia="楷体" w:hAnsi="Arial" w:cs="Arial"/>
          <w:b/>
          <w:noProof/>
          <w:sz w:val="22"/>
          <w:szCs w:val="30"/>
        </w:rPr>
        <w:t>6</w:t>
      </w:r>
      <w:r w:rsidR="00D95DA1" w:rsidRPr="0008475A">
        <w:rPr>
          <w:rFonts w:ascii="Arial" w:eastAsia="楷体" w:hAnsi="Arial" w:cs="Arial"/>
          <w:b/>
          <w:sz w:val="22"/>
          <w:szCs w:val="30"/>
        </w:rPr>
        <w:fldChar w:fldCharType="end"/>
      </w:r>
      <w:r w:rsidR="00AC0A84" w:rsidRPr="0008475A">
        <w:rPr>
          <w:rFonts w:ascii="Arial" w:eastAsia="楷体" w:hAnsi="Arial" w:cs="Arial"/>
          <w:b/>
          <w:sz w:val="22"/>
          <w:szCs w:val="30"/>
        </w:rPr>
        <w:noBreakHyphen/>
      </w:r>
      <w:r w:rsidR="00D95DA1" w:rsidRPr="0008475A">
        <w:rPr>
          <w:rFonts w:ascii="Arial" w:eastAsia="楷体" w:hAnsi="Arial" w:cs="Arial"/>
          <w:b/>
          <w:sz w:val="22"/>
          <w:szCs w:val="30"/>
        </w:rPr>
        <w:fldChar w:fldCharType="begin"/>
      </w:r>
      <w:r w:rsidR="00AC0A84" w:rsidRPr="0008475A">
        <w:rPr>
          <w:rFonts w:ascii="Arial" w:eastAsia="楷体" w:hAnsi="Arial" w:cs="Arial"/>
          <w:b/>
          <w:sz w:val="22"/>
          <w:szCs w:val="30"/>
        </w:rPr>
        <w:instrText xml:space="preserve"> SEQ </w:instrText>
      </w:r>
      <w:r w:rsidR="00AC0A84" w:rsidRPr="0008475A">
        <w:rPr>
          <w:rFonts w:ascii="Arial" w:eastAsia="楷体" w:hAnsi="楷体" w:cs="Arial"/>
          <w:b/>
          <w:sz w:val="22"/>
          <w:szCs w:val="30"/>
        </w:rPr>
        <w:instrText>图</w:instrText>
      </w:r>
      <w:r w:rsidR="00AC0A84" w:rsidRPr="0008475A">
        <w:rPr>
          <w:rFonts w:ascii="Arial" w:eastAsia="楷体" w:hAnsi="Arial" w:cs="Arial"/>
          <w:b/>
          <w:sz w:val="22"/>
          <w:szCs w:val="30"/>
        </w:rPr>
        <w:instrText xml:space="preserve"> \* ARABIC \s 1 </w:instrText>
      </w:r>
      <w:r w:rsidR="00D95DA1" w:rsidRPr="0008475A">
        <w:rPr>
          <w:rFonts w:ascii="Arial" w:eastAsia="楷体" w:hAnsi="Arial" w:cs="Arial"/>
          <w:b/>
          <w:sz w:val="22"/>
          <w:szCs w:val="30"/>
        </w:rPr>
        <w:fldChar w:fldCharType="separate"/>
      </w:r>
      <w:r w:rsidR="0008475A">
        <w:rPr>
          <w:rFonts w:ascii="Arial" w:eastAsia="楷体" w:hAnsi="Arial" w:cs="Arial"/>
          <w:b/>
          <w:noProof/>
          <w:sz w:val="22"/>
          <w:szCs w:val="30"/>
        </w:rPr>
        <w:t>14</w:t>
      </w:r>
      <w:r w:rsidR="00D95DA1" w:rsidRPr="0008475A">
        <w:rPr>
          <w:rFonts w:ascii="Arial" w:eastAsia="楷体" w:hAnsi="Arial" w:cs="Arial"/>
          <w:b/>
          <w:sz w:val="22"/>
          <w:szCs w:val="30"/>
        </w:rPr>
        <w:fldChar w:fldCharType="end"/>
      </w:r>
      <w:r w:rsidRPr="000955BD">
        <w:rPr>
          <w:rFonts w:ascii="楷体" w:eastAsia="楷体" w:hAnsi="楷体" w:hint="eastAsia"/>
          <w:b/>
          <w:sz w:val="22"/>
          <w:szCs w:val="30"/>
        </w:rPr>
        <w:t>问卷调查表填报</w:t>
      </w:r>
    </w:p>
    <w:p w:rsidR="0003687D" w:rsidRDefault="00325DF7" w:rsidP="00B452B9">
      <w:pPr>
        <w:pStyle w:val="4"/>
        <w:numPr>
          <w:ilvl w:val="3"/>
          <w:numId w:val="30"/>
        </w:numPr>
      </w:pPr>
      <w:bookmarkStart w:id="59" w:name="_Toc466376611"/>
      <w:bookmarkStart w:id="60" w:name="_Toc10208508"/>
      <w:r>
        <w:rPr>
          <w:rFonts w:hint="eastAsia"/>
        </w:rPr>
        <w:lastRenderedPageBreak/>
        <w:t>保存数据</w:t>
      </w:r>
      <w:bookmarkEnd w:id="59"/>
      <w:bookmarkEnd w:id="60"/>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将录入的整套报表数据通过网络保存至服务器数据库中，并且按照</w:t>
      </w:r>
      <w:r w:rsidR="000955BD" w:rsidRPr="000955BD">
        <w:rPr>
          <w:rFonts w:ascii="仿宋" w:eastAsia="仿宋" w:hAnsi="仿宋" w:hint="eastAsia"/>
          <w:sz w:val="28"/>
        </w:rPr>
        <w:t>平台</w:t>
      </w:r>
      <w:r w:rsidRPr="000955BD">
        <w:rPr>
          <w:rFonts w:ascii="仿宋" w:eastAsia="仿宋" w:hAnsi="仿宋" w:hint="eastAsia"/>
          <w:sz w:val="28"/>
        </w:rPr>
        <w:t>定义的计算规则，对部分自动生成的数据执行计算加工。</w:t>
      </w:r>
    </w:p>
    <w:p w:rsidR="0003687D" w:rsidRDefault="00325DF7">
      <w:pPr>
        <w:spacing w:line="360" w:lineRule="auto"/>
        <w:ind w:left="420" w:firstLine="420"/>
        <w:rPr>
          <w:rFonts w:ascii="宋体"/>
          <w:sz w:val="24"/>
        </w:rPr>
      </w:pPr>
      <w:r>
        <w:rPr>
          <w:rFonts w:asciiTheme="minorEastAsia" w:hAnsiTheme="minorEastAsia" w:hint="eastAsia"/>
          <w:b/>
          <w:sz w:val="24"/>
        </w:rPr>
        <w:t>功能位置：</w:t>
      </w:r>
      <w:r>
        <w:rPr>
          <w:rFonts w:ascii="宋体" w:hint="eastAsia"/>
          <w:sz w:val="24"/>
        </w:rPr>
        <w:t>【报表填报】-【数据录入界面】-【保存】</w:t>
      </w:r>
    </w:p>
    <w:p w:rsidR="00E12B80" w:rsidRDefault="00BB0AA6" w:rsidP="00E12B80">
      <w:pPr>
        <w:keepNext/>
        <w:jc w:val="center"/>
      </w:pPr>
      <w:r>
        <w:rPr>
          <w:noProof/>
        </w:rPr>
        <w:drawing>
          <wp:inline distT="0" distB="0" distL="0" distR="0">
            <wp:extent cx="5731510" cy="2225040"/>
            <wp:effectExtent l="19050" t="0" r="2540" b="0"/>
            <wp:docPr id="241" name="图片 240" descr="无标题-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4.jpg"/>
                    <pic:cNvPicPr/>
                  </pic:nvPicPr>
                  <pic:blipFill>
                    <a:blip r:embed="rId56"/>
                    <a:stretch>
                      <a:fillRect/>
                    </a:stretch>
                  </pic:blipFill>
                  <pic:spPr>
                    <a:xfrm>
                      <a:off x="0" y="0"/>
                      <a:ext cx="5731510" cy="2225040"/>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03E07">
        <w:rPr>
          <w:noProof/>
        </w:rPr>
        <w:t>15</w:t>
      </w:r>
      <w:r w:rsidR="00D95DA1">
        <w:fldChar w:fldCharType="end"/>
      </w:r>
      <w:r w:rsidR="00541746" w:rsidRPr="000955BD">
        <w:rPr>
          <w:rFonts w:ascii="楷体" w:hAnsi="楷体" w:hint="eastAsia"/>
          <w:szCs w:val="30"/>
        </w:rPr>
        <w:t>保存数据</w:t>
      </w:r>
    </w:p>
    <w:p w:rsidR="0003687D" w:rsidRPr="000955BD" w:rsidRDefault="00325DF7" w:rsidP="000955BD">
      <w:pPr>
        <w:spacing w:line="360" w:lineRule="auto"/>
        <w:ind w:firstLineChars="200" w:firstLine="562"/>
        <w:jc w:val="left"/>
        <w:rPr>
          <w:rFonts w:ascii="仿宋" w:eastAsia="仿宋" w:hAnsi="仿宋"/>
          <w:b/>
          <w:sz w:val="28"/>
        </w:rPr>
      </w:pPr>
      <w:r w:rsidRPr="000955BD">
        <w:rPr>
          <w:rFonts w:ascii="仿宋" w:eastAsia="仿宋" w:hAnsi="仿宋" w:hint="eastAsia"/>
          <w:b/>
          <w:sz w:val="28"/>
        </w:rPr>
        <w:t>注意事项：</w:t>
      </w:r>
    </w:p>
    <w:p w:rsidR="0003687D" w:rsidRPr="000955BD" w:rsidRDefault="00A207B1" w:rsidP="00986B66">
      <w:pPr>
        <w:numPr>
          <w:ilvl w:val="0"/>
          <w:numId w:val="8"/>
        </w:numPr>
        <w:spacing w:line="360" w:lineRule="auto"/>
        <w:ind w:left="0" w:firstLineChars="200" w:firstLine="560"/>
        <w:jc w:val="left"/>
        <w:rPr>
          <w:rFonts w:ascii="仿宋" w:eastAsia="仿宋" w:hAnsi="仿宋"/>
          <w:sz w:val="28"/>
        </w:rPr>
      </w:pPr>
      <w:r>
        <w:rPr>
          <w:rFonts w:ascii="仿宋" w:eastAsia="仿宋" w:hAnsi="仿宋" w:hint="eastAsia"/>
          <w:sz w:val="28"/>
        </w:rPr>
        <w:t>保存</w:t>
      </w:r>
      <w:r w:rsidR="00325DF7" w:rsidRPr="000955BD">
        <w:rPr>
          <w:rFonts w:ascii="仿宋" w:eastAsia="仿宋" w:hAnsi="仿宋" w:hint="eastAsia"/>
          <w:sz w:val="28"/>
        </w:rPr>
        <w:t>是将整套报表数据同时保存的，无需对每个子表单独保存。</w:t>
      </w:r>
    </w:p>
    <w:p w:rsidR="0003687D" w:rsidRPr="000955BD" w:rsidRDefault="00A207B1" w:rsidP="00986B66">
      <w:pPr>
        <w:numPr>
          <w:ilvl w:val="0"/>
          <w:numId w:val="8"/>
        </w:numPr>
        <w:spacing w:line="360" w:lineRule="auto"/>
        <w:ind w:left="0" w:firstLineChars="200" w:firstLine="560"/>
        <w:jc w:val="left"/>
        <w:rPr>
          <w:rFonts w:ascii="仿宋" w:eastAsia="仿宋" w:hAnsi="仿宋"/>
          <w:sz w:val="28"/>
        </w:rPr>
      </w:pPr>
      <w:r>
        <w:rPr>
          <w:rFonts w:ascii="仿宋" w:eastAsia="仿宋" w:hAnsi="仿宋" w:hint="eastAsia"/>
          <w:sz w:val="28"/>
        </w:rPr>
        <w:t>保存</w:t>
      </w:r>
      <w:r w:rsidR="00325DF7" w:rsidRPr="000955BD">
        <w:rPr>
          <w:rFonts w:ascii="仿宋" w:eastAsia="仿宋" w:hAnsi="仿宋" w:hint="eastAsia"/>
          <w:sz w:val="28"/>
        </w:rPr>
        <w:t>并不会执行计算机审核，如要获知计算机审核结果，需要单独执行【</w:t>
      </w:r>
      <w:r>
        <w:rPr>
          <w:rFonts w:ascii="仿宋" w:eastAsia="仿宋" w:hAnsi="仿宋" w:hint="eastAsia"/>
          <w:sz w:val="28"/>
        </w:rPr>
        <w:t>保存</w:t>
      </w:r>
      <w:r w:rsidR="00325DF7" w:rsidRPr="000955BD">
        <w:rPr>
          <w:rFonts w:ascii="仿宋" w:eastAsia="仿宋" w:hAnsi="仿宋" w:hint="eastAsia"/>
          <w:sz w:val="28"/>
        </w:rPr>
        <w:t>审核】功能。</w:t>
      </w:r>
    </w:p>
    <w:p w:rsidR="0003687D" w:rsidRPr="000955BD" w:rsidRDefault="00325DF7" w:rsidP="00986B66">
      <w:pPr>
        <w:numPr>
          <w:ilvl w:val="0"/>
          <w:numId w:val="8"/>
        </w:numPr>
        <w:spacing w:line="360" w:lineRule="auto"/>
        <w:ind w:left="0" w:firstLineChars="200" w:firstLine="560"/>
        <w:jc w:val="left"/>
        <w:rPr>
          <w:rFonts w:ascii="仿宋" w:eastAsia="仿宋" w:hAnsi="仿宋"/>
          <w:sz w:val="22"/>
        </w:rPr>
      </w:pPr>
      <w:r w:rsidRPr="000955BD">
        <w:rPr>
          <w:rFonts w:ascii="仿宋" w:eastAsia="仿宋" w:hAnsi="仿宋" w:hint="eastAsia"/>
          <w:sz w:val="28"/>
        </w:rPr>
        <w:t>由于是网络版报送，请及时保存数据，以免网络中断等原因造成数据未能存入</w:t>
      </w:r>
      <w:r w:rsidR="000955BD" w:rsidRPr="000955BD">
        <w:rPr>
          <w:rFonts w:ascii="仿宋" w:eastAsia="仿宋" w:hAnsi="仿宋" w:hint="eastAsia"/>
          <w:sz w:val="28"/>
        </w:rPr>
        <w:t>平台</w:t>
      </w:r>
      <w:r w:rsidRPr="000955BD">
        <w:rPr>
          <w:rFonts w:ascii="仿宋" w:eastAsia="仿宋" w:hAnsi="仿宋" w:hint="eastAsia"/>
          <w:sz w:val="28"/>
        </w:rPr>
        <w:t>。</w:t>
      </w:r>
    </w:p>
    <w:p w:rsidR="0003687D" w:rsidRDefault="00325DF7" w:rsidP="00B452B9">
      <w:pPr>
        <w:pStyle w:val="3"/>
        <w:numPr>
          <w:ilvl w:val="2"/>
          <w:numId w:val="30"/>
        </w:numPr>
      </w:pPr>
      <w:bookmarkStart w:id="61" w:name="_Toc466376612"/>
      <w:bookmarkStart w:id="62" w:name="_Toc10208509"/>
      <w:r>
        <w:rPr>
          <w:rFonts w:hint="eastAsia"/>
        </w:rPr>
        <w:t>审核</w:t>
      </w:r>
      <w:bookmarkEnd w:id="61"/>
      <w:r w:rsidR="00A207B1">
        <w:rPr>
          <w:rFonts w:hint="eastAsia"/>
        </w:rPr>
        <w:t>数据</w:t>
      </w:r>
      <w:bookmarkEnd w:id="62"/>
    </w:p>
    <w:p w:rsidR="0003687D" w:rsidRPr="000955BD" w:rsidRDefault="00325DF7">
      <w:pPr>
        <w:spacing w:line="360" w:lineRule="auto"/>
        <w:ind w:firstLine="420"/>
        <w:rPr>
          <w:rFonts w:ascii="仿宋" w:eastAsia="仿宋" w:hAnsi="仿宋"/>
          <w:sz w:val="28"/>
        </w:rPr>
      </w:pPr>
      <w:r w:rsidRPr="000955BD">
        <w:rPr>
          <w:rFonts w:ascii="仿宋" w:eastAsia="仿宋" w:hAnsi="仿宋" w:hint="eastAsia"/>
          <w:sz w:val="28"/>
        </w:rPr>
        <w:t>为了把控数据质量,可以利用</w:t>
      </w:r>
      <w:r w:rsidR="000955BD" w:rsidRPr="000955BD">
        <w:rPr>
          <w:rFonts w:ascii="仿宋" w:eastAsia="仿宋" w:hAnsi="仿宋" w:hint="eastAsia"/>
          <w:sz w:val="28"/>
        </w:rPr>
        <w:t>平台</w:t>
      </w:r>
      <w:r w:rsidRPr="000955BD">
        <w:rPr>
          <w:rFonts w:ascii="仿宋" w:eastAsia="仿宋" w:hAnsi="仿宋" w:hint="eastAsia"/>
          <w:sz w:val="28"/>
        </w:rPr>
        <w:t>提供的“</w:t>
      </w:r>
      <w:r w:rsidR="00A207B1">
        <w:rPr>
          <w:rFonts w:ascii="仿宋" w:eastAsia="仿宋" w:hAnsi="仿宋" w:hint="eastAsia"/>
          <w:sz w:val="28"/>
        </w:rPr>
        <w:t>保存</w:t>
      </w:r>
      <w:r w:rsidRPr="000955BD">
        <w:rPr>
          <w:rFonts w:ascii="仿宋" w:eastAsia="仿宋" w:hAnsi="仿宋" w:hint="eastAsia"/>
          <w:sz w:val="28"/>
        </w:rPr>
        <w:t>审核”功能随时检查数据。</w:t>
      </w:r>
      <w:r w:rsidR="00A207B1">
        <w:rPr>
          <w:rFonts w:ascii="仿宋" w:eastAsia="仿宋" w:hAnsi="仿宋" w:hint="eastAsia"/>
          <w:sz w:val="28"/>
        </w:rPr>
        <w:t>保存</w:t>
      </w:r>
      <w:r w:rsidRPr="000955BD">
        <w:rPr>
          <w:rFonts w:ascii="仿宋" w:eastAsia="仿宋" w:hAnsi="仿宋" w:hint="eastAsia"/>
          <w:sz w:val="28"/>
        </w:rPr>
        <w:t>审核功能首先会</w:t>
      </w:r>
      <w:r w:rsidR="00A207B1">
        <w:rPr>
          <w:rFonts w:ascii="仿宋" w:eastAsia="仿宋" w:hAnsi="仿宋" w:hint="eastAsia"/>
          <w:sz w:val="28"/>
        </w:rPr>
        <w:t>将您的数据先进行保存，然后</w:t>
      </w:r>
      <w:r w:rsidRPr="000955BD">
        <w:rPr>
          <w:rFonts w:ascii="仿宋" w:eastAsia="仿宋" w:hAnsi="仿宋" w:hint="eastAsia"/>
          <w:sz w:val="28"/>
        </w:rPr>
        <w:t>根据</w:t>
      </w:r>
      <w:r w:rsidR="000955BD" w:rsidRPr="000955BD">
        <w:rPr>
          <w:rFonts w:ascii="仿宋" w:eastAsia="仿宋" w:hAnsi="仿宋" w:hint="eastAsia"/>
          <w:sz w:val="28"/>
        </w:rPr>
        <w:t>平台</w:t>
      </w:r>
      <w:r w:rsidRPr="000955BD">
        <w:rPr>
          <w:rFonts w:ascii="仿宋" w:eastAsia="仿宋" w:hAnsi="仿宋" w:hint="eastAsia"/>
          <w:sz w:val="28"/>
        </w:rPr>
        <w:t>预定义的审核规则对您录入的表内、表间、不同历史时期的数进行计算机检查并把检查的审核结果反馈给您。审核结果包括强制性和核实性两类。强制性审</w:t>
      </w:r>
      <w:r w:rsidRPr="000955BD">
        <w:rPr>
          <w:rFonts w:ascii="仿宋" w:eastAsia="仿宋" w:hAnsi="仿宋" w:hint="eastAsia"/>
          <w:sz w:val="28"/>
        </w:rPr>
        <w:lastRenderedPageBreak/>
        <w:t>核需要您</w:t>
      </w:r>
      <w:r w:rsidR="00A207B1">
        <w:rPr>
          <w:rFonts w:ascii="仿宋" w:eastAsia="仿宋" w:hAnsi="仿宋" w:hint="eastAsia"/>
          <w:sz w:val="28"/>
        </w:rPr>
        <w:t>根据审核要求修改数据，核实类审核需要您核实确认数据是否有误，如</w:t>
      </w:r>
      <w:r w:rsidRPr="000955BD">
        <w:rPr>
          <w:rFonts w:ascii="仿宋" w:eastAsia="仿宋" w:hAnsi="仿宋" w:hint="eastAsia"/>
          <w:sz w:val="28"/>
        </w:rPr>
        <w:t>无误则需要解释说明或者上传相关证明材料。除了计算机审核，在数据验收阶段，数据审核功能也可能返回上级管理机构的人工检查信息。对于人工检查结果，您也需要进行核实确认。执行审核功能的同时也会完成数据保存、计算操作。</w:t>
      </w:r>
    </w:p>
    <w:p w:rsidR="0003687D" w:rsidRDefault="00325DF7">
      <w:pPr>
        <w:spacing w:line="360" w:lineRule="auto"/>
        <w:ind w:firstLine="420"/>
        <w:rPr>
          <w:rFonts w:ascii="宋体"/>
          <w:sz w:val="24"/>
        </w:rPr>
      </w:pPr>
      <w:r>
        <w:rPr>
          <w:rFonts w:asciiTheme="minorEastAsia" w:hAnsiTheme="minorEastAsia" w:hint="eastAsia"/>
          <w:b/>
          <w:sz w:val="24"/>
        </w:rPr>
        <w:t>功能位置：</w:t>
      </w:r>
      <w:r>
        <w:rPr>
          <w:rFonts w:ascii="宋体" w:hint="eastAsia"/>
          <w:sz w:val="24"/>
        </w:rPr>
        <w:t>【</w:t>
      </w:r>
      <w:r>
        <w:rPr>
          <w:rFonts w:ascii="宋体" w:hAnsi="宋体" w:hint="eastAsia"/>
          <w:sz w:val="24"/>
        </w:rPr>
        <w:t>数据录入界面</w:t>
      </w:r>
      <w:r>
        <w:rPr>
          <w:rFonts w:ascii="宋体" w:hint="eastAsia"/>
          <w:sz w:val="24"/>
        </w:rPr>
        <w:t>】-【</w:t>
      </w:r>
      <w:r w:rsidR="00A207B1">
        <w:rPr>
          <w:rFonts w:ascii="宋体" w:hint="eastAsia"/>
          <w:sz w:val="24"/>
        </w:rPr>
        <w:t>保存</w:t>
      </w:r>
      <w:r>
        <w:rPr>
          <w:rFonts w:ascii="宋体" w:hint="eastAsia"/>
          <w:sz w:val="24"/>
        </w:rPr>
        <w:t>审核】</w:t>
      </w:r>
    </w:p>
    <w:p w:rsidR="00E12B80" w:rsidRDefault="00352F23" w:rsidP="00E12B80">
      <w:pPr>
        <w:keepNext/>
        <w:spacing w:line="360" w:lineRule="auto"/>
        <w:jc w:val="center"/>
      </w:pPr>
      <w:r>
        <w:rPr>
          <w:noProof/>
        </w:rPr>
        <w:drawing>
          <wp:inline distT="0" distB="0" distL="0" distR="0">
            <wp:extent cx="5731510" cy="2225040"/>
            <wp:effectExtent l="19050" t="0" r="2540" b="0"/>
            <wp:docPr id="242" name="图片 241" descr="无标题-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5.jpg"/>
                    <pic:cNvPicPr/>
                  </pic:nvPicPr>
                  <pic:blipFill>
                    <a:blip r:embed="rId57"/>
                    <a:stretch>
                      <a:fillRect/>
                    </a:stretch>
                  </pic:blipFill>
                  <pic:spPr>
                    <a:xfrm>
                      <a:off x="0" y="0"/>
                      <a:ext cx="5731510" cy="2225040"/>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3413D6">
        <w:rPr>
          <w:noProof/>
        </w:rPr>
        <w:t>16</w:t>
      </w:r>
      <w:r w:rsidR="00D95DA1">
        <w:fldChar w:fldCharType="end"/>
      </w:r>
      <w:r w:rsidR="00541746" w:rsidRPr="000955BD">
        <w:rPr>
          <w:rFonts w:ascii="楷体" w:hAnsi="楷体" w:hint="eastAsia"/>
          <w:szCs w:val="30"/>
        </w:rPr>
        <w:t>数据审核</w:t>
      </w:r>
    </w:p>
    <w:p w:rsidR="0003687D" w:rsidRDefault="00463F8D" w:rsidP="00B452B9">
      <w:pPr>
        <w:pStyle w:val="4"/>
        <w:numPr>
          <w:ilvl w:val="3"/>
          <w:numId w:val="30"/>
        </w:numPr>
      </w:pPr>
      <w:bookmarkStart w:id="63" w:name="_Toc466376613"/>
      <w:bookmarkStart w:id="64" w:name="_Toc464486545"/>
      <w:bookmarkStart w:id="65" w:name="_Toc10208510"/>
      <w:r>
        <w:rPr>
          <w:rFonts w:hint="eastAsia"/>
        </w:rPr>
        <w:t>系统</w:t>
      </w:r>
      <w:r w:rsidR="00325DF7">
        <w:rPr>
          <w:rFonts w:hint="eastAsia"/>
        </w:rPr>
        <w:t>审核</w:t>
      </w:r>
      <w:bookmarkEnd w:id="63"/>
      <w:bookmarkEnd w:id="64"/>
      <w:bookmarkEnd w:id="65"/>
    </w:p>
    <w:p w:rsidR="0003687D" w:rsidRPr="000955BD" w:rsidRDefault="00325DF7" w:rsidP="000955BD">
      <w:pPr>
        <w:spacing w:line="360" w:lineRule="auto"/>
        <w:ind w:firstLineChars="200" w:firstLine="560"/>
        <w:jc w:val="left"/>
        <w:rPr>
          <w:rFonts w:ascii="仿宋" w:eastAsia="仿宋" w:hAnsi="仿宋"/>
          <w:sz w:val="22"/>
        </w:rPr>
      </w:pPr>
      <w:r w:rsidRPr="000955BD">
        <w:rPr>
          <w:rFonts w:ascii="仿宋" w:eastAsia="仿宋" w:hAnsi="仿宋" w:hint="eastAsia"/>
          <w:sz w:val="28"/>
        </w:rPr>
        <w:t>根据</w:t>
      </w:r>
      <w:r w:rsidR="000955BD" w:rsidRPr="000955BD">
        <w:rPr>
          <w:rFonts w:ascii="仿宋" w:eastAsia="仿宋" w:hAnsi="仿宋" w:hint="eastAsia"/>
          <w:sz w:val="28"/>
        </w:rPr>
        <w:t>平台</w:t>
      </w:r>
      <w:r w:rsidRPr="000955BD">
        <w:rPr>
          <w:rFonts w:ascii="仿宋" w:eastAsia="仿宋" w:hAnsi="仿宋" w:hint="eastAsia"/>
          <w:sz w:val="28"/>
        </w:rPr>
        <w:t>预定义的审核规则对您录入的表内、表间、不同历史时期的数进行计算机检查。</w:t>
      </w:r>
    </w:p>
    <w:p w:rsidR="0003687D" w:rsidRPr="000955BD" w:rsidRDefault="00EE2ED3" w:rsidP="00986B66">
      <w:pPr>
        <w:pStyle w:val="af7"/>
        <w:numPr>
          <w:ilvl w:val="0"/>
          <w:numId w:val="32"/>
        </w:numPr>
        <w:spacing w:line="360" w:lineRule="auto"/>
        <w:ind w:firstLineChars="0"/>
        <w:jc w:val="left"/>
        <w:rPr>
          <w:rFonts w:ascii="仿宋" w:eastAsia="仿宋" w:hAnsi="仿宋"/>
          <w:sz w:val="28"/>
          <w:szCs w:val="24"/>
        </w:rPr>
      </w:pPr>
      <w:r>
        <w:rPr>
          <w:rFonts w:ascii="仿宋" w:eastAsia="仿宋" w:hAnsi="仿宋" w:hint="eastAsia"/>
          <w:sz w:val="28"/>
          <w:szCs w:val="24"/>
        </w:rPr>
        <w:t>强制性错误</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强制性审核规则不通过，必须修改数据到完全符合规则要求后，您才能</w:t>
      </w:r>
      <w:r w:rsidR="00907B1F">
        <w:rPr>
          <w:rFonts w:ascii="仿宋" w:eastAsia="仿宋" w:hAnsi="仿宋" w:hint="eastAsia"/>
          <w:sz w:val="28"/>
          <w:szCs w:val="24"/>
        </w:rPr>
        <w:t>提交</w:t>
      </w:r>
      <w:r w:rsidRPr="000955BD">
        <w:rPr>
          <w:rFonts w:ascii="仿宋" w:eastAsia="仿宋" w:hAnsi="仿宋" w:hint="eastAsia"/>
          <w:sz w:val="28"/>
          <w:szCs w:val="24"/>
        </w:rPr>
        <w:t>数据。</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点击审核信息的错误类型处，</w:t>
      </w:r>
      <w:r w:rsidR="000955BD" w:rsidRPr="000955BD">
        <w:rPr>
          <w:rFonts w:ascii="仿宋" w:eastAsia="仿宋" w:hAnsi="仿宋" w:hint="eastAsia"/>
          <w:sz w:val="28"/>
          <w:szCs w:val="24"/>
        </w:rPr>
        <w:t>平台</w:t>
      </w:r>
      <w:r w:rsidRPr="000955BD">
        <w:rPr>
          <w:rFonts w:ascii="仿宋" w:eastAsia="仿宋" w:hAnsi="仿宋" w:hint="eastAsia"/>
          <w:sz w:val="28"/>
          <w:szCs w:val="24"/>
        </w:rPr>
        <w:t>可定位到对应错误单元格，并且错</w:t>
      </w:r>
      <w:r w:rsidR="000955BD" w:rsidRPr="000955BD">
        <w:rPr>
          <w:rFonts w:ascii="仿宋" w:eastAsia="仿宋" w:hAnsi="仿宋" w:hint="eastAsia"/>
          <w:sz w:val="28"/>
          <w:szCs w:val="24"/>
        </w:rPr>
        <w:t>误单元格会以红色标识。如</w:t>
      </w:r>
      <w:r w:rsidR="00B2094D">
        <w:rPr>
          <w:rFonts w:ascii="仿宋" w:eastAsia="仿宋" w:hAnsi="仿宋" w:hint="eastAsia"/>
          <w:sz w:val="28"/>
          <w:szCs w:val="24"/>
        </w:rPr>
        <w:t>下图</w:t>
      </w:r>
      <w:r w:rsidR="000955BD" w:rsidRPr="000955BD">
        <w:rPr>
          <w:rFonts w:ascii="仿宋" w:eastAsia="仿宋" w:hAnsi="仿宋" w:hint="eastAsia"/>
          <w:sz w:val="28"/>
          <w:szCs w:val="24"/>
        </w:rPr>
        <w:t>所示</w:t>
      </w:r>
      <w:r w:rsidR="00EC11CE">
        <w:rPr>
          <w:rFonts w:ascii="仿宋" w:eastAsia="仿宋" w:hAnsi="仿宋" w:hint="eastAsia"/>
          <w:sz w:val="28"/>
          <w:szCs w:val="24"/>
        </w:rPr>
        <w:t>：</w:t>
      </w:r>
    </w:p>
    <w:p w:rsidR="00E12B80" w:rsidRDefault="003413D6" w:rsidP="00E12B80">
      <w:pPr>
        <w:keepNext/>
        <w:spacing w:line="360" w:lineRule="auto"/>
        <w:jc w:val="center"/>
      </w:pPr>
      <w:r>
        <w:rPr>
          <w:noProof/>
        </w:rPr>
        <w:lastRenderedPageBreak/>
        <w:drawing>
          <wp:inline distT="0" distB="0" distL="0" distR="0">
            <wp:extent cx="5731510" cy="2199640"/>
            <wp:effectExtent l="19050" t="0" r="2540" b="0"/>
            <wp:docPr id="245" name="图片 244" descr="无标题-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7.jpg"/>
                    <pic:cNvPicPr/>
                  </pic:nvPicPr>
                  <pic:blipFill>
                    <a:blip r:embed="rId58"/>
                    <a:stretch>
                      <a:fillRect/>
                    </a:stretch>
                  </pic:blipFill>
                  <pic:spPr>
                    <a:xfrm>
                      <a:off x="0" y="0"/>
                      <a:ext cx="5731510" cy="2199640"/>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3413D6">
        <w:rPr>
          <w:noProof/>
        </w:rPr>
        <w:t>17</w:t>
      </w:r>
      <w:r w:rsidR="00D95DA1">
        <w:fldChar w:fldCharType="end"/>
      </w:r>
      <w:r w:rsidR="00541746" w:rsidRPr="000955BD">
        <w:rPr>
          <w:rFonts w:ascii="楷体" w:hAnsi="楷体" w:hint="eastAsia"/>
          <w:szCs w:val="30"/>
        </w:rPr>
        <w:t>审核定位修正数据</w:t>
      </w:r>
    </w:p>
    <w:p w:rsidR="0003687D" w:rsidRPr="000955BD" w:rsidRDefault="00325DF7" w:rsidP="00986B66">
      <w:pPr>
        <w:pStyle w:val="af7"/>
        <w:numPr>
          <w:ilvl w:val="0"/>
          <w:numId w:val="32"/>
        </w:numPr>
        <w:spacing w:line="360" w:lineRule="auto"/>
        <w:ind w:firstLineChars="0"/>
        <w:jc w:val="left"/>
        <w:rPr>
          <w:rFonts w:ascii="仿宋" w:eastAsia="仿宋" w:hAnsi="仿宋"/>
          <w:sz w:val="28"/>
          <w:szCs w:val="24"/>
        </w:rPr>
      </w:pPr>
      <w:r w:rsidRPr="000955BD">
        <w:rPr>
          <w:rFonts w:ascii="仿宋" w:eastAsia="仿宋" w:hAnsi="仿宋" w:hint="eastAsia"/>
          <w:sz w:val="28"/>
          <w:szCs w:val="24"/>
        </w:rPr>
        <w:t>核实性错误</w:t>
      </w:r>
    </w:p>
    <w:p w:rsidR="0003687D" w:rsidRPr="00463F8D" w:rsidRDefault="008E6680" w:rsidP="000955BD">
      <w:pPr>
        <w:spacing w:line="360" w:lineRule="auto"/>
        <w:ind w:firstLineChars="200" w:firstLine="560"/>
        <w:rPr>
          <w:rFonts w:ascii="仿宋" w:eastAsia="仿宋" w:hAnsi="仿宋"/>
          <w:sz w:val="28"/>
          <w:szCs w:val="24"/>
        </w:rPr>
      </w:pPr>
      <w:r w:rsidRPr="008E6680">
        <w:rPr>
          <w:rFonts w:ascii="仿宋" w:eastAsia="仿宋" w:hAnsi="仿宋" w:hint="eastAsia"/>
          <w:sz w:val="28"/>
          <w:szCs w:val="24"/>
        </w:rPr>
        <w:t>核实性审核规则产生的是核实类提示信息，需要核实确认，确认填报的数据是否有误。如果数据填报错误，请及时修正；如确实数据无误，需要根据核实要求解释说明原因或者上传证明材料。上级会对解释的原因进行核实反馈。</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986B66">
      <w:pPr>
        <w:pStyle w:val="110"/>
        <w:numPr>
          <w:ilvl w:val="0"/>
          <w:numId w:val="33"/>
        </w:numPr>
        <w:spacing w:line="360" w:lineRule="auto"/>
        <w:ind w:left="0" w:firstLine="560"/>
        <w:rPr>
          <w:rFonts w:ascii="仿宋" w:eastAsia="仿宋" w:hAnsi="仿宋"/>
          <w:sz w:val="28"/>
        </w:rPr>
      </w:pPr>
      <w:r w:rsidRPr="000955BD">
        <w:rPr>
          <w:rFonts w:ascii="仿宋" w:eastAsia="仿宋" w:hAnsi="仿宋" w:hint="eastAsia"/>
          <w:sz w:val="28"/>
        </w:rPr>
        <w:t>修正数据，点击逐条审核信息的错误类型处，可快速定位表中的错误单元格，发现错误时可及时修改数据。</w:t>
      </w:r>
    </w:p>
    <w:p w:rsidR="0003687D" w:rsidRPr="000955BD" w:rsidRDefault="00325DF7" w:rsidP="00986B66">
      <w:pPr>
        <w:pStyle w:val="110"/>
        <w:numPr>
          <w:ilvl w:val="0"/>
          <w:numId w:val="33"/>
        </w:numPr>
        <w:spacing w:line="360" w:lineRule="auto"/>
        <w:ind w:left="0" w:firstLine="560"/>
        <w:rPr>
          <w:rFonts w:ascii="仿宋" w:eastAsia="仿宋" w:hAnsi="仿宋"/>
          <w:sz w:val="28"/>
        </w:rPr>
      </w:pPr>
      <w:r w:rsidRPr="000955BD">
        <w:rPr>
          <w:rFonts w:ascii="仿宋" w:eastAsia="仿宋" w:hAnsi="仿宋" w:hint="eastAsia"/>
          <w:sz w:val="28"/>
        </w:rPr>
        <w:t>解释原因，当核实确认数据后，可在审核提示信息后的原因解释栏说明原因。</w:t>
      </w:r>
    </w:p>
    <w:p w:rsidR="0003687D" w:rsidRPr="000955BD" w:rsidRDefault="00325DF7" w:rsidP="00986B66">
      <w:pPr>
        <w:pStyle w:val="110"/>
        <w:numPr>
          <w:ilvl w:val="0"/>
          <w:numId w:val="33"/>
        </w:numPr>
        <w:spacing w:line="360" w:lineRule="auto"/>
        <w:ind w:left="0" w:firstLine="560"/>
        <w:rPr>
          <w:rFonts w:ascii="仿宋" w:eastAsia="仿宋" w:hAnsi="仿宋"/>
          <w:sz w:val="28"/>
        </w:rPr>
      </w:pPr>
      <w:r w:rsidRPr="000955BD">
        <w:rPr>
          <w:rFonts w:ascii="仿宋" w:eastAsia="仿宋" w:hAnsi="仿宋" w:hint="eastAsia"/>
          <w:sz w:val="28"/>
        </w:rPr>
        <w:t>上传材料，</w:t>
      </w:r>
      <w:r w:rsidR="001849BE">
        <w:rPr>
          <w:rFonts w:ascii="仿宋" w:eastAsia="仿宋" w:hAnsi="仿宋" w:hint="eastAsia"/>
          <w:sz w:val="28"/>
        </w:rPr>
        <w:t>如果有需要上传证明的材料支持当前的解释说明，可以进行上传</w:t>
      </w:r>
      <w:r w:rsidRPr="000955BD">
        <w:rPr>
          <w:rFonts w:ascii="仿宋" w:eastAsia="仿宋" w:hAnsi="仿宋" w:hint="eastAsia"/>
          <w:sz w:val="28"/>
        </w:rPr>
        <w:t>。点开【</w:t>
      </w:r>
      <w:r w:rsidR="001849BE">
        <w:rPr>
          <w:rFonts w:ascii="仿宋" w:eastAsia="仿宋" w:hAnsi="仿宋" w:hint="eastAsia"/>
          <w:sz w:val="28"/>
        </w:rPr>
        <w:t>上传资料</w:t>
      </w:r>
      <w:r w:rsidRPr="000955BD">
        <w:rPr>
          <w:rFonts w:ascii="仿宋" w:eastAsia="仿宋" w:hAnsi="仿宋" w:hint="eastAsia"/>
          <w:sz w:val="28"/>
        </w:rPr>
        <w:t>】，在弹出的对话框中上传相关文件。</w:t>
      </w:r>
    </w:p>
    <w:p w:rsidR="00E12B80" w:rsidRDefault="001849BE" w:rsidP="00E12B80">
      <w:pPr>
        <w:keepNext/>
        <w:spacing w:line="360" w:lineRule="auto"/>
        <w:jc w:val="center"/>
      </w:pPr>
      <w:r>
        <w:rPr>
          <w:noProof/>
        </w:rPr>
        <w:lastRenderedPageBreak/>
        <w:drawing>
          <wp:inline distT="0" distB="0" distL="0" distR="0">
            <wp:extent cx="5731510" cy="2199640"/>
            <wp:effectExtent l="19050" t="0" r="2540" b="0"/>
            <wp:docPr id="247" name="图片 246" descr="无标题-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9.jpg"/>
                    <pic:cNvPicPr/>
                  </pic:nvPicPr>
                  <pic:blipFill>
                    <a:blip r:embed="rId59"/>
                    <a:stretch>
                      <a:fillRect/>
                    </a:stretch>
                  </pic:blipFill>
                  <pic:spPr>
                    <a:xfrm>
                      <a:off x="0" y="0"/>
                      <a:ext cx="5731510" cy="2199640"/>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486903">
        <w:rPr>
          <w:noProof/>
        </w:rPr>
        <w:t>18</w:t>
      </w:r>
      <w:r w:rsidR="00D95DA1">
        <w:fldChar w:fldCharType="end"/>
      </w:r>
      <w:r w:rsidR="00541746" w:rsidRPr="000955BD">
        <w:rPr>
          <w:rFonts w:ascii="楷体" w:hAnsi="楷体" w:hint="eastAsia"/>
          <w:szCs w:val="30"/>
        </w:rPr>
        <w:t>解释原因上传材料</w:t>
      </w:r>
    </w:p>
    <w:p w:rsidR="0003687D" w:rsidRPr="000955BD" w:rsidRDefault="00325DF7" w:rsidP="00986B66">
      <w:pPr>
        <w:pStyle w:val="af7"/>
        <w:numPr>
          <w:ilvl w:val="0"/>
          <w:numId w:val="32"/>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查看核实</w:t>
      </w:r>
      <w:r w:rsidR="000955BD">
        <w:rPr>
          <w:rFonts w:ascii="仿宋" w:eastAsia="仿宋" w:hAnsi="仿宋" w:hint="eastAsia"/>
          <w:sz w:val="28"/>
          <w:szCs w:val="24"/>
        </w:rPr>
        <w:t>意见，查看本级或者其他管理机构对某条错误信息反馈的核实意见。如</w:t>
      </w:r>
      <w:r w:rsidR="00B2094D">
        <w:rPr>
          <w:rFonts w:ascii="仿宋" w:eastAsia="仿宋" w:hAnsi="仿宋" w:hint="eastAsia"/>
          <w:sz w:val="28"/>
          <w:szCs w:val="24"/>
        </w:rPr>
        <w:t>下图</w:t>
      </w:r>
      <w:r w:rsidR="000955BD">
        <w:rPr>
          <w:rFonts w:ascii="仿宋" w:eastAsia="仿宋" w:hAnsi="仿宋" w:hint="eastAsia"/>
          <w:sz w:val="28"/>
          <w:szCs w:val="24"/>
        </w:rPr>
        <w:t>所示</w:t>
      </w:r>
      <w:r w:rsidR="00EC11CE">
        <w:rPr>
          <w:rFonts w:ascii="仿宋" w:eastAsia="仿宋" w:hAnsi="仿宋" w:hint="eastAsia"/>
          <w:sz w:val="28"/>
          <w:szCs w:val="24"/>
        </w:rPr>
        <w:t>：</w:t>
      </w:r>
    </w:p>
    <w:p w:rsidR="00E12B80" w:rsidRDefault="00325DF7" w:rsidP="00E12B80">
      <w:pPr>
        <w:keepNext/>
        <w:spacing w:line="360" w:lineRule="auto"/>
        <w:jc w:val="center"/>
      </w:pPr>
      <w:r>
        <w:rPr>
          <w:rFonts w:ascii="宋体"/>
          <w:noProof/>
          <w:sz w:val="24"/>
        </w:rPr>
        <w:drawing>
          <wp:inline distT="0" distB="0" distL="0" distR="0">
            <wp:extent cx="5546123" cy="2346385"/>
            <wp:effectExtent l="19050" t="0" r="0" b="0"/>
            <wp:docPr id="151" name="图片 150" descr="查看核实意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0" descr="查看核实意见.jpg"/>
                    <pic:cNvPicPr>
                      <a:picLocks noChangeAspect="1"/>
                    </pic:cNvPicPr>
                  </pic:nvPicPr>
                  <pic:blipFill>
                    <a:blip r:embed="rId60" cstate="print"/>
                    <a:stretch>
                      <a:fillRect/>
                    </a:stretch>
                  </pic:blipFill>
                  <pic:spPr>
                    <a:xfrm>
                      <a:off x="0" y="0"/>
                      <a:ext cx="5545367" cy="2346065"/>
                    </a:xfrm>
                    <a:prstGeom prst="rect">
                      <a:avLst/>
                    </a:prstGeom>
                  </pic:spPr>
                </pic:pic>
              </a:graphicData>
            </a:graphic>
          </wp:inline>
        </w:drawing>
      </w:r>
    </w:p>
    <w:p w:rsidR="0003687D" w:rsidRPr="00E12B80" w:rsidRDefault="00E12B80" w:rsidP="00486903">
      <w:pPr>
        <w:pStyle w:val="a7"/>
        <w:tabs>
          <w:tab w:val="left" w:pos="3828"/>
        </w:tabs>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486903">
        <w:rPr>
          <w:noProof/>
        </w:rPr>
        <w:t>19</w:t>
      </w:r>
      <w:r w:rsidR="00D95DA1">
        <w:fldChar w:fldCharType="end"/>
      </w:r>
      <w:r w:rsidR="00541746" w:rsidRPr="000955BD">
        <w:rPr>
          <w:rFonts w:ascii="楷体" w:hAnsi="楷体" w:hint="eastAsia"/>
          <w:szCs w:val="30"/>
        </w:rPr>
        <w:t>查看核实意见</w:t>
      </w:r>
    </w:p>
    <w:p w:rsidR="0003687D" w:rsidRPr="000955BD" w:rsidRDefault="00325DF7" w:rsidP="000955BD">
      <w:pPr>
        <w:spacing w:line="360" w:lineRule="auto"/>
        <w:ind w:firstLineChars="200" w:firstLine="562"/>
        <w:jc w:val="left"/>
        <w:rPr>
          <w:rFonts w:ascii="仿宋" w:eastAsia="仿宋" w:hAnsi="仿宋"/>
          <w:b/>
          <w:sz w:val="28"/>
        </w:rPr>
      </w:pPr>
      <w:r w:rsidRPr="000955BD">
        <w:rPr>
          <w:rFonts w:ascii="仿宋" w:eastAsia="仿宋" w:hAnsi="仿宋" w:hint="eastAsia"/>
          <w:b/>
          <w:sz w:val="28"/>
        </w:rPr>
        <w:t>注意事项：</w:t>
      </w:r>
    </w:p>
    <w:p w:rsidR="0003687D" w:rsidRPr="000955BD" w:rsidRDefault="00325DF7" w:rsidP="000955BD">
      <w:pPr>
        <w:numPr>
          <w:ilvl w:val="255"/>
          <w:numId w:val="0"/>
        </w:numPr>
        <w:spacing w:line="360" w:lineRule="auto"/>
        <w:ind w:firstLineChars="200" w:firstLine="560"/>
        <w:jc w:val="left"/>
        <w:rPr>
          <w:rFonts w:ascii="仿宋" w:eastAsia="仿宋" w:hAnsi="仿宋"/>
          <w:sz w:val="28"/>
        </w:rPr>
      </w:pPr>
      <w:r w:rsidRPr="000955BD">
        <w:rPr>
          <w:rFonts w:ascii="仿宋" w:eastAsia="仿宋" w:hAnsi="仿宋" w:hint="eastAsia"/>
          <w:sz w:val="28"/>
        </w:rPr>
        <w:t>如果有解释原因和上传材料的审核信息，单位必须作出原因说明或材料上传才能确认</w:t>
      </w:r>
      <w:r w:rsidR="00907B1F">
        <w:rPr>
          <w:rFonts w:ascii="仿宋" w:eastAsia="仿宋" w:hAnsi="仿宋" w:hint="eastAsia"/>
          <w:sz w:val="28"/>
        </w:rPr>
        <w:t>提交</w:t>
      </w:r>
      <w:r w:rsidRPr="000955BD">
        <w:rPr>
          <w:rFonts w:ascii="仿宋" w:eastAsia="仿宋" w:hAnsi="仿宋" w:hint="eastAsia"/>
          <w:sz w:val="28"/>
        </w:rPr>
        <w:t>数据。</w:t>
      </w:r>
    </w:p>
    <w:p w:rsidR="00DF5ADA" w:rsidRPr="00DF5ADA" w:rsidRDefault="00325DF7" w:rsidP="00DF5ADA">
      <w:pPr>
        <w:pStyle w:val="4"/>
        <w:numPr>
          <w:ilvl w:val="3"/>
          <w:numId w:val="30"/>
        </w:numPr>
      </w:pPr>
      <w:bookmarkStart w:id="66" w:name="_Toc466376614"/>
      <w:bookmarkStart w:id="67" w:name="_Toc464486546"/>
      <w:bookmarkStart w:id="68" w:name="_Toc10208511"/>
      <w:r>
        <w:rPr>
          <w:rFonts w:hint="eastAsia"/>
        </w:rPr>
        <w:t>人工检查</w:t>
      </w:r>
      <w:bookmarkEnd w:id="66"/>
      <w:bookmarkEnd w:id="67"/>
      <w:bookmarkEnd w:id="68"/>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人工检查是上级在填报数据过程中或</w:t>
      </w:r>
      <w:r w:rsidR="00907B1F">
        <w:rPr>
          <w:rFonts w:ascii="仿宋" w:eastAsia="仿宋" w:hAnsi="仿宋" w:hint="eastAsia"/>
          <w:sz w:val="28"/>
        </w:rPr>
        <w:t>提交</w:t>
      </w:r>
      <w:r w:rsidRPr="000955BD">
        <w:rPr>
          <w:rFonts w:ascii="仿宋" w:eastAsia="仿宋" w:hAnsi="仿宋" w:hint="eastAsia"/>
          <w:sz w:val="28"/>
        </w:rPr>
        <w:t>后，人为发现并下发的核实性质检查项。您单位可根据检查内容，考证实际情况后，给出详细说明。</w:t>
      </w:r>
    </w:p>
    <w:p w:rsidR="0003687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lastRenderedPageBreak/>
        <w:t>需要说明的是管理员在【数据录入】模块代录数据时，不可以代表所代录单位对检查项作出说明，所以在管理员的报表填报界面下方没有【人工检查】模块。</w:t>
      </w:r>
    </w:p>
    <w:p w:rsidR="00DF5ADA" w:rsidRDefault="00DF5ADA" w:rsidP="00DF5ADA">
      <w:pPr>
        <w:pStyle w:val="4"/>
        <w:numPr>
          <w:ilvl w:val="3"/>
          <w:numId w:val="30"/>
        </w:numPr>
      </w:pPr>
      <w:bookmarkStart w:id="69" w:name="_Toc10208512"/>
      <w:r>
        <w:rPr>
          <w:rFonts w:hint="eastAsia"/>
        </w:rPr>
        <w:t>报表</w:t>
      </w:r>
      <w:r w:rsidR="008309B0">
        <w:rPr>
          <w:rFonts w:hint="eastAsia"/>
        </w:rPr>
        <w:t>打印</w:t>
      </w:r>
      <w:bookmarkEnd w:id="69"/>
    </w:p>
    <w:p w:rsidR="00DF5ADA" w:rsidRPr="00DF5ADA" w:rsidRDefault="00DF5ADA" w:rsidP="00DF5ADA">
      <w:pPr>
        <w:spacing w:line="360" w:lineRule="auto"/>
        <w:ind w:firstLineChars="200" w:firstLine="560"/>
        <w:jc w:val="left"/>
        <w:rPr>
          <w:rFonts w:ascii="仿宋" w:eastAsia="仿宋" w:hAnsi="仿宋"/>
          <w:sz w:val="28"/>
        </w:rPr>
      </w:pPr>
      <w:r w:rsidRPr="00DF5ADA">
        <w:rPr>
          <w:rFonts w:ascii="仿宋" w:eastAsia="仿宋" w:hAnsi="仿宋" w:hint="eastAsia"/>
          <w:sz w:val="28"/>
        </w:rPr>
        <w:t>平台根据预定义的打印导出模板，提供PDF格式的文件导出。</w:t>
      </w:r>
    </w:p>
    <w:p w:rsidR="00DF5ADA" w:rsidRPr="00DF5ADA" w:rsidRDefault="00DF5ADA" w:rsidP="00DF5ADA">
      <w:pPr>
        <w:spacing w:line="360" w:lineRule="auto"/>
        <w:ind w:firstLineChars="200" w:firstLine="562"/>
        <w:jc w:val="left"/>
        <w:rPr>
          <w:rFonts w:ascii="仿宋" w:eastAsia="仿宋" w:hAnsi="仿宋"/>
          <w:b/>
          <w:sz w:val="28"/>
        </w:rPr>
      </w:pPr>
      <w:r w:rsidRPr="00DF5ADA">
        <w:rPr>
          <w:rFonts w:ascii="仿宋" w:eastAsia="仿宋" w:hAnsi="仿宋" w:hint="eastAsia"/>
          <w:b/>
          <w:sz w:val="28"/>
        </w:rPr>
        <w:t>操作描述：</w:t>
      </w:r>
    </w:p>
    <w:p w:rsidR="00DF5ADA" w:rsidRPr="00DF5ADA" w:rsidRDefault="00DF5ADA" w:rsidP="00DF5ADA">
      <w:pPr>
        <w:spacing w:line="360" w:lineRule="auto"/>
        <w:ind w:firstLineChars="200" w:firstLine="560"/>
        <w:jc w:val="left"/>
        <w:rPr>
          <w:rFonts w:ascii="仿宋" w:eastAsia="仿宋" w:hAnsi="仿宋"/>
          <w:sz w:val="28"/>
        </w:rPr>
      </w:pPr>
      <w:r w:rsidRPr="00DF5ADA">
        <w:rPr>
          <w:rFonts w:ascii="仿宋" w:eastAsia="仿宋" w:hAnsi="仿宋" w:hint="eastAsia"/>
          <w:sz w:val="28"/>
        </w:rPr>
        <w:t>在报表右上角的功能菜单中点击【打印】，等待平台返回文件下载的连接，在弹出的下载窗口选择需要保存的路径点击</w:t>
      </w:r>
      <w:r w:rsidR="0053783D">
        <w:rPr>
          <w:rFonts w:ascii="仿宋" w:eastAsia="仿宋" w:hAnsi="仿宋" w:hint="eastAsia"/>
          <w:sz w:val="28"/>
        </w:rPr>
        <w:t>保存</w:t>
      </w:r>
      <w:r w:rsidRPr="00DF5ADA">
        <w:rPr>
          <w:rFonts w:ascii="仿宋" w:eastAsia="仿宋" w:hAnsi="仿宋" w:hint="eastAsia"/>
          <w:sz w:val="28"/>
        </w:rPr>
        <w:t>。如下图所示：</w:t>
      </w:r>
    </w:p>
    <w:p w:rsidR="00DF5ADA" w:rsidRDefault="008309B0" w:rsidP="008309B0">
      <w:pPr>
        <w:keepNext/>
        <w:spacing w:line="360" w:lineRule="auto"/>
      </w:pPr>
      <w:r>
        <w:rPr>
          <w:noProof/>
        </w:rPr>
        <w:drawing>
          <wp:inline distT="0" distB="0" distL="0" distR="0">
            <wp:extent cx="5846912" cy="2264792"/>
            <wp:effectExtent l="19050" t="0" r="1438" b="0"/>
            <wp:docPr id="2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a:srcRect/>
                    <a:stretch>
                      <a:fillRect/>
                    </a:stretch>
                  </pic:blipFill>
                  <pic:spPr bwMode="auto">
                    <a:xfrm>
                      <a:off x="0" y="0"/>
                      <a:ext cx="5846912" cy="2264792"/>
                    </a:xfrm>
                    <a:prstGeom prst="rect">
                      <a:avLst/>
                    </a:prstGeom>
                    <a:noFill/>
                    <a:ln w="9525">
                      <a:noFill/>
                      <a:miter lim="800000"/>
                      <a:headEnd/>
                      <a:tailEnd/>
                    </a:ln>
                  </pic:spPr>
                </pic:pic>
              </a:graphicData>
            </a:graphic>
          </wp:inline>
        </w:drawing>
      </w:r>
    </w:p>
    <w:p w:rsidR="008309B0" w:rsidRDefault="008309B0" w:rsidP="008309B0">
      <w:pPr>
        <w:keepNext/>
        <w:spacing w:line="360" w:lineRule="auto"/>
        <w:jc w:val="center"/>
      </w:pPr>
      <w:r>
        <w:rPr>
          <w:noProof/>
        </w:rPr>
        <w:drawing>
          <wp:inline distT="0" distB="0" distL="0" distR="0">
            <wp:extent cx="3535033" cy="2474935"/>
            <wp:effectExtent l="19050" t="0" r="8267"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srcRect/>
                    <a:stretch>
                      <a:fillRect/>
                    </a:stretch>
                  </pic:blipFill>
                  <pic:spPr bwMode="auto">
                    <a:xfrm>
                      <a:off x="0" y="0"/>
                      <a:ext cx="3548232" cy="2484176"/>
                    </a:xfrm>
                    <a:prstGeom prst="rect">
                      <a:avLst/>
                    </a:prstGeom>
                    <a:noFill/>
                    <a:ln w="9525">
                      <a:noFill/>
                      <a:miter lim="800000"/>
                      <a:headEnd/>
                      <a:tailEnd/>
                    </a:ln>
                  </pic:spPr>
                </pic:pic>
              </a:graphicData>
            </a:graphic>
          </wp:inline>
        </w:drawing>
      </w:r>
    </w:p>
    <w:p w:rsidR="00DF5ADA" w:rsidRPr="008309B0" w:rsidRDefault="00DF5ADA" w:rsidP="008309B0">
      <w:pPr>
        <w:jc w:val="center"/>
        <w:rPr>
          <w:rFonts w:ascii="楷体" w:eastAsia="楷体" w:hAnsi="楷体"/>
          <w:b/>
        </w:rPr>
      </w:pPr>
      <w:r w:rsidRPr="008309B0">
        <w:rPr>
          <w:rFonts w:ascii="楷体" w:eastAsia="楷体" w:hAnsi="楷体" w:hint="eastAsia"/>
          <w:b/>
        </w:rPr>
        <w:t xml:space="preserve">图 </w:t>
      </w:r>
      <w:r w:rsidR="00D95DA1" w:rsidRPr="008309B0">
        <w:rPr>
          <w:rFonts w:ascii="Arial" w:eastAsia="楷体" w:hAnsi="Arial" w:cs="Arial"/>
          <w:b/>
        </w:rPr>
        <w:fldChar w:fldCharType="begin"/>
      </w:r>
      <w:r w:rsidRPr="008309B0">
        <w:rPr>
          <w:rFonts w:ascii="Arial" w:eastAsia="楷体" w:hAnsi="Arial" w:cs="Arial"/>
          <w:b/>
        </w:rPr>
        <w:instrText xml:space="preserve"> STYLEREF 1 \s </w:instrText>
      </w:r>
      <w:r w:rsidR="00D95DA1" w:rsidRPr="008309B0">
        <w:rPr>
          <w:rFonts w:ascii="Arial" w:eastAsia="楷体" w:hAnsi="Arial" w:cs="Arial"/>
          <w:b/>
        </w:rPr>
        <w:fldChar w:fldCharType="separate"/>
      </w:r>
      <w:r w:rsidR="008309B0" w:rsidRPr="008309B0">
        <w:rPr>
          <w:rFonts w:ascii="Arial" w:eastAsia="楷体" w:hAnsi="Arial" w:cs="Arial"/>
          <w:b/>
          <w:noProof/>
        </w:rPr>
        <w:t>6</w:t>
      </w:r>
      <w:r w:rsidR="00D95DA1" w:rsidRPr="008309B0">
        <w:rPr>
          <w:rFonts w:ascii="Arial" w:eastAsia="楷体" w:hAnsi="Arial" w:cs="Arial"/>
          <w:b/>
        </w:rPr>
        <w:fldChar w:fldCharType="end"/>
      </w:r>
      <w:r w:rsidRPr="008309B0">
        <w:rPr>
          <w:rFonts w:ascii="Arial" w:eastAsia="楷体" w:hAnsi="Arial" w:cs="Arial"/>
          <w:b/>
        </w:rPr>
        <w:noBreakHyphen/>
      </w:r>
      <w:r w:rsidR="00D95DA1" w:rsidRPr="008309B0">
        <w:rPr>
          <w:rFonts w:ascii="Arial" w:eastAsia="楷体" w:hAnsi="Arial" w:cs="Arial"/>
          <w:b/>
        </w:rPr>
        <w:fldChar w:fldCharType="begin"/>
      </w:r>
      <w:r w:rsidRPr="008309B0">
        <w:rPr>
          <w:rFonts w:ascii="Arial" w:eastAsia="楷体" w:hAnsi="Arial" w:cs="Arial"/>
          <w:b/>
        </w:rPr>
        <w:instrText xml:space="preserve"> SEQ </w:instrText>
      </w:r>
      <w:r w:rsidRPr="008309B0">
        <w:rPr>
          <w:rFonts w:ascii="Arial" w:eastAsia="楷体" w:hAnsi="楷体" w:cs="Arial"/>
          <w:b/>
        </w:rPr>
        <w:instrText>图</w:instrText>
      </w:r>
      <w:r w:rsidRPr="008309B0">
        <w:rPr>
          <w:rFonts w:ascii="Arial" w:eastAsia="楷体" w:hAnsi="Arial" w:cs="Arial"/>
          <w:b/>
        </w:rPr>
        <w:instrText xml:space="preserve"> \* ARABIC \s 1 </w:instrText>
      </w:r>
      <w:r w:rsidR="00D95DA1" w:rsidRPr="008309B0">
        <w:rPr>
          <w:rFonts w:ascii="Arial" w:eastAsia="楷体" w:hAnsi="Arial" w:cs="Arial"/>
          <w:b/>
        </w:rPr>
        <w:fldChar w:fldCharType="separate"/>
      </w:r>
      <w:r w:rsidR="008309B0" w:rsidRPr="008309B0">
        <w:rPr>
          <w:rFonts w:ascii="Arial" w:eastAsia="楷体" w:hAnsi="Arial" w:cs="Arial"/>
          <w:b/>
          <w:noProof/>
        </w:rPr>
        <w:t>20</w:t>
      </w:r>
      <w:r w:rsidR="00D95DA1" w:rsidRPr="008309B0">
        <w:rPr>
          <w:rFonts w:ascii="Arial" w:eastAsia="楷体" w:hAnsi="Arial" w:cs="Arial"/>
          <w:b/>
        </w:rPr>
        <w:fldChar w:fldCharType="end"/>
      </w:r>
      <w:r w:rsidRPr="008309B0">
        <w:rPr>
          <w:rFonts w:ascii="楷体" w:eastAsia="楷体" w:hAnsi="楷体" w:hint="eastAsia"/>
          <w:b/>
          <w:szCs w:val="30"/>
        </w:rPr>
        <w:t>报表打印</w:t>
      </w:r>
    </w:p>
    <w:p w:rsidR="00DF5ADA" w:rsidRPr="00DF5ADA" w:rsidRDefault="00DF5ADA" w:rsidP="00DF5ADA">
      <w:pPr>
        <w:pStyle w:val="4"/>
        <w:numPr>
          <w:ilvl w:val="3"/>
          <w:numId w:val="30"/>
        </w:numPr>
      </w:pPr>
      <w:bookmarkStart w:id="70" w:name="_Toc10208513"/>
      <w:r>
        <w:rPr>
          <w:rFonts w:hint="eastAsia"/>
        </w:rPr>
        <w:lastRenderedPageBreak/>
        <w:t>上传封面</w:t>
      </w:r>
      <w:bookmarkEnd w:id="70"/>
    </w:p>
    <w:p w:rsidR="0053783D" w:rsidRDefault="0053783D" w:rsidP="0053783D">
      <w:pPr>
        <w:spacing w:line="360" w:lineRule="auto"/>
        <w:ind w:firstLineChars="200" w:firstLine="560"/>
        <w:jc w:val="left"/>
        <w:rPr>
          <w:rFonts w:ascii="仿宋" w:eastAsia="仿宋" w:hAnsi="仿宋"/>
          <w:sz w:val="28"/>
        </w:rPr>
      </w:pPr>
      <w:r w:rsidRPr="0053783D">
        <w:rPr>
          <w:rFonts w:ascii="仿宋" w:eastAsia="仿宋" w:hAnsi="仿宋" w:hint="eastAsia"/>
          <w:sz w:val="28"/>
        </w:rPr>
        <w:t>当报表</w:t>
      </w:r>
      <w:r>
        <w:rPr>
          <w:rFonts w:ascii="仿宋" w:eastAsia="仿宋" w:hAnsi="仿宋" w:hint="eastAsia"/>
          <w:sz w:val="28"/>
        </w:rPr>
        <w:t>系统强制性审核都已经完成修改</w:t>
      </w:r>
      <w:r w:rsidRPr="0053783D">
        <w:rPr>
          <w:rFonts w:ascii="仿宋" w:eastAsia="仿宋" w:hAnsi="仿宋" w:hint="eastAsia"/>
          <w:sz w:val="28"/>
        </w:rPr>
        <w:t>，</w:t>
      </w:r>
      <w:r>
        <w:rPr>
          <w:rFonts w:ascii="仿宋" w:eastAsia="仿宋" w:hAnsi="仿宋" w:hint="eastAsia"/>
          <w:sz w:val="28"/>
        </w:rPr>
        <w:t>核实性审核都已经修改或者解释原因，此时需要打印报表上传封面</w:t>
      </w:r>
      <w:r w:rsidRPr="0053783D">
        <w:rPr>
          <w:rFonts w:ascii="仿宋" w:eastAsia="仿宋" w:hAnsi="仿宋" w:hint="eastAsia"/>
          <w:sz w:val="28"/>
        </w:rPr>
        <w:t>。</w:t>
      </w:r>
      <w:r>
        <w:rPr>
          <w:rFonts w:ascii="仿宋" w:eastAsia="仿宋" w:hAnsi="仿宋" w:hint="eastAsia"/>
          <w:sz w:val="28"/>
        </w:rPr>
        <w:t>切换到封面子表，点击浏览按钮，在弹出的界面选择需要上传的封面图片文件（注意：大小不能超过200K）</w:t>
      </w:r>
    </w:p>
    <w:p w:rsidR="0053783D" w:rsidRPr="000955BD" w:rsidRDefault="0053783D" w:rsidP="0053783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834C52" w:rsidRPr="000955BD" w:rsidRDefault="00834C52" w:rsidP="007A053B">
      <w:pPr>
        <w:pStyle w:val="110"/>
        <w:spacing w:line="360" w:lineRule="auto"/>
        <w:ind w:firstLine="560"/>
        <w:rPr>
          <w:rFonts w:ascii="仿宋" w:eastAsia="仿宋" w:hAnsi="仿宋"/>
          <w:sz w:val="28"/>
        </w:rPr>
      </w:pPr>
      <w:r>
        <w:rPr>
          <w:rFonts w:ascii="仿宋" w:eastAsia="仿宋" w:hAnsi="仿宋" w:hint="eastAsia"/>
          <w:sz w:val="28"/>
        </w:rPr>
        <w:t>切换到封面子表，点击浏览按钮</w:t>
      </w:r>
      <w:r w:rsidR="0053783D" w:rsidRPr="000955BD">
        <w:rPr>
          <w:rFonts w:ascii="仿宋" w:eastAsia="仿宋" w:hAnsi="仿宋" w:hint="eastAsia"/>
          <w:sz w:val="28"/>
        </w:rPr>
        <w:t>。</w:t>
      </w:r>
      <w:r>
        <w:rPr>
          <w:rFonts w:ascii="仿宋" w:eastAsia="仿宋" w:hAnsi="仿宋" w:hint="eastAsia"/>
          <w:sz w:val="28"/>
        </w:rPr>
        <w:t>在弹出的窗口点击选择文件，选择已经扫描好需要上传的封面图片文件（注意：图片大小控制在200KB以内），选择后点击确定</w:t>
      </w:r>
      <w:r w:rsidR="0053783D" w:rsidRPr="000955BD">
        <w:rPr>
          <w:rFonts w:ascii="仿宋" w:eastAsia="仿宋" w:hAnsi="仿宋" w:hint="eastAsia"/>
          <w:sz w:val="28"/>
        </w:rPr>
        <w:t>。</w:t>
      </w:r>
      <w:r>
        <w:rPr>
          <w:rFonts w:ascii="仿宋" w:eastAsia="仿宋" w:hAnsi="仿宋" w:hint="eastAsia"/>
          <w:sz w:val="28"/>
        </w:rPr>
        <w:t>上传成功后系统会提示</w:t>
      </w:r>
      <w:r w:rsidR="007A053B" w:rsidRPr="007A053B">
        <w:rPr>
          <w:rFonts w:ascii="仿宋" w:eastAsia="仿宋" w:hAnsi="仿宋"/>
          <w:sz w:val="28"/>
        </w:rPr>
        <w:t>上传文件完成，请点击本页右上角“保存”按钮保存上传数据！</w:t>
      </w:r>
      <w:r w:rsidR="007A053B">
        <w:rPr>
          <w:rFonts w:ascii="仿宋" w:eastAsia="仿宋" w:hAnsi="仿宋" w:hint="eastAsia"/>
          <w:sz w:val="28"/>
        </w:rPr>
        <w:t>点击右上角保存或者保存审核按钮，将数据保存至网络服务器。</w:t>
      </w:r>
    </w:p>
    <w:p w:rsidR="0053783D" w:rsidRPr="0053783D" w:rsidRDefault="007A053B" w:rsidP="007A053B">
      <w:pPr>
        <w:spacing w:line="360" w:lineRule="auto"/>
        <w:jc w:val="left"/>
        <w:rPr>
          <w:rFonts w:ascii="仿宋" w:eastAsia="仿宋" w:hAnsi="仿宋"/>
          <w:sz w:val="28"/>
        </w:rPr>
      </w:pPr>
      <w:r>
        <w:rPr>
          <w:rFonts w:ascii="仿宋" w:eastAsia="仿宋" w:hAnsi="仿宋"/>
          <w:noProof/>
          <w:sz w:val="28"/>
        </w:rPr>
        <w:drawing>
          <wp:inline distT="0" distB="0" distL="0" distR="0">
            <wp:extent cx="5821033" cy="2124361"/>
            <wp:effectExtent l="19050" t="0" r="8267" b="0"/>
            <wp:docPr id="252" name="图片 251" descr="无标题-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1.jpg"/>
                    <pic:cNvPicPr/>
                  </pic:nvPicPr>
                  <pic:blipFill>
                    <a:blip r:embed="rId63"/>
                    <a:stretch>
                      <a:fillRect/>
                    </a:stretch>
                  </pic:blipFill>
                  <pic:spPr>
                    <a:xfrm>
                      <a:off x="0" y="0"/>
                      <a:ext cx="5854676" cy="2136639"/>
                    </a:xfrm>
                    <a:prstGeom prst="rect">
                      <a:avLst/>
                    </a:prstGeom>
                  </pic:spPr>
                </pic:pic>
              </a:graphicData>
            </a:graphic>
          </wp:inline>
        </w:drawing>
      </w:r>
    </w:p>
    <w:p w:rsidR="00DF5ADA" w:rsidRDefault="007A053B" w:rsidP="007A053B">
      <w:pPr>
        <w:jc w:val="center"/>
      </w:pPr>
      <w:r>
        <w:rPr>
          <w:noProof/>
        </w:rPr>
        <w:drawing>
          <wp:inline distT="0" distB="0" distL="0" distR="0">
            <wp:extent cx="3254036" cy="767751"/>
            <wp:effectExtent l="19050" t="0" r="3514"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4"/>
                    <a:srcRect/>
                    <a:stretch>
                      <a:fillRect/>
                    </a:stretch>
                  </pic:blipFill>
                  <pic:spPr bwMode="auto">
                    <a:xfrm>
                      <a:off x="0" y="0"/>
                      <a:ext cx="3291973" cy="776702"/>
                    </a:xfrm>
                    <a:prstGeom prst="rect">
                      <a:avLst/>
                    </a:prstGeom>
                    <a:noFill/>
                    <a:ln w="9525">
                      <a:noFill/>
                      <a:miter lim="800000"/>
                      <a:headEnd/>
                      <a:tailEnd/>
                    </a:ln>
                  </pic:spPr>
                </pic:pic>
              </a:graphicData>
            </a:graphic>
          </wp:inline>
        </w:drawing>
      </w:r>
    </w:p>
    <w:p w:rsidR="007A053B" w:rsidRPr="007A053B" w:rsidRDefault="007A053B" w:rsidP="007A053B">
      <w:pPr>
        <w:jc w:val="center"/>
        <w:rPr>
          <w:rFonts w:ascii="楷体" w:eastAsia="楷体" w:hAnsi="楷体"/>
          <w:b/>
        </w:rPr>
      </w:pPr>
      <w:r w:rsidRPr="008309B0">
        <w:rPr>
          <w:rFonts w:ascii="楷体" w:eastAsia="楷体" w:hAnsi="楷体" w:hint="eastAsia"/>
          <w:b/>
        </w:rPr>
        <w:t xml:space="preserve">图 </w:t>
      </w:r>
      <w:r w:rsidR="00D95DA1" w:rsidRPr="008309B0">
        <w:rPr>
          <w:rFonts w:ascii="Arial" w:eastAsia="楷体" w:hAnsi="Arial" w:cs="Arial"/>
          <w:b/>
        </w:rPr>
        <w:fldChar w:fldCharType="begin"/>
      </w:r>
      <w:r w:rsidRPr="008309B0">
        <w:rPr>
          <w:rFonts w:ascii="Arial" w:eastAsia="楷体" w:hAnsi="Arial" w:cs="Arial"/>
          <w:b/>
        </w:rPr>
        <w:instrText xml:space="preserve"> STYLEREF 1 \s </w:instrText>
      </w:r>
      <w:r w:rsidR="00D95DA1" w:rsidRPr="008309B0">
        <w:rPr>
          <w:rFonts w:ascii="Arial" w:eastAsia="楷体" w:hAnsi="Arial" w:cs="Arial"/>
          <w:b/>
        </w:rPr>
        <w:fldChar w:fldCharType="separate"/>
      </w:r>
      <w:r w:rsidRPr="008309B0">
        <w:rPr>
          <w:rFonts w:ascii="Arial" w:eastAsia="楷体" w:hAnsi="Arial" w:cs="Arial"/>
          <w:b/>
          <w:noProof/>
        </w:rPr>
        <w:t>6</w:t>
      </w:r>
      <w:r w:rsidR="00D95DA1" w:rsidRPr="008309B0">
        <w:rPr>
          <w:rFonts w:ascii="Arial" w:eastAsia="楷体" w:hAnsi="Arial" w:cs="Arial"/>
          <w:b/>
        </w:rPr>
        <w:fldChar w:fldCharType="end"/>
      </w:r>
      <w:r w:rsidRPr="008309B0">
        <w:rPr>
          <w:rFonts w:ascii="Arial" w:eastAsia="楷体" w:hAnsi="Arial" w:cs="Arial"/>
          <w:b/>
        </w:rPr>
        <w:noBreakHyphen/>
      </w:r>
      <w:r w:rsidR="00D95DA1" w:rsidRPr="008309B0">
        <w:rPr>
          <w:rFonts w:ascii="Arial" w:eastAsia="楷体" w:hAnsi="Arial" w:cs="Arial"/>
          <w:b/>
        </w:rPr>
        <w:fldChar w:fldCharType="begin"/>
      </w:r>
      <w:r w:rsidRPr="008309B0">
        <w:rPr>
          <w:rFonts w:ascii="Arial" w:eastAsia="楷体" w:hAnsi="Arial" w:cs="Arial"/>
          <w:b/>
        </w:rPr>
        <w:instrText xml:space="preserve"> SEQ </w:instrText>
      </w:r>
      <w:r w:rsidRPr="008309B0">
        <w:rPr>
          <w:rFonts w:ascii="Arial" w:eastAsia="楷体" w:hAnsi="楷体" w:cs="Arial"/>
          <w:b/>
        </w:rPr>
        <w:instrText>图</w:instrText>
      </w:r>
      <w:r w:rsidRPr="008309B0">
        <w:rPr>
          <w:rFonts w:ascii="Arial" w:eastAsia="楷体" w:hAnsi="Arial" w:cs="Arial"/>
          <w:b/>
        </w:rPr>
        <w:instrText xml:space="preserve"> \* ARABIC \s 1 </w:instrText>
      </w:r>
      <w:r w:rsidR="00D95DA1" w:rsidRPr="008309B0">
        <w:rPr>
          <w:rFonts w:ascii="Arial" w:eastAsia="楷体" w:hAnsi="Arial" w:cs="Arial"/>
          <w:b/>
        </w:rPr>
        <w:fldChar w:fldCharType="separate"/>
      </w:r>
      <w:r w:rsidR="003003E9">
        <w:rPr>
          <w:rFonts w:ascii="Arial" w:eastAsia="楷体" w:hAnsi="Arial" w:cs="Arial"/>
          <w:b/>
          <w:noProof/>
        </w:rPr>
        <w:t>21</w:t>
      </w:r>
      <w:r w:rsidR="00D95DA1" w:rsidRPr="008309B0">
        <w:rPr>
          <w:rFonts w:ascii="Arial" w:eastAsia="楷体" w:hAnsi="Arial" w:cs="Arial"/>
          <w:b/>
        </w:rPr>
        <w:fldChar w:fldCharType="end"/>
      </w:r>
      <w:r w:rsidRPr="008309B0">
        <w:rPr>
          <w:rFonts w:ascii="楷体" w:eastAsia="楷体" w:hAnsi="楷体" w:hint="eastAsia"/>
          <w:b/>
          <w:szCs w:val="30"/>
        </w:rPr>
        <w:t>报表打印</w:t>
      </w:r>
    </w:p>
    <w:p w:rsidR="0003687D" w:rsidRDefault="00907B1F" w:rsidP="00B452B9">
      <w:pPr>
        <w:pStyle w:val="3"/>
        <w:numPr>
          <w:ilvl w:val="2"/>
          <w:numId w:val="30"/>
        </w:numPr>
      </w:pPr>
      <w:bookmarkStart w:id="71" w:name="_Toc466376615"/>
      <w:bookmarkStart w:id="72" w:name="_Toc10208514"/>
      <w:r>
        <w:rPr>
          <w:rFonts w:hint="eastAsia"/>
        </w:rPr>
        <w:t>提交</w:t>
      </w:r>
      <w:r w:rsidR="00325DF7">
        <w:rPr>
          <w:rFonts w:hint="eastAsia"/>
        </w:rPr>
        <w:t>数据</w:t>
      </w:r>
      <w:bookmarkEnd w:id="71"/>
      <w:bookmarkEnd w:id="72"/>
    </w:p>
    <w:p w:rsidR="0003687D" w:rsidRPr="000955B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当报表未填报，或者单位虽然填报了数据，但是还不符合</w:t>
      </w:r>
      <w:r w:rsidR="00907B1F">
        <w:rPr>
          <w:rFonts w:ascii="仿宋" w:eastAsia="仿宋" w:hAnsi="仿宋" w:hint="eastAsia"/>
          <w:sz w:val="28"/>
        </w:rPr>
        <w:t>提交</w:t>
      </w:r>
      <w:r w:rsidRPr="000955BD">
        <w:rPr>
          <w:rFonts w:ascii="仿宋" w:eastAsia="仿宋" w:hAnsi="仿宋" w:hint="eastAsia"/>
          <w:sz w:val="28"/>
        </w:rPr>
        <w:t>条件时，【单位</w:t>
      </w:r>
      <w:r w:rsidR="00907B1F">
        <w:rPr>
          <w:rFonts w:ascii="仿宋" w:eastAsia="仿宋" w:hAnsi="仿宋" w:hint="eastAsia"/>
          <w:sz w:val="28"/>
        </w:rPr>
        <w:t>提交</w:t>
      </w:r>
      <w:r w:rsidRPr="000955BD">
        <w:rPr>
          <w:rFonts w:ascii="仿宋" w:eastAsia="仿宋" w:hAnsi="仿宋" w:hint="eastAsia"/>
          <w:sz w:val="28"/>
        </w:rPr>
        <w:t>】功能灰掉不可用。当单位填报的数据符合</w:t>
      </w:r>
      <w:r w:rsidR="00907B1F">
        <w:rPr>
          <w:rFonts w:ascii="仿宋" w:eastAsia="仿宋" w:hAnsi="仿宋" w:hint="eastAsia"/>
          <w:sz w:val="28"/>
        </w:rPr>
        <w:t>提交</w:t>
      </w:r>
      <w:r w:rsidRPr="000955BD">
        <w:rPr>
          <w:rFonts w:ascii="仿宋" w:eastAsia="仿宋" w:hAnsi="仿宋" w:hint="eastAsia"/>
          <w:sz w:val="28"/>
        </w:rPr>
        <w:t>条件时，【单</w:t>
      </w:r>
      <w:r w:rsidRPr="000955BD">
        <w:rPr>
          <w:rFonts w:ascii="仿宋" w:eastAsia="仿宋" w:hAnsi="仿宋" w:hint="eastAsia"/>
          <w:sz w:val="28"/>
        </w:rPr>
        <w:lastRenderedPageBreak/>
        <w:t>位</w:t>
      </w:r>
      <w:r w:rsidR="00907B1F">
        <w:rPr>
          <w:rFonts w:ascii="仿宋" w:eastAsia="仿宋" w:hAnsi="仿宋" w:hint="eastAsia"/>
          <w:sz w:val="28"/>
        </w:rPr>
        <w:t>提交</w:t>
      </w:r>
      <w:r w:rsidRPr="000955BD">
        <w:rPr>
          <w:rFonts w:ascii="仿宋" w:eastAsia="仿宋" w:hAnsi="仿宋" w:hint="eastAsia"/>
          <w:sz w:val="28"/>
        </w:rPr>
        <w:t>】功能才能允许使用。</w:t>
      </w:r>
    </w:p>
    <w:p w:rsidR="00E12B80" w:rsidRDefault="003003E9" w:rsidP="00E12B80">
      <w:pPr>
        <w:keepNext/>
        <w:spacing w:line="360" w:lineRule="auto"/>
        <w:jc w:val="center"/>
      </w:pPr>
      <w:r>
        <w:rPr>
          <w:noProof/>
        </w:rPr>
        <w:drawing>
          <wp:inline distT="0" distB="0" distL="0" distR="0">
            <wp:extent cx="5666807" cy="2648310"/>
            <wp:effectExtent l="19050" t="0" r="0" b="0"/>
            <wp:docPr id="25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a:srcRect/>
                    <a:stretch>
                      <a:fillRect/>
                    </a:stretch>
                  </pic:blipFill>
                  <pic:spPr bwMode="auto">
                    <a:xfrm>
                      <a:off x="0" y="0"/>
                      <a:ext cx="5666566" cy="2648197"/>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3003E9">
        <w:rPr>
          <w:noProof/>
        </w:rPr>
        <w:t>22</w:t>
      </w:r>
      <w:r w:rsidR="00D95DA1">
        <w:fldChar w:fldCharType="end"/>
      </w:r>
      <w:r w:rsidR="00962E1A">
        <w:rPr>
          <w:rFonts w:ascii="楷体" w:hAnsi="楷体" w:hint="eastAsia"/>
          <w:szCs w:val="30"/>
        </w:rPr>
        <w:t>确认</w:t>
      </w:r>
      <w:r w:rsidR="00907B1F">
        <w:rPr>
          <w:rFonts w:ascii="楷体" w:hAnsi="楷体" w:hint="eastAsia"/>
          <w:szCs w:val="30"/>
        </w:rPr>
        <w:t>提交</w:t>
      </w:r>
    </w:p>
    <w:p w:rsidR="0003687D" w:rsidRPr="00E12B80" w:rsidRDefault="00325DF7" w:rsidP="008309B0">
      <w:pPr>
        <w:pStyle w:val="3"/>
        <w:numPr>
          <w:ilvl w:val="2"/>
          <w:numId w:val="30"/>
        </w:numPr>
      </w:pPr>
      <w:bookmarkStart w:id="73" w:name="_Toc466376616"/>
      <w:bookmarkStart w:id="74" w:name="_Toc10208515"/>
      <w:r>
        <w:rPr>
          <w:rFonts w:hint="eastAsia"/>
        </w:rPr>
        <w:t>辅助功能</w:t>
      </w:r>
      <w:bookmarkEnd w:id="73"/>
      <w:bookmarkEnd w:id="74"/>
    </w:p>
    <w:p w:rsidR="0003687D" w:rsidRPr="000955BD" w:rsidRDefault="00325DF7" w:rsidP="00B452B9">
      <w:pPr>
        <w:pStyle w:val="4"/>
        <w:numPr>
          <w:ilvl w:val="3"/>
          <w:numId w:val="30"/>
        </w:numPr>
      </w:pPr>
      <w:bookmarkStart w:id="75" w:name="_Toc10208516"/>
      <w:r w:rsidRPr="000955BD">
        <w:rPr>
          <w:rFonts w:hint="eastAsia"/>
        </w:rPr>
        <w:t>查看提示信息</w:t>
      </w:r>
      <w:bookmarkEnd w:id="75"/>
    </w:p>
    <w:p w:rsidR="0003687D" w:rsidRPr="000955BD" w:rsidRDefault="00325DF7">
      <w:pPr>
        <w:spacing w:line="360" w:lineRule="auto"/>
        <w:ind w:firstLine="420"/>
        <w:rPr>
          <w:rFonts w:ascii="仿宋" w:eastAsia="仿宋" w:hAnsi="仿宋"/>
          <w:sz w:val="28"/>
        </w:rPr>
      </w:pPr>
      <w:r w:rsidRPr="000955BD">
        <w:rPr>
          <w:rFonts w:ascii="仿宋" w:eastAsia="仿宋" w:hAnsi="仿宋" w:hint="eastAsia"/>
          <w:sz w:val="28"/>
        </w:rPr>
        <w:t>管理用户界面有【提示信息】功能，能查看到[检查信息]、[验收流程]、[修改痕迹]等信息。</w:t>
      </w:r>
    </w:p>
    <w:p w:rsidR="00541746" w:rsidRDefault="00325DF7" w:rsidP="00AA36C2">
      <w:pPr>
        <w:keepNext/>
        <w:spacing w:line="360" w:lineRule="auto"/>
        <w:jc w:val="center"/>
      </w:pPr>
      <w:r>
        <w:rPr>
          <w:noProof/>
          <w:sz w:val="24"/>
          <w:szCs w:val="24"/>
        </w:rPr>
        <w:drawing>
          <wp:inline distT="0" distB="0" distL="0" distR="0">
            <wp:extent cx="5269500" cy="2303253"/>
            <wp:effectExtent l="19050" t="0" r="7350" b="0"/>
            <wp:docPr id="143" name="图片 127"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27" descr="QQ截图11.jpg"/>
                    <pic:cNvPicPr>
                      <a:picLocks noChangeAspect="1"/>
                    </pic:cNvPicPr>
                  </pic:nvPicPr>
                  <pic:blipFill>
                    <a:blip r:embed="rId66" cstate="print"/>
                    <a:stretch>
                      <a:fillRect/>
                    </a:stretch>
                  </pic:blipFill>
                  <pic:spPr>
                    <a:xfrm>
                      <a:off x="0" y="0"/>
                      <a:ext cx="5291990" cy="2313083"/>
                    </a:xfrm>
                    <a:prstGeom prst="rect">
                      <a:avLst/>
                    </a:prstGeom>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3003E9">
        <w:rPr>
          <w:rFonts w:ascii="Arial" w:eastAsia="楷体" w:hAnsi="Arial" w:cs="Arial"/>
          <w:b/>
          <w:sz w:val="22"/>
          <w:szCs w:val="30"/>
        </w:rPr>
        <w:fldChar w:fldCharType="begin"/>
      </w:r>
      <w:r w:rsidR="00AC0A84" w:rsidRPr="003003E9">
        <w:rPr>
          <w:rFonts w:ascii="Arial" w:eastAsia="楷体" w:hAnsi="Arial" w:cs="Arial"/>
          <w:b/>
          <w:sz w:val="22"/>
          <w:szCs w:val="30"/>
        </w:rPr>
        <w:instrText xml:space="preserve"> STYLEREF 1 \s </w:instrText>
      </w:r>
      <w:r w:rsidR="00D95DA1" w:rsidRPr="003003E9">
        <w:rPr>
          <w:rFonts w:ascii="Arial" w:eastAsia="楷体" w:hAnsi="Arial" w:cs="Arial"/>
          <w:b/>
          <w:sz w:val="22"/>
          <w:szCs w:val="30"/>
        </w:rPr>
        <w:fldChar w:fldCharType="separate"/>
      </w:r>
      <w:r w:rsidR="00AC0A84" w:rsidRPr="003003E9">
        <w:rPr>
          <w:rFonts w:ascii="Arial" w:eastAsia="楷体" w:hAnsi="Arial" w:cs="Arial"/>
          <w:b/>
          <w:noProof/>
          <w:sz w:val="22"/>
          <w:szCs w:val="30"/>
        </w:rPr>
        <w:t>6</w:t>
      </w:r>
      <w:r w:rsidR="00D95DA1" w:rsidRPr="003003E9">
        <w:rPr>
          <w:rFonts w:ascii="Arial" w:eastAsia="楷体" w:hAnsi="Arial" w:cs="Arial"/>
          <w:b/>
          <w:sz w:val="22"/>
          <w:szCs w:val="30"/>
        </w:rPr>
        <w:fldChar w:fldCharType="end"/>
      </w:r>
      <w:r w:rsidR="00AC0A84" w:rsidRPr="003003E9">
        <w:rPr>
          <w:rFonts w:ascii="Arial" w:eastAsia="楷体" w:hAnsi="Arial" w:cs="Arial"/>
          <w:b/>
          <w:sz w:val="22"/>
          <w:szCs w:val="30"/>
        </w:rPr>
        <w:noBreakHyphen/>
      </w:r>
      <w:r w:rsidR="00D95DA1" w:rsidRPr="003003E9">
        <w:rPr>
          <w:rFonts w:ascii="Arial" w:eastAsia="楷体" w:hAnsi="Arial" w:cs="Arial"/>
          <w:b/>
          <w:sz w:val="22"/>
          <w:szCs w:val="30"/>
        </w:rPr>
        <w:fldChar w:fldCharType="begin"/>
      </w:r>
      <w:r w:rsidR="00AC0A84" w:rsidRPr="003003E9">
        <w:rPr>
          <w:rFonts w:ascii="Arial" w:eastAsia="楷体" w:hAnsi="Arial" w:cs="Arial"/>
          <w:b/>
          <w:sz w:val="22"/>
          <w:szCs w:val="30"/>
        </w:rPr>
        <w:instrText xml:space="preserve"> SEQ </w:instrText>
      </w:r>
      <w:r w:rsidR="00AC0A84" w:rsidRPr="003003E9">
        <w:rPr>
          <w:rFonts w:ascii="Arial" w:eastAsia="楷体" w:hAnsi="楷体" w:cs="Arial"/>
          <w:b/>
          <w:sz w:val="22"/>
          <w:szCs w:val="30"/>
        </w:rPr>
        <w:instrText>图</w:instrText>
      </w:r>
      <w:r w:rsidR="00AC0A84" w:rsidRPr="003003E9">
        <w:rPr>
          <w:rFonts w:ascii="Arial" w:eastAsia="楷体" w:hAnsi="Arial" w:cs="Arial"/>
          <w:b/>
          <w:sz w:val="22"/>
          <w:szCs w:val="30"/>
        </w:rPr>
        <w:instrText xml:space="preserve"> \* ARABIC \s 1 </w:instrText>
      </w:r>
      <w:r w:rsidR="00D95DA1" w:rsidRPr="003003E9">
        <w:rPr>
          <w:rFonts w:ascii="Arial" w:eastAsia="楷体" w:hAnsi="Arial" w:cs="Arial"/>
          <w:b/>
          <w:sz w:val="22"/>
          <w:szCs w:val="30"/>
        </w:rPr>
        <w:fldChar w:fldCharType="separate"/>
      </w:r>
      <w:r w:rsidR="003003E9" w:rsidRPr="003003E9">
        <w:rPr>
          <w:rFonts w:ascii="Arial" w:eastAsia="楷体" w:hAnsi="Arial" w:cs="Arial"/>
          <w:b/>
          <w:noProof/>
          <w:sz w:val="22"/>
          <w:szCs w:val="30"/>
        </w:rPr>
        <w:t>23</w:t>
      </w:r>
      <w:r w:rsidR="00D95DA1" w:rsidRPr="003003E9">
        <w:rPr>
          <w:rFonts w:ascii="Arial" w:eastAsia="楷体" w:hAnsi="Arial" w:cs="Arial"/>
          <w:b/>
          <w:sz w:val="22"/>
          <w:szCs w:val="30"/>
        </w:rPr>
        <w:fldChar w:fldCharType="end"/>
      </w:r>
      <w:r w:rsidRPr="000955BD">
        <w:rPr>
          <w:rFonts w:ascii="楷体" w:eastAsia="楷体" w:hAnsi="楷体" w:hint="eastAsia"/>
          <w:b/>
          <w:sz w:val="22"/>
          <w:szCs w:val="30"/>
        </w:rPr>
        <w:t>提示信息</w:t>
      </w:r>
    </w:p>
    <w:p w:rsidR="0003687D" w:rsidRPr="000955BD" w:rsidRDefault="00325DF7" w:rsidP="00B452B9">
      <w:pPr>
        <w:pStyle w:val="4"/>
        <w:numPr>
          <w:ilvl w:val="3"/>
          <w:numId w:val="30"/>
        </w:numPr>
      </w:pPr>
      <w:bookmarkStart w:id="76" w:name="_Toc10208517"/>
      <w:r w:rsidRPr="000955BD">
        <w:rPr>
          <w:rFonts w:hint="eastAsia"/>
        </w:rPr>
        <w:lastRenderedPageBreak/>
        <w:t>查看历史数据</w:t>
      </w:r>
      <w:bookmarkEnd w:id="76"/>
    </w:p>
    <w:p w:rsidR="0003687D" w:rsidRPr="000955BD" w:rsidRDefault="00325DF7" w:rsidP="000955BD">
      <w:pPr>
        <w:pStyle w:val="12"/>
        <w:spacing w:line="360" w:lineRule="auto"/>
        <w:ind w:firstLine="560"/>
        <w:jc w:val="left"/>
        <w:rPr>
          <w:rFonts w:ascii="仿宋" w:eastAsia="仿宋" w:hAnsi="仿宋"/>
          <w:sz w:val="28"/>
        </w:rPr>
      </w:pPr>
      <w:r w:rsidRPr="000955BD">
        <w:rPr>
          <w:rFonts w:ascii="仿宋" w:eastAsia="仿宋" w:hAnsi="仿宋" w:hint="eastAsia"/>
          <w:sz w:val="28"/>
        </w:rPr>
        <w:t>如果本年报表制度与上年报表制度不同，需要切换</w:t>
      </w:r>
      <w:r w:rsidR="000955BD" w:rsidRPr="000955BD">
        <w:rPr>
          <w:rFonts w:ascii="仿宋" w:eastAsia="仿宋" w:hAnsi="仿宋" w:hint="eastAsia"/>
          <w:sz w:val="28"/>
        </w:rPr>
        <w:t>平台</w:t>
      </w:r>
      <w:r w:rsidRPr="000955BD">
        <w:rPr>
          <w:rFonts w:ascii="仿宋" w:eastAsia="仿宋" w:hAnsi="仿宋" w:hint="eastAsia"/>
          <w:sz w:val="28"/>
        </w:rPr>
        <w:t>上方的全局报告期进行查看。例如，要查看科技机构年报2015年报表填报情况，首先要切换</w:t>
      </w:r>
      <w:r w:rsidR="000955BD" w:rsidRPr="000955BD">
        <w:rPr>
          <w:rFonts w:ascii="仿宋" w:eastAsia="仿宋" w:hAnsi="仿宋" w:hint="eastAsia"/>
          <w:sz w:val="28"/>
        </w:rPr>
        <w:t>平台</w:t>
      </w:r>
      <w:r w:rsidRPr="000955BD">
        <w:rPr>
          <w:rFonts w:ascii="仿宋" w:eastAsia="仿宋" w:hAnsi="仿宋" w:hint="eastAsia"/>
          <w:sz w:val="28"/>
        </w:rPr>
        <w:t>上方全局报告期至2015年，然后参考上面</w:t>
      </w:r>
      <w:r w:rsidR="005F0DD6">
        <w:rPr>
          <w:rFonts w:ascii="仿宋" w:eastAsia="仿宋" w:hAnsi="仿宋" w:hint="eastAsia"/>
          <w:sz w:val="28"/>
        </w:rPr>
        <w:t>6</w:t>
      </w:r>
      <w:r w:rsidRPr="000955BD">
        <w:rPr>
          <w:rFonts w:ascii="仿宋" w:eastAsia="仿宋" w:hAnsi="仿宋" w:hint="eastAsia"/>
          <w:sz w:val="28"/>
        </w:rPr>
        <w:t>.</w:t>
      </w:r>
      <w:r w:rsidR="005F0DD6">
        <w:rPr>
          <w:rFonts w:ascii="仿宋" w:eastAsia="仿宋" w:hAnsi="仿宋" w:hint="eastAsia"/>
          <w:sz w:val="28"/>
        </w:rPr>
        <w:t>2</w:t>
      </w:r>
      <w:r w:rsidRPr="000955BD">
        <w:rPr>
          <w:rFonts w:ascii="仿宋" w:eastAsia="仿宋" w:hAnsi="仿宋" w:hint="eastAsia"/>
          <w:sz w:val="28"/>
        </w:rPr>
        <w:t>.2.1章节打开报表查看详细数据。如下图所示：</w:t>
      </w:r>
    </w:p>
    <w:p w:rsidR="00E12B80" w:rsidRDefault="00343197" w:rsidP="00E12B80">
      <w:pPr>
        <w:keepNext/>
        <w:spacing w:line="360" w:lineRule="auto"/>
        <w:jc w:val="center"/>
      </w:pPr>
      <w:r>
        <w:rPr>
          <w:noProof/>
        </w:rPr>
        <w:drawing>
          <wp:inline distT="0" distB="0" distL="0" distR="0">
            <wp:extent cx="5683363" cy="2329132"/>
            <wp:effectExtent l="19050" t="0" r="0" b="0"/>
            <wp:docPr id="254" name="图片 253" descr="无标题-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2.jpg"/>
                    <pic:cNvPicPr/>
                  </pic:nvPicPr>
                  <pic:blipFill>
                    <a:blip r:embed="rId67"/>
                    <a:stretch>
                      <a:fillRect/>
                    </a:stretch>
                  </pic:blipFill>
                  <pic:spPr>
                    <a:xfrm>
                      <a:off x="0" y="0"/>
                      <a:ext cx="5698271" cy="2335241"/>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ED6C3D">
        <w:rPr>
          <w:noProof/>
        </w:rPr>
        <w:t>24</w:t>
      </w:r>
      <w:r w:rsidR="00D95DA1">
        <w:fldChar w:fldCharType="end"/>
      </w:r>
      <w:r w:rsidR="00541746" w:rsidRPr="000955BD">
        <w:rPr>
          <w:rFonts w:ascii="楷体" w:hAnsi="楷体" w:hint="eastAsia"/>
          <w:szCs w:val="30"/>
        </w:rPr>
        <w:t>切换全局报告期</w:t>
      </w:r>
    </w:p>
    <w:p w:rsidR="008D44CF" w:rsidRPr="008D44CF" w:rsidRDefault="00325DF7" w:rsidP="008D44CF">
      <w:pPr>
        <w:pStyle w:val="2"/>
        <w:numPr>
          <w:ilvl w:val="1"/>
          <w:numId w:val="30"/>
        </w:numPr>
        <w:rPr>
          <w:rFonts w:ascii="黑体" w:eastAsia="黑体" w:hAnsi="黑体"/>
          <w:lang w:eastAsia="zh-CN"/>
        </w:rPr>
      </w:pPr>
      <w:bookmarkStart w:id="77" w:name="_Toc466376617"/>
      <w:bookmarkStart w:id="78" w:name="_Toc10208518"/>
      <w:r w:rsidRPr="000955BD">
        <w:rPr>
          <w:rFonts w:ascii="黑体" w:eastAsia="黑体" w:hAnsi="黑体" w:hint="eastAsia"/>
          <w:lang w:eastAsia="zh-CN"/>
        </w:rPr>
        <w:t>查看单位反馈信息</w:t>
      </w:r>
      <w:bookmarkEnd w:id="77"/>
      <w:bookmarkEnd w:id="78"/>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单位反馈的信息包括，</w:t>
      </w:r>
      <w:r w:rsidR="000955BD" w:rsidRPr="000955BD">
        <w:rPr>
          <w:rFonts w:ascii="仿宋" w:eastAsia="仿宋" w:hAnsi="仿宋" w:hint="eastAsia"/>
          <w:sz w:val="28"/>
          <w:szCs w:val="24"/>
        </w:rPr>
        <w:t>平台</w:t>
      </w:r>
      <w:r w:rsidRPr="000955BD">
        <w:rPr>
          <w:rFonts w:ascii="仿宋" w:eastAsia="仿宋" w:hAnsi="仿宋" w:hint="eastAsia"/>
          <w:sz w:val="28"/>
          <w:szCs w:val="24"/>
        </w:rPr>
        <w:t>审核时的解释原因和上传文件和人工审核检查项中调查单位的反馈说明和上传文件。</w:t>
      </w:r>
    </w:p>
    <w:p w:rsidR="0003687D" w:rsidRDefault="00325DF7" w:rsidP="00B452B9">
      <w:pPr>
        <w:pStyle w:val="3"/>
        <w:numPr>
          <w:ilvl w:val="2"/>
          <w:numId w:val="34"/>
        </w:numPr>
      </w:pPr>
      <w:bookmarkStart w:id="79" w:name="_Toc466376618"/>
      <w:bookmarkStart w:id="80" w:name="_Toc10208519"/>
      <w:r>
        <w:rPr>
          <w:rFonts w:hint="eastAsia"/>
        </w:rPr>
        <w:t>查看核实解释原因</w:t>
      </w:r>
      <w:bookmarkEnd w:id="79"/>
      <w:bookmarkEnd w:id="80"/>
    </w:p>
    <w:p w:rsidR="0003687D" w:rsidRPr="000955BD" w:rsidRDefault="000955BD"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平台</w:t>
      </w:r>
      <w:r w:rsidR="00325DF7" w:rsidRPr="000955BD">
        <w:rPr>
          <w:rFonts w:ascii="仿宋" w:eastAsia="仿宋" w:hAnsi="仿宋" w:hint="eastAsia"/>
          <w:sz w:val="28"/>
          <w:szCs w:val="24"/>
        </w:rPr>
        <w:t>审核中有一类核实性错误提示信息，调查单位在确认数据无误的情况下，可以对这类审核信息作出解释说明和上传相关证明材料。管理用户需要核实调查单位反馈的说明和相关材料。</w:t>
      </w:r>
    </w:p>
    <w:p w:rsidR="0003687D" w:rsidRPr="000955BD" w:rsidRDefault="00325DF7" w:rsidP="00B452B9">
      <w:pPr>
        <w:pStyle w:val="4"/>
        <w:numPr>
          <w:ilvl w:val="3"/>
          <w:numId w:val="34"/>
        </w:numPr>
      </w:pPr>
      <w:bookmarkStart w:id="81" w:name="_Toc10208520"/>
      <w:r w:rsidRPr="000955BD">
        <w:rPr>
          <w:rFonts w:hint="eastAsia"/>
        </w:rPr>
        <w:lastRenderedPageBreak/>
        <w:t>查询解释通过单位</w:t>
      </w:r>
      <w:bookmarkEnd w:id="81"/>
    </w:p>
    <w:p w:rsidR="0003687D" w:rsidRPr="000955BD" w:rsidRDefault="00325DF7" w:rsidP="000955BD">
      <w:pPr>
        <w:spacing w:line="360" w:lineRule="auto"/>
        <w:ind w:firstLineChars="200" w:firstLine="562"/>
        <w:jc w:val="left"/>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首先在【查询条件】中设置【审核状态】为【解释通过】的查询条件，然后点击【查询】按钮即可。</w:t>
      </w:r>
    </w:p>
    <w:p w:rsidR="00E12B80" w:rsidRDefault="003B218E" w:rsidP="00E12B80">
      <w:pPr>
        <w:keepNext/>
        <w:spacing w:line="360" w:lineRule="auto"/>
        <w:jc w:val="center"/>
      </w:pPr>
      <w:r>
        <w:rPr>
          <w:noProof/>
        </w:rPr>
        <w:drawing>
          <wp:inline distT="0" distB="0" distL="0" distR="0">
            <wp:extent cx="1373294" cy="2337758"/>
            <wp:effectExtent l="19050" t="0" r="0" b="0"/>
            <wp:docPr id="26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8"/>
                    <a:srcRect/>
                    <a:stretch>
                      <a:fillRect/>
                    </a:stretch>
                  </pic:blipFill>
                  <pic:spPr bwMode="auto">
                    <a:xfrm>
                      <a:off x="0" y="0"/>
                      <a:ext cx="1377255" cy="2344500"/>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6</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2E5183">
        <w:rPr>
          <w:noProof/>
        </w:rPr>
        <w:t>25</w:t>
      </w:r>
      <w:r w:rsidR="00D95DA1">
        <w:fldChar w:fldCharType="end"/>
      </w:r>
      <w:r w:rsidR="00541746" w:rsidRPr="000955BD">
        <w:rPr>
          <w:rFonts w:ascii="楷体" w:hAnsi="楷体" w:hint="eastAsia"/>
          <w:szCs w:val="30"/>
        </w:rPr>
        <w:t>查询解释通过单位</w:t>
      </w:r>
    </w:p>
    <w:p w:rsidR="0003687D" w:rsidRPr="000955BD" w:rsidRDefault="00325DF7" w:rsidP="00B452B9">
      <w:pPr>
        <w:pStyle w:val="4"/>
        <w:numPr>
          <w:ilvl w:val="3"/>
          <w:numId w:val="34"/>
        </w:numPr>
      </w:pPr>
      <w:bookmarkStart w:id="82" w:name="_Toc10208521"/>
      <w:r w:rsidRPr="000955BD">
        <w:rPr>
          <w:rFonts w:hint="eastAsia"/>
        </w:rPr>
        <w:t>点开单位审核数据</w:t>
      </w:r>
      <w:bookmarkEnd w:id="82"/>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首先在【单位列表】界面点选单位，然后点击【填报数据】，</w:t>
      </w:r>
      <w:r w:rsidR="003B218E">
        <w:rPr>
          <w:rFonts w:ascii="仿宋" w:eastAsia="仿宋" w:hAnsi="仿宋" w:hint="eastAsia"/>
          <w:sz w:val="28"/>
          <w:szCs w:val="24"/>
        </w:rPr>
        <w:t>进入报表填报界面后</w:t>
      </w:r>
      <w:r w:rsidRPr="000955BD">
        <w:rPr>
          <w:rFonts w:ascii="仿宋" w:eastAsia="仿宋" w:hAnsi="仿宋" w:hint="eastAsia"/>
          <w:sz w:val="28"/>
          <w:szCs w:val="24"/>
        </w:rPr>
        <w:t>，</w:t>
      </w:r>
      <w:r w:rsidR="000955BD" w:rsidRPr="000955BD">
        <w:rPr>
          <w:rFonts w:ascii="仿宋" w:eastAsia="仿宋" w:hAnsi="仿宋" w:hint="eastAsia"/>
          <w:sz w:val="28"/>
          <w:szCs w:val="24"/>
        </w:rPr>
        <w:t>平台</w:t>
      </w:r>
      <w:r w:rsidRPr="000955BD">
        <w:rPr>
          <w:rFonts w:ascii="仿宋" w:eastAsia="仿宋" w:hAnsi="仿宋" w:hint="eastAsia"/>
          <w:sz w:val="28"/>
          <w:szCs w:val="24"/>
        </w:rPr>
        <w:t>下方会弹出审核结果提示信息。</w:t>
      </w:r>
    </w:p>
    <w:p w:rsidR="00541746" w:rsidRDefault="008B1FA3" w:rsidP="000955BD">
      <w:pPr>
        <w:keepNext/>
        <w:spacing w:line="360" w:lineRule="auto"/>
        <w:jc w:val="center"/>
      </w:pPr>
      <w:r>
        <w:rPr>
          <w:noProof/>
        </w:rPr>
        <w:drawing>
          <wp:inline distT="0" distB="0" distL="0" distR="0">
            <wp:extent cx="5603975" cy="2035834"/>
            <wp:effectExtent l="19050" t="0" r="0" b="0"/>
            <wp:docPr id="282" name="图片 281" descr="无标题-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5.jpg"/>
                    <pic:cNvPicPr/>
                  </pic:nvPicPr>
                  <pic:blipFill>
                    <a:blip r:embed="rId69" cstate="print"/>
                    <a:stretch>
                      <a:fillRect/>
                    </a:stretch>
                  </pic:blipFill>
                  <pic:spPr>
                    <a:xfrm>
                      <a:off x="0" y="0"/>
                      <a:ext cx="5614437" cy="2039635"/>
                    </a:xfrm>
                    <a:prstGeom prst="rect">
                      <a:avLst/>
                    </a:prstGeom>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2E5183" w:rsidRPr="004778B6">
        <w:rPr>
          <w:rFonts w:ascii="Arial" w:eastAsia="楷体" w:hAnsi="Arial" w:cs="Arial"/>
          <w:b/>
          <w:noProof/>
          <w:sz w:val="22"/>
          <w:szCs w:val="30"/>
        </w:rPr>
        <w:t>26</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点开单位审核数据</w:t>
      </w:r>
    </w:p>
    <w:p w:rsidR="0003687D" w:rsidRPr="000955BD" w:rsidRDefault="00325DF7" w:rsidP="00B452B9">
      <w:pPr>
        <w:pStyle w:val="4"/>
        <w:numPr>
          <w:ilvl w:val="3"/>
          <w:numId w:val="34"/>
        </w:numPr>
      </w:pPr>
      <w:bookmarkStart w:id="83" w:name="_Toc10208522"/>
      <w:r w:rsidRPr="000955BD">
        <w:rPr>
          <w:rFonts w:hint="eastAsia"/>
        </w:rPr>
        <w:lastRenderedPageBreak/>
        <w:t>核实解释原因</w:t>
      </w:r>
      <w:bookmarkEnd w:id="83"/>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首先，在</w:t>
      </w:r>
      <w:r w:rsidR="000955BD" w:rsidRPr="000955BD">
        <w:rPr>
          <w:rFonts w:ascii="仿宋" w:eastAsia="仿宋" w:hAnsi="仿宋" w:hint="eastAsia"/>
          <w:sz w:val="28"/>
          <w:szCs w:val="24"/>
        </w:rPr>
        <w:t>平台</w:t>
      </w:r>
      <w:r w:rsidRPr="000955BD">
        <w:rPr>
          <w:rFonts w:ascii="仿宋" w:eastAsia="仿宋" w:hAnsi="仿宋" w:hint="eastAsia"/>
          <w:sz w:val="28"/>
          <w:szCs w:val="24"/>
        </w:rPr>
        <w:t>下方弹出的审核提示信息中，点击【编辑】，查看单位填写的原因和上传的相关证明材料。</w:t>
      </w:r>
    </w:p>
    <w:p w:rsidR="00541746" w:rsidRPr="004D25F5" w:rsidRDefault="004D25F5" w:rsidP="004D25F5">
      <w:pPr>
        <w:keepNext/>
        <w:spacing w:line="360" w:lineRule="auto"/>
        <w:jc w:val="center"/>
      </w:pPr>
      <w:r>
        <w:rPr>
          <w:noProof/>
        </w:rPr>
        <w:drawing>
          <wp:inline distT="0" distB="0" distL="0" distR="0">
            <wp:extent cx="5677296" cy="2739146"/>
            <wp:effectExtent l="1905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0"/>
                    <a:srcRect/>
                    <a:stretch>
                      <a:fillRect/>
                    </a:stretch>
                  </pic:blipFill>
                  <pic:spPr bwMode="auto">
                    <a:xfrm>
                      <a:off x="0" y="0"/>
                      <a:ext cx="5693544" cy="2746985"/>
                    </a:xfrm>
                    <a:prstGeom prst="rect">
                      <a:avLst/>
                    </a:prstGeom>
                    <a:noFill/>
                    <a:ln w="9525">
                      <a:noFill/>
                      <a:miter lim="800000"/>
                      <a:headEnd/>
                      <a:tailEnd/>
                    </a:ln>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4778B6">
        <w:rPr>
          <w:rFonts w:ascii="Arial" w:eastAsia="楷体" w:hAnsi="Arial" w:cs="Arial"/>
          <w:b/>
          <w:noProof/>
          <w:sz w:val="22"/>
          <w:szCs w:val="30"/>
        </w:rPr>
        <w:t>27</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查看解释原因</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然后，核实数据点击【填写】按钮，填写核实意见，核实状态包括【未核实】、【认可】和【不认可】三种情况，其中设置为【不认可】时，必须填写核实意见，最后点击【确认】即可。</w:t>
      </w:r>
    </w:p>
    <w:p w:rsidR="00541746" w:rsidRDefault="008B1FA3" w:rsidP="000955BD">
      <w:pPr>
        <w:keepNext/>
        <w:spacing w:line="360" w:lineRule="auto"/>
        <w:jc w:val="center"/>
      </w:pPr>
      <w:r>
        <w:rPr>
          <w:noProof/>
        </w:rPr>
        <w:drawing>
          <wp:inline distT="0" distB="0" distL="0" distR="0">
            <wp:extent cx="5746914" cy="2053086"/>
            <wp:effectExtent l="19050" t="0" r="6186" b="0"/>
            <wp:docPr id="27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1"/>
                    <a:srcRect/>
                    <a:stretch>
                      <a:fillRect/>
                    </a:stretch>
                  </pic:blipFill>
                  <pic:spPr bwMode="auto">
                    <a:xfrm>
                      <a:off x="0" y="0"/>
                      <a:ext cx="5757871" cy="2057000"/>
                    </a:xfrm>
                    <a:prstGeom prst="rect">
                      <a:avLst/>
                    </a:prstGeom>
                    <a:noFill/>
                    <a:ln w="9525">
                      <a:noFill/>
                      <a:miter lim="800000"/>
                      <a:headEnd/>
                      <a:tailEnd/>
                    </a:ln>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7A6386" w:rsidRPr="004778B6">
        <w:rPr>
          <w:rFonts w:ascii="Arial" w:eastAsia="楷体" w:hAnsi="Arial" w:cs="Arial"/>
          <w:b/>
          <w:noProof/>
          <w:sz w:val="22"/>
          <w:szCs w:val="30"/>
        </w:rPr>
        <w:t>28</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填写核实意见</w:t>
      </w:r>
    </w:p>
    <w:p w:rsidR="0003687D" w:rsidRDefault="00325DF7" w:rsidP="00B452B9">
      <w:pPr>
        <w:pStyle w:val="3"/>
        <w:numPr>
          <w:ilvl w:val="2"/>
          <w:numId w:val="34"/>
        </w:numPr>
      </w:pPr>
      <w:bookmarkStart w:id="84" w:name="_Toc466376619"/>
      <w:bookmarkStart w:id="85" w:name="_Toc10208523"/>
      <w:r>
        <w:rPr>
          <w:rFonts w:hint="eastAsia"/>
        </w:rPr>
        <w:lastRenderedPageBreak/>
        <w:t>查看检查项反馈说明</w:t>
      </w:r>
      <w:bookmarkEnd w:id="84"/>
      <w:bookmarkEnd w:id="85"/>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首先点击报表填报界面的【提示信息】，然后查看其中【检查信息】栏的具体内容。</w:t>
      </w:r>
    </w:p>
    <w:p w:rsidR="00541746" w:rsidRDefault="00325DF7" w:rsidP="000955BD">
      <w:pPr>
        <w:keepNext/>
        <w:spacing w:line="360" w:lineRule="auto"/>
        <w:jc w:val="center"/>
      </w:pPr>
      <w:r>
        <w:rPr>
          <w:noProof/>
          <w:sz w:val="24"/>
          <w:szCs w:val="24"/>
        </w:rPr>
        <w:drawing>
          <wp:inline distT="0" distB="0" distL="0" distR="0">
            <wp:extent cx="5234437" cy="2433200"/>
            <wp:effectExtent l="19050" t="19050" r="23363" b="24250"/>
            <wp:docPr id="248" name="图片 247" descr="查看检查信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7" descr="查看检查信息.jpg"/>
                    <pic:cNvPicPr>
                      <a:picLocks noChangeAspect="1"/>
                    </pic:cNvPicPr>
                  </pic:nvPicPr>
                  <pic:blipFill>
                    <a:blip r:embed="rId72"/>
                    <a:stretch>
                      <a:fillRect/>
                    </a:stretch>
                  </pic:blipFill>
                  <pic:spPr>
                    <a:xfrm>
                      <a:off x="0" y="0"/>
                      <a:ext cx="5248915" cy="2439930"/>
                    </a:xfrm>
                    <a:prstGeom prst="rect">
                      <a:avLst/>
                    </a:prstGeom>
                    <a:ln>
                      <a:solidFill>
                        <a:schemeClr val="tx1"/>
                      </a:solidFill>
                    </a:ln>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7A6386" w:rsidRPr="004778B6">
        <w:rPr>
          <w:rFonts w:ascii="Arial" w:eastAsia="楷体" w:hAnsi="Arial" w:cs="Arial"/>
          <w:b/>
          <w:noProof/>
          <w:sz w:val="22"/>
          <w:szCs w:val="30"/>
        </w:rPr>
        <w:t>29</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查看检查信息</w:t>
      </w:r>
    </w:p>
    <w:p w:rsidR="008D44CF" w:rsidRPr="008D44CF" w:rsidRDefault="00325DF7" w:rsidP="008D44CF">
      <w:pPr>
        <w:pStyle w:val="2"/>
        <w:numPr>
          <w:ilvl w:val="1"/>
          <w:numId w:val="34"/>
        </w:numPr>
        <w:rPr>
          <w:rFonts w:ascii="黑体" w:eastAsia="黑体" w:hAnsi="黑体"/>
          <w:lang w:eastAsia="zh-CN"/>
        </w:rPr>
      </w:pPr>
      <w:bookmarkStart w:id="86" w:name="_Toc466376620"/>
      <w:bookmarkStart w:id="87" w:name="_Toc10208524"/>
      <w:r w:rsidRPr="000955BD">
        <w:rPr>
          <w:rFonts w:ascii="黑体" w:eastAsia="黑体" w:hAnsi="黑体" w:hint="eastAsia"/>
          <w:lang w:eastAsia="zh-CN"/>
        </w:rPr>
        <w:t>未报单位设置未报原因</w:t>
      </w:r>
      <w:bookmarkEnd w:id="86"/>
      <w:bookmarkEnd w:id="87"/>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szCs w:val="24"/>
        </w:rPr>
        <w:t>针对确实未填报的单位</w:t>
      </w:r>
      <w:r w:rsidRPr="000955BD">
        <w:rPr>
          <w:rFonts w:ascii="仿宋" w:eastAsia="仿宋" w:hAnsi="仿宋" w:hint="eastAsia"/>
          <w:sz w:val="28"/>
        </w:rPr>
        <w:t>，经核实情况后，管理用户可以对这些单位设置未报原因。可以对一家单位单独设置未报原因，也可以对一批单位批量设置未报原因。</w:t>
      </w:r>
    </w:p>
    <w:p w:rsidR="0003687D" w:rsidRDefault="00325DF7" w:rsidP="00B452B9">
      <w:pPr>
        <w:pStyle w:val="3"/>
        <w:numPr>
          <w:ilvl w:val="2"/>
          <w:numId w:val="35"/>
        </w:numPr>
      </w:pPr>
      <w:bookmarkStart w:id="88" w:name="_Toc10208525"/>
      <w:r>
        <w:rPr>
          <w:rFonts w:hint="eastAsia"/>
        </w:rPr>
        <w:t>未报原因设置</w:t>
      </w:r>
      <w:bookmarkEnd w:id="88"/>
    </w:p>
    <w:p w:rsidR="0003687D" w:rsidRPr="001D4AB2" w:rsidRDefault="00325DF7" w:rsidP="001D4AB2">
      <w:r w:rsidRPr="000955BD">
        <w:rPr>
          <w:rFonts w:ascii="仿宋" w:eastAsia="仿宋" w:hAnsi="仿宋" w:hint="eastAsia"/>
          <w:sz w:val="28"/>
          <w:szCs w:val="24"/>
        </w:rPr>
        <w:t>首先查询出目标单位；然后在【单位列表】界面点选该单位；之后点击【设置未报原因】按钮，按照实际情况</w:t>
      </w:r>
      <w:r w:rsidR="001D4AB2">
        <w:rPr>
          <w:rFonts w:ascii="仿宋" w:eastAsia="仿宋" w:hAnsi="仿宋" w:hint="eastAsia"/>
          <w:sz w:val="28"/>
          <w:szCs w:val="24"/>
        </w:rPr>
        <w:t>选择</w:t>
      </w:r>
      <w:r w:rsidR="007A6386">
        <w:rPr>
          <w:rFonts w:ascii="仿宋" w:eastAsia="仿宋" w:hAnsi="仿宋" w:hint="eastAsia"/>
          <w:sz w:val="28"/>
          <w:szCs w:val="24"/>
        </w:rPr>
        <w:t>填写</w:t>
      </w:r>
      <w:r w:rsidRPr="000955BD">
        <w:rPr>
          <w:rFonts w:ascii="仿宋" w:eastAsia="仿宋" w:hAnsi="仿宋" w:hint="eastAsia"/>
          <w:sz w:val="28"/>
          <w:szCs w:val="24"/>
        </w:rPr>
        <w:t>未</w:t>
      </w:r>
      <w:r w:rsidR="000955BD">
        <w:rPr>
          <w:rFonts w:ascii="仿宋" w:eastAsia="仿宋" w:hAnsi="仿宋" w:hint="eastAsia"/>
          <w:sz w:val="28"/>
          <w:szCs w:val="24"/>
        </w:rPr>
        <w:t>报原因</w:t>
      </w:r>
      <w:r w:rsidR="001D4AB2">
        <w:rPr>
          <w:rFonts w:ascii="仿宋" w:eastAsia="仿宋" w:hAnsi="仿宋" w:hint="eastAsia"/>
          <w:sz w:val="28"/>
          <w:szCs w:val="24"/>
        </w:rPr>
        <w:t>后</w:t>
      </w:r>
      <w:r w:rsidR="000955BD">
        <w:rPr>
          <w:rFonts w:ascii="仿宋" w:eastAsia="仿宋" w:hAnsi="仿宋" w:hint="eastAsia"/>
          <w:sz w:val="28"/>
          <w:szCs w:val="24"/>
        </w:rPr>
        <w:t>，</w:t>
      </w:r>
      <w:r w:rsidR="001D4AB2">
        <w:rPr>
          <w:rFonts w:ascii="仿宋" w:eastAsia="仿宋" w:hAnsi="仿宋" w:hint="eastAsia"/>
          <w:sz w:val="28"/>
          <w:szCs w:val="24"/>
        </w:rPr>
        <w:t>点击右上角的【保存审核】按钮</w:t>
      </w:r>
      <w:r w:rsidR="001D4AB2">
        <w:rPr>
          <w:rFonts w:hint="eastAsia"/>
        </w:rPr>
        <w:t>，</w:t>
      </w:r>
      <w:r w:rsidR="001D4AB2" w:rsidRPr="001D4AB2">
        <w:rPr>
          <w:rFonts w:ascii="仿宋" w:eastAsia="仿宋" w:hAnsi="仿宋" w:hint="eastAsia"/>
          <w:sz w:val="28"/>
          <w:szCs w:val="24"/>
        </w:rPr>
        <w:t>提示</w:t>
      </w:r>
      <w:r w:rsidR="00743082">
        <w:rPr>
          <w:rFonts w:ascii="仿宋" w:eastAsia="仿宋" w:hAnsi="仿宋" w:hint="eastAsia"/>
          <w:sz w:val="28"/>
          <w:szCs w:val="24"/>
        </w:rPr>
        <w:t>审核</w:t>
      </w:r>
      <w:r w:rsidR="001D4AB2" w:rsidRPr="001D4AB2">
        <w:rPr>
          <w:rFonts w:ascii="仿宋" w:eastAsia="仿宋" w:hAnsi="仿宋" w:hint="eastAsia"/>
          <w:sz w:val="28"/>
          <w:szCs w:val="24"/>
        </w:rPr>
        <w:t>成功</w:t>
      </w:r>
      <w:r w:rsidR="00743082">
        <w:rPr>
          <w:rFonts w:ascii="仿宋" w:eastAsia="仿宋" w:hAnsi="仿宋" w:hint="eastAsia"/>
          <w:sz w:val="28"/>
          <w:szCs w:val="24"/>
        </w:rPr>
        <w:t>后，点击右上角【打印】按钮，打印未报原因表后盖章扫描，</w:t>
      </w:r>
      <w:r w:rsidR="001E22FD">
        <w:rPr>
          <w:rFonts w:ascii="仿宋" w:eastAsia="仿宋" w:hAnsi="仿宋" w:hint="eastAsia"/>
          <w:sz w:val="28"/>
          <w:szCs w:val="24"/>
        </w:rPr>
        <w:t>上传证明材料</w:t>
      </w:r>
      <w:r w:rsidR="00743082">
        <w:rPr>
          <w:rFonts w:ascii="仿宋" w:eastAsia="仿宋" w:hAnsi="仿宋" w:hint="eastAsia"/>
          <w:sz w:val="28"/>
          <w:szCs w:val="24"/>
        </w:rPr>
        <w:t>后再次点击【保存审核】按钮</w:t>
      </w:r>
      <w:r w:rsidR="000955BD">
        <w:rPr>
          <w:rFonts w:ascii="仿宋" w:eastAsia="仿宋" w:hAnsi="仿宋" w:hint="eastAsia"/>
          <w:sz w:val="28"/>
          <w:szCs w:val="24"/>
        </w:rPr>
        <w:t>。如</w:t>
      </w:r>
      <w:r w:rsidR="00B2094D">
        <w:rPr>
          <w:rFonts w:ascii="仿宋" w:eastAsia="仿宋" w:hAnsi="仿宋" w:hint="eastAsia"/>
          <w:sz w:val="28"/>
          <w:szCs w:val="24"/>
        </w:rPr>
        <w:t>下图</w:t>
      </w:r>
      <w:r w:rsidR="000955BD">
        <w:rPr>
          <w:rFonts w:ascii="仿宋" w:eastAsia="仿宋" w:hAnsi="仿宋" w:hint="eastAsia"/>
          <w:sz w:val="28"/>
          <w:szCs w:val="24"/>
        </w:rPr>
        <w:t>所示</w:t>
      </w:r>
      <w:r w:rsidR="00833DC0">
        <w:rPr>
          <w:rFonts w:ascii="仿宋" w:eastAsia="仿宋" w:hAnsi="仿宋" w:hint="eastAsia"/>
          <w:sz w:val="28"/>
          <w:szCs w:val="24"/>
        </w:rPr>
        <w:t>：</w:t>
      </w:r>
    </w:p>
    <w:p w:rsidR="00541746" w:rsidRDefault="00564F6B" w:rsidP="00541746">
      <w:pPr>
        <w:keepNext/>
        <w:jc w:val="center"/>
      </w:pPr>
      <w:r>
        <w:rPr>
          <w:noProof/>
        </w:rPr>
        <w:lastRenderedPageBreak/>
        <w:drawing>
          <wp:inline distT="0" distB="0" distL="0" distR="0">
            <wp:extent cx="5731510" cy="2346598"/>
            <wp:effectExtent l="19050" t="0" r="254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srcRect/>
                    <a:stretch>
                      <a:fillRect/>
                    </a:stretch>
                  </pic:blipFill>
                  <pic:spPr bwMode="auto">
                    <a:xfrm>
                      <a:off x="0" y="0"/>
                      <a:ext cx="5731510" cy="2346598"/>
                    </a:xfrm>
                    <a:prstGeom prst="rect">
                      <a:avLst/>
                    </a:prstGeom>
                    <a:noFill/>
                    <a:ln w="9525">
                      <a:noFill/>
                      <a:miter lim="800000"/>
                      <a:headEnd/>
                      <a:tailEnd/>
                    </a:ln>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8B1FA3" w:rsidRPr="004778B6">
        <w:rPr>
          <w:rFonts w:ascii="Arial" w:eastAsia="楷体" w:hAnsi="Arial" w:cs="Arial"/>
          <w:b/>
          <w:noProof/>
          <w:sz w:val="22"/>
          <w:szCs w:val="30"/>
        </w:rPr>
        <w:t>30</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设置未报原因</w:t>
      </w:r>
    </w:p>
    <w:p w:rsidR="0003687D" w:rsidRDefault="00325DF7" w:rsidP="00B452B9">
      <w:pPr>
        <w:pStyle w:val="3"/>
        <w:numPr>
          <w:ilvl w:val="2"/>
          <w:numId w:val="35"/>
        </w:numPr>
      </w:pPr>
      <w:bookmarkStart w:id="89" w:name="_Toc10208526"/>
      <w:r>
        <w:rPr>
          <w:rFonts w:hint="eastAsia"/>
        </w:rPr>
        <w:t>查询未报单位</w:t>
      </w:r>
      <w:bookmarkEnd w:id="89"/>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如果要查询</w:t>
      </w:r>
      <w:r w:rsidR="008B1FA3">
        <w:rPr>
          <w:rFonts w:ascii="仿宋" w:eastAsia="仿宋" w:hAnsi="仿宋" w:hint="eastAsia"/>
          <w:sz w:val="28"/>
          <w:szCs w:val="24"/>
        </w:rPr>
        <w:t>已设置</w:t>
      </w:r>
      <w:r w:rsidRPr="000955BD">
        <w:rPr>
          <w:rFonts w:ascii="仿宋" w:eastAsia="仿宋" w:hAnsi="仿宋" w:hint="eastAsia"/>
          <w:sz w:val="28"/>
          <w:szCs w:val="24"/>
        </w:rPr>
        <w:t>未报原因的单位，并且要查看</w:t>
      </w:r>
      <w:r w:rsidR="008B1FA3">
        <w:rPr>
          <w:rFonts w:ascii="仿宋" w:eastAsia="仿宋" w:hAnsi="仿宋" w:hint="eastAsia"/>
          <w:sz w:val="28"/>
          <w:szCs w:val="24"/>
        </w:rPr>
        <w:t>详细的未报原因</w:t>
      </w:r>
      <w:r w:rsidRPr="000955BD">
        <w:rPr>
          <w:rFonts w:ascii="仿宋" w:eastAsia="仿宋" w:hAnsi="仿宋" w:hint="eastAsia"/>
          <w:sz w:val="28"/>
          <w:szCs w:val="24"/>
        </w:rPr>
        <w:t>。</w:t>
      </w:r>
    </w:p>
    <w:p w:rsidR="0003687D" w:rsidRPr="000955BD" w:rsidRDefault="00325DF7" w:rsidP="000955BD">
      <w:pPr>
        <w:spacing w:line="360" w:lineRule="auto"/>
        <w:ind w:firstLineChars="200" w:firstLine="562"/>
        <w:jc w:val="left"/>
        <w:rPr>
          <w:rFonts w:ascii="仿宋" w:eastAsia="仿宋" w:hAnsi="仿宋"/>
          <w:b/>
          <w:sz w:val="28"/>
          <w:szCs w:val="24"/>
        </w:rPr>
      </w:pPr>
      <w:r w:rsidRPr="000955BD">
        <w:rPr>
          <w:rFonts w:ascii="仿宋" w:eastAsia="仿宋" w:hAnsi="仿宋" w:hint="eastAsia"/>
          <w:b/>
          <w:sz w:val="28"/>
          <w:szCs w:val="24"/>
        </w:rPr>
        <w:t>功能位置：【查询条件】-【未报原因】-【未报原因分项】-【查询】</w:t>
      </w:r>
    </w:p>
    <w:p w:rsidR="0003687D" w:rsidRPr="000955BD" w:rsidRDefault="00325DF7" w:rsidP="000955BD">
      <w:pPr>
        <w:spacing w:line="360" w:lineRule="auto"/>
        <w:ind w:firstLineChars="200" w:firstLine="562"/>
        <w:jc w:val="left"/>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986B66">
      <w:pPr>
        <w:pStyle w:val="af7"/>
        <w:numPr>
          <w:ilvl w:val="0"/>
          <w:numId w:val="36"/>
        </w:numPr>
        <w:spacing w:line="360" w:lineRule="auto"/>
        <w:ind w:firstLineChars="0"/>
        <w:jc w:val="left"/>
        <w:rPr>
          <w:rFonts w:ascii="仿宋" w:eastAsia="仿宋" w:hAnsi="仿宋"/>
          <w:sz w:val="28"/>
          <w:szCs w:val="24"/>
        </w:rPr>
      </w:pPr>
      <w:r w:rsidRPr="000955BD">
        <w:rPr>
          <w:rFonts w:ascii="仿宋" w:eastAsia="仿宋" w:hAnsi="仿宋" w:hint="eastAsia"/>
          <w:sz w:val="28"/>
          <w:szCs w:val="24"/>
        </w:rPr>
        <w:t>查询</w:t>
      </w:r>
      <w:r w:rsidR="000955BD">
        <w:rPr>
          <w:rFonts w:ascii="仿宋" w:eastAsia="仿宋" w:hAnsi="仿宋" w:hint="eastAsia"/>
          <w:sz w:val="28"/>
          <w:szCs w:val="24"/>
        </w:rPr>
        <w:t>未报</w:t>
      </w:r>
      <w:r w:rsidRPr="000955BD">
        <w:rPr>
          <w:rFonts w:ascii="仿宋" w:eastAsia="仿宋" w:hAnsi="仿宋" w:hint="eastAsia"/>
          <w:sz w:val="28"/>
          <w:szCs w:val="24"/>
        </w:rPr>
        <w:t>单位</w:t>
      </w:r>
      <w:r w:rsidR="000955BD">
        <w:rPr>
          <w:rFonts w:ascii="仿宋" w:eastAsia="仿宋" w:hAnsi="仿宋" w:hint="eastAsia"/>
          <w:sz w:val="28"/>
          <w:szCs w:val="24"/>
        </w:rPr>
        <w:t>。</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在【查询条件】界面【未报原因】栏目后选择【调查范围以外】，之后点击【查询】，</w:t>
      </w:r>
      <w:r w:rsidR="000955BD" w:rsidRPr="000955BD">
        <w:rPr>
          <w:rFonts w:ascii="仿宋" w:eastAsia="仿宋" w:hAnsi="仿宋" w:hint="eastAsia"/>
          <w:sz w:val="28"/>
          <w:szCs w:val="24"/>
        </w:rPr>
        <w:t>平台</w:t>
      </w:r>
      <w:r w:rsidRPr="000955BD">
        <w:rPr>
          <w:rFonts w:ascii="仿宋" w:eastAsia="仿宋" w:hAnsi="仿宋" w:hint="eastAsia"/>
          <w:sz w:val="28"/>
          <w:szCs w:val="24"/>
        </w:rPr>
        <w:t>便会弹出单位列表。</w:t>
      </w:r>
    </w:p>
    <w:p w:rsidR="00541746" w:rsidRDefault="004778B6" w:rsidP="00541746">
      <w:pPr>
        <w:keepNext/>
        <w:spacing w:line="360" w:lineRule="auto"/>
        <w:jc w:val="center"/>
      </w:pPr>
      <w:r w:rsidRPr="004778B6">
        <w:t xml:space="preserve"> </w:t>
      </w:r>
      <w:r w:rsidR="00564F6B">
        <w:rPr>
          <w:noProof/>
        </w:rPr>
        <w:drawing>
          <wp:inline distT="0" distB="0" distL="0" distR="0">
            <wp:extent cx="1686920" cy="2829650"/>
            <wp:effectExtent l="19050" t="0" r="8530" b="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srcRect/>
                    <a:stretch>
                      <a:fillRect/>
                    </a:stretch>
                  </pic:blipFill>
                  <pic:spPr bwMode="auto">
                    <a:xfrm>
                      <a:off x="0" y="0"/>
                      <a:ext cx="1686985" cy="2829759"/>
                    </a:xfrm>
                    <a:prstGeom prst="rect">
                      <a:avLst/>
                    </a:prstGeom>
                    <a:noFill/>
                    <a:ln w="9525">
                      <a:noFill/>
                      <a:miter lim="800000"/>
                      <a:headEnd/>
                      <a:tailEnd/>
                    </a:ln>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4778B6">
        <w:rPr>
          <w:rFonts w:ascii="Arial" w:eastAsia="楷体" w:hAnsi="Arial" w:cs="Arial"/>
          <w:b/>
          <w:noProof/>
          <w:sz w:val="22"/>
          <w:szCs w:val="30"/>
        </w:rPr>
        <w:t>31</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查询单位</w:t>
      </w:r>
    </w:p>
    <w:p w:rsidR="0003687D" w:rsidRPr="000955BD" w:rsidRDefault="00325DF7" w:rsidP="00986B66">
      <w:pPr>
        <w:pStyle w:val="af7"/>
        <w:numPr>
          <w:ilvl w:val="0"/>
          <w:numId w:val="36"/>
        </w:numPr>
        <w:spacing w:line="360" w:lineRule="auto"/>
        <w:ind w:firstLineChars="0"/>
        <w:jc w:val="left"/>
        <w:rPr>
          <w:rFonts w:ascii="仿宋" w:eastAsia="仿宋" w:hAnsi="仿宋"/>
          <w:sz w:val="28"/>
          <w:szCs w:val="24"/>
        </w:rPr>
      </w:pPr>
      <w:r w:rsidRPr="000955BD">
        <w:rPr>
          <w:rFonts w:ascii="仿宋" w:eastAsia="仿宋" w:hAnsi="仿宋" w:hint="eastAsia"/>
          <w:sz w:val="28"/>
          <w:szCs w:val="24"/>
        </w:rPr>
        <w:lastRenderedPageBreak/>
        <w:t>查看未报原因详情</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点击单位列表中单位列表编码，</w:t>
      </w:r>
      <w:r w:rsidR="000955BD" w:rsidRPr="000955BD">
        <w:rPr>
          <w:rFonts w:ascii="仿宋" w:eastAsia="仿宋" w:hAnsi="仿宋" w:hint="eastAsia"/>
          <w:sz w:val="28"/>
          <w:szCs w:val="24"/>
        </w:rPr>
        <w:t>平台</w:t>
      </w:r>
      <w:r w:rsidR="004778B6">
        <w:rPr>
          <w:rFonts w:ascii="仿宋" w:eastAsia="仿宋" w:hAnsi="仿宋" w:hint="eastAsia"/>
          <w:sz w:val="28"/>
          <w:szCs w:val="24"/>
        </w:rPr>
        <w:t>右侧便会展现该单位未报原因表，就能查看未报原因</w:t>
      </w:r>
      <w:r w:rsidRPr="000955BD">
        <w:rPr>
          <w:rFonts w:ascii="仿宋" w:eastAsia="仿宋" w:hAnsi="仿宋" w:hint="eastAsia"/>
          <w:sz w:val="28"/>
          <w:szCs w:val="24"/>
        </w:rPr>
        <w:t>详情。</w:t>
      </w:r>
    </w:p>
    <w:p w:rsidR="00541746" w:rsidRDefault="00564F6B" w:rsidP="000955BD">
      <w:pPr>
        <w:keepNext/>
        <w:spacing w:line="360" w:lineRule="auto"/>
        <w:jc w:val="center"/>
      </w:pPr>
      <w:r>
        <w:rPr>
          <w:noProof/>
        </w:rPr>
        <w:drawing>
          <wp:inline distT="0" distB="0" distL="0" distR="0">
            <wp:extent cx="5731510" cy="2336832"/>
            <wp:effectExtent l="19050" t="0" r="2540" b="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srcRect/>
                    <a:stretch>
                      <a:fillRect/>
                    </a:stretch>
                  </pic:blipFill>
                  <pic:spPr bwMode="auto">
                    <a:xfrm>
                      <a:off x="0" y="0"/>
                      <a:ext cx="5731510" cy="2336832"/>
                    </a:xfrm>
                    <a:prstGeom prst="rect">
                      <a:avLst/>
                    </a:prstGeom>
                    <a:noFill/>
                    <a:ln w="9525">
                      <a:noFill/>
                      <a:miter lim="800000"/>
                      <a:headEnd/>
                      <a:tailEnd/>
                    </a:ln>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4778B6" w:rsidRPr="004778B6">
        <w:rPr>
          <w:rFonts w:ascii="Arial" w:eastAsia="楷体" w:hAnsi="Arial" w:cs="Arial"/>
          <w:b/>
          <w:noProof/>
          <w:sz w:val="22"/>
          <w:szCs w:val="30"/>
        </w:rPr>
        <w:t>32</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查看未报原因详情</w:t>
      </w:r>
    </w:p>
    <w:p w:rsidR="008D44CF" w:rsidRPr="008D44CF" w:rsidRDefault="00325DF7" w:rsidP="008D44CF">
      <w:pPr>
        <w:pStyle w:val="2"/>
        <w:numPr>
          <w:ilvl w:val="1"/>
          <w:numId w:val="35"/>
        </w:numPr>
        <w:rPr>
          <w:rFonts w:ascii="黑体" w:eastAsia="黑体" w:hAnsi="黑体"/>
          <w:lang w:eastAsia="zh-CN"/>
        </w:rPr>
      </w:pPr>
      <w:bookmarkStart w:id="90" w:name="_Toc466376622"/>
      <w:bookmarkStart w:id="91" w:name="_Toc10208527"/>
      <w:r w:rsidRPr="000955BD">
        <w:rPr>
          <w:rFonts w:ascii="黑体" w:eastAsia="黑体" w:hAnsi="黑体" w:hint="eastAsia"/>
          <w:lang w:eastAsia="zh-CN"/>
        </w:rPr>
        <w:t>查看填报日志</w:t>
      </w:r>
      <w:bookmarkEnd w:id="90"/>
      <w:bookmarkEnd w:id="91"/>
    </w:p>
    <w:p w:rsidR="0003687D" w:rsidRPr="000955BD" w:rsidRDefault="000955BD"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点击数据录入页面中的【填报日志】，</w:t>
      </w:r>
      <w:r w:rsidR="00325DF7" w:rsidRPr="000955BD">
        <w:rPr>
          <w:rFonts w:ascii="仿宋" w:eastAsia="仿宋" w:hAnsi="仿宋" w:hint="eastAsia"/>
          <w:sz w:val="28"/>
          <w:szCs w:val="24"/>
        </w:rPr>
        <w:t>显示当前报表各单位填报情况的日志记录。</w:t>
      </w:r>
    </w:p>
    <w:p w:rsidR="00541746" w:rsidRDefault="00343197" w:rsidP="000955BD">
      <w:pPr>
        <w:keepNext/>
        <w:spacing w:line="360" w:lineRule="auto"/>
        <w:jc w:val="center"/>
      </w:pPr>
      <w:r>
        <w:rPr>
          <w:noProof/>
        </w:rPr>
        <w:drawing>
          <wp:inline distT="0" distB="0" distL="0" distR="0">
            <wp:extent cx="5731510" cy="899591"/>
            <wp:effectExtent l="19050" t="0" r="2540" b="0"/>
            <wp:docPr id="26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a:srcRect/>
                    <a:stretch>
                      <a:fillRect/>
                    </a:stretch>
                  </pic:blipFill>
                  <pic:spPr bwMode="auto">
                    <a:xfrm>
                      <a:off x="0" y="0"/>
                      <a:ext cx="5731510" cy="899591"/>
                    </a:xfrm>
                    <a:prstGeom prst="rect">
                      <a:avLst/>
                    </a:prstGeom>
                    <a:noFill/>
                    <a:ln w="9525">
                      <a:noFill/>
                      <a:miter lim="800000"/>
                      <a:headEnd/>
                      <a:tailEnd/>
                    </a:ln>
                  </pic:spPr>
                </pic:pic>
              </a:graphicData>
            </a:graphic>
          </wp:inline>
        </w:drawing>
      </w:r>
    </w:p>
    <w:p w:rsidR="0003687D" w:rsidRPr="000955BD" w:rsidRDefault="00541746"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STYLEREF 1 \s </w:instrText>
      </w:r>
      <w:r w:rsidR="00D95DA1" w:rsidRPr="004778B6">
        <w:rPr>
          <w:rFonts w:ascii="Arial" w:eastAsia="楷体" w:hAnsi="Arial" w:cs="Arial"/>
          <w:b/>
          <w:sz w:val="22"/>
          <w:szCs w:val="30"/>
        </w:rPr>
        <w:fldChar w:fldCharType="separate"/>
      </w:r>
      <w:r w:rsidR="00AC0A84" w:rsidRPr="004778B6">
        <w:rPr>
          <w:rFonts w:ascii="Arial" w:eastAsia="楷体" w:hAnsi="Arial" w:cs="Arial"/>
          <w:b/>
          <w:noProof/>
          <w:sz w:val="22"/>
          <w:szCs w:val="30"/>
        </w:rPr>
        <w:t>6</w:t>
      </w:r>
      <w:r w:rsidR="00D95DA1" w:rsidRPr="004778B6">
        <w:rPr>
          <w:rFonts w:ascii="Arial" w:eastAsia="楷体" w:hAnsi="Arial" w:cs="Arial"/>
          <w:b/>
          <w:sz w:val="22"/>
          <w:szCs w:val="30"/>
        </w:rPr>
        <w:fldChar w:fldCharType="end"/>
      </w:r>
      <w:r w:rsidR="00AC0A84" w:rsidRPr="004778B6">
        <w:rPr>
          <w:rFonts w:ascii="Arial" w:eastAsia="楷体" w:hAnsi="Arial" w:cs="Arial"/>
          <w:b/>
          <w:sz w:val="22"/>
          <w:szCs w:val="30"/>
        </w:rPr>
        <w:noBreakHyphen/>
      </w:r>
      <w:r w:rsidR="00D95DA1" w:rsidRPr="004778B6">
        <w:rPr>
          <w:rFonts w:ascii="Arial" w:eastAsia="楷体" w:hAnsi="Arial" w:cs="Arial"/>
          <w:b/>
          <w:sz w:val="22"/>
          <w:szCs w:val="30"/>
        </w:rPr>
        <w:fldChar w:fldCharType="begin"/>
      </w:r>
      <w:r w:rsidR="00AC0A84" w:rsidRPr="004778B6">
        <w:rPr>
          <w:rFonts w:ascii="Arial" w:eastAsia="楷体" w:hAnsi="Arial" w:cs="Arial"/>
          <w:b/>
          <w:sz w:val="22"/>
          <w:szCs w:val="30"/>
        </w:rPr>
        <w:instrText xml:space="preserve"> SEQ </w:instrText>
      </w:r>
      <w:r w:rsidR="00AC0A84" w:rsidRPr="004778B6">
        <w:rPr>
          <w:rFonts w:ascii="Arial" w:eastAsia="楷体" w:hAnsi="楷体" w:cs="Arial"/>
          <w:b/>
          <w:sz w:val="22"/>
          <w:szCs w:val="30"/>
        </w:rPr>
        <w:instrText>图</w:instrText>
      </w:r>
      <w:r w:rsidR="00AC0A84" w:rsidRPr="004778B6">
        <w:rPr>
          <w:rFonts w:ascii="Arial" w:eastAsia="楷体" w:hAnsi="Arial" w:cs="Arial"/>
          <w:b/>
          <w:sz w:val="22"/>
          <w:szCs w:val="30"/>
        </w:rPr>
        <w:instrText xml:space="preserve"> \* ARABIC \s 1 </w:instrText>
      </w:r>
      <w:r w:rsidR="00D95DA1" w:rsidRPr="004778B6">
        <w:rPr>
          <w:rFonts w:ascii="Arial" w:eastAsia="楷体" w:hAnsi="Arial" w:cs="Arial"/>
          <w:b/>
          <w:sz w:val="22"/>
          <w:szCs w:val="30"/>
        </w:rPr>
        <w:fldChar w:fldCharType="separate"/>
      </w:r>
      <w:r w:rsidR="004778B6" w:rsidRPr="004778B6">
        <w:rPr>
          <w:rFonts w:ascii="Arial" w:eastAsia="楷体" w:hAnsi="Arial" w:cs="Arial"/>
          <w:b/>
          <w:noProof/>
          <w:sz w:val="22"/>
          <w:szCs w:val="30"/>
        </w:rPr>
        <w:t>33</w:t>
      </w:r>
      <w:r w:rsidR="00D95DA1" w:rsidRPr="004778B6">
        <w:rPr>
          <w:rFonts w:ascii="Arial" w:eastAsia="楷体" w:hAnsi="Arial" w:cs="Arial"/>
          <w:b/>
          <w:sz w:val="22"/>
          <w:szCs w:val="30"/>
        </w:rPr>
        <w:fldChar w:fldCharType="end"/>
      </w:r>
      <w:r w:rsidRPr="000955BD">
        <w:rPr>
          <w:rFonts w:ascii="楷体" w:eastAsia="楷体" w:hAnsi="楷体" w:hint="eastAsia"/>
          <w:b/>
          <w:sz w:val="22"/>
          <w:szCs w:val="30"/>
        </w:rPr>
        <w:t>查看填报日志</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点击数据录入界面的【填报日志】按钮，显示各单位的数据填报情况。页面下方有【查询全部】和【构造条件】按钮。</w:t>
      </w:r>
    </w:p>
    <w:p w:rsidR="00541746" w:rsidRPr="004778B6" w:rsidRDefault="00325DF7" w:rsidP="004778B6">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用户可以直接点击</w:t>
      </w:r>
      <w:r w:rsidRPr="000955BD">
        <w:rPr>
          <w:rFonts w:ascii="仿宋" w:eastAsia="仿宋" w:hAnsi="仿宋" w:hint="eastAsia"/>
          <w:noProof/>
          <w:sz w:val="28"/>
          <w:szCs w:val="24"/>
        </w:rPr>
        <w:drawing>
          <wp:inline distT="0" distB="0" distL="0" distR="0">
            <wp:extent cx="298450" cy="298450"/>
            <wp:effectExtent l="19050" t="0" r="6350" b="0"/>
            <wp:docPr id="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
                    <pic:cNvPicPr>
                      <a:picLocks noChangeAspect="1" noChangeArrowheads="1"/>
                    </pic:cNvPicPr>
                  </pic:nvPicPr>
                  <pic:blipFill>
                    <a:blip r:embed="rId77" cstate="print"/>
                    <a:srcRect/>
                    <a:stretch>
                      <a:fillRect/>
                    </a:stretch>
                  </pic:blipFill>
                  <pic:spPr>
                    <a:xfrm>
                      <a:off x="0" y="0"/>
                      <a:ext cx="298450" cy="298450"/>
                    </a:xfrm>
                    <a:prstGeom prst="rect">
                      <a:avLst/>
                    </a:prstGeom>
                    <a:noFill/>
                    <a:ln w="9525">
                      <a:noFill/>
                      <a:miter lim="800000"/>
                      <a:headEnd/>
                      <a:tailEnd/>
                    </a:ln>
                  </pic:spPr>
                </pic:pic>
              </a:graphicData>
            </a:graphic>
          </wp:inline>
        </w:drawing>
      </w:r>
      <w:r w:rsidRPr="000955BD">
        <w:rPr>
          <w:rFonts w:ascii="仿宋" w:eastAsia="仿宋" w:hAnsi="仿宋" w:hint="eastAsia"/>
          <w:sz w:val="28"/>
          <w:szCs w:val="24"/>
        </w:rPr>
        <w:t>导出excel，将各单位的填报情况数据以excel形式保存到本地查看。</w:t>
      </w:r>
    </w:p>
    <w:p w:rsidR="0003687D" w:rsidRPr="00D25EB8" w:rsidRDefault="00325DF7" w:rsidP="00B452B9">
      <w:pPr>
        <w:pStyle w:val="1"/>
      </w:pPr>
      <w:bookmarkStart w:id="92" w:name="_Toc466376623"/>
      <w:bookmarkStart w:id="93" w:name="_Toc10208528"/>
      <w:r w:rsidRPr="00D25EB8">
        <w:rPr>
          <w:rFonts w:hint="eastAsia"/>
        </w:rPr>
        <w:lastRenderedPageBreak/>
        <w:t>进度查看</w:t>
      </w:r>
      <w:bookmarkEnd w:id="92"/>
      <w:bookmarkEnd w:id="93"/>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进度查看包括单位模式和报表模式两种，从两个不同的角度对调查单位填报情况的实时监测了解。这里填报情况包括：报表填报情况、单位</w:t>
      </w:r>
      <w:r w:rsidR="00907B1F">
        <w:rPr>
          <w:rFonts w:ascii="仿宋" w:eastAsia="仿宋" w:hAnsi="仿宋" w:hint="eastAsia"/>
          <w:sz w:val="28"/>
          <w:szCs w:val="24"/>
        </w:rPr>
        <w:t>提交</w:t>
      </w:r>
      <w:r w:rsidRPr="000955BD">
        <w:rPr>
          <w:rFonts w:ascii="仿宋" w:eastAsia="仿宋" w:hAnsi="仿宋" w:hint="eastAsia"/>
          <w:sz w:val="28"/>
          <w:szCs w:val="24"/>
        </w:rPr>
        <w:t>情况、审核状态、延迟申报情况和报表验收情况。在调查单位填报数据期间，省（市）用户可以实时查看到各地区各报表的填报情况，对于填报滞后的调查单位可及时进行催报；在调查单位填报期限后，省（市）用户可纵观全局，对比辖区之间填报数据进度情况，为评比辖区之间统计工作质量提供参考依据。</w:t>
      </w:r>
    </w:p>
    <w:p w:rsidR="008D44CF" w:rsidRPr="008D44CF" w:rsidRDefault="00325DF7" w:rsidP="008D44CF">
      <w:pPr>
        <w:pStyle w:val="2"/>
        <w:numPr>
          <w:ilvl w:val="1"/>
          <w:numId w:val="61"/>
        </w:numPr>
        <w:rPr>
          <w:rFonts w:ascii="黑体" w:eastAsia="黑体" w:hAnsi="黑体"/>
          <w:lang w:eastAsia="zh-CN"/>
        </w:rPr>
      </w:pPr>
      <w:bookmarkStart w:id="94" w:name="_Toc466376624"/>
      <w:bookmarkStart w:id="95" w:name="_Toc10208529"/>
      <w:r w:rsidRPr="000955BD">
        <w:rPr>
          <w:rFonts w:ascii="黑体" w:eastAsia="黑体" w:hAnsi="黑体" w:hint="eastAsia"/>
          <w:lang w:eastAsia="zh-CN"/>
        </w:rPr>
        <w:t>单位模式</w:t>
      </w:r>
      <w:bookmarkEnd w:id="94"/>
      <w:bookmarkEnd w:id="95"/>
    </w:p>
    <w:p w:rsidR="0003687D" w:rsidRPr="000955BD" w:rsidRDefault="00325DF7">
      <w:pPr>
        <w:spacing w:line="360" w:lineRule="auto"/>
        <w:ind w:firstLine="420"/>
        <w:rPr>
          <w:rFonts w:ascii="仿宋" w:eastAsia="仿宋" w:hAnsi="仿宋"/>
          <w:sz w:val="28"/>
          <w:szCs w:val="24"/>
        </w:rPr>
      </w:pPr>
      <w:r w:rsidRPr="000955BD">
        <w:rPr>
          <w:rFonts w:ascii="仿宋" w:eastAsia="仿宋" w:hAnsi="仿宋" w:hint="eastAsia"/>
          <w:sz w:val="28"/>
          <w:szCs w:val="24"/>
        </w:rPr>
        <w:t>单位模式是分地区统计调查单位完成报表报送的情况，包括：报表填报情况、单位</w:t>
      </w:r>
      <w:r w:rsidR="00907B1F">
        <w:rPr>
          <w:rFonts w:ascii="仿宋" w:eastAsia="仿宋" w:hAnsi="仿宋" w:hint="eastAsia"/>
          <w:sz w:val="28"/>
          <w:szCs w:val="24"/>
        </w:rPr>
        <w:t>提交</w:t>
      </w:r>
      <w:r w:rsidRPr="000955BD">
        <w:rPr>
          <w:rFonts w:ascii="仿宋" w:eastAsia="仿宋" w:hAnsi="仿宋" w:hint="eastAsia"/>
          <w:sz w:val="28"/>
          <w:szCs w:val="24"/>
        </w:rPr>
        <w:t>情况、审核状态等。调查单位如果有多张填报的报表，必须每张报表的统计项都达成，整个单位才算完成。</w:t>
      </w:r>
    </w:p>
    <w:p w:rsidR="0003687D" w:rsidRPr="000955BD" w:rsidRDefault="00325DF7">
      <w:pPr>
        <w:spacing w:line="360" w:lineRule="auto"/>
        <w:ind w:firstLine="420"/>
        <w:rPr>
          <w:rFonts w:ascii="仿宋" w:eastAsia="仿宋" w:hAnsi="仿宋"/>
          <w:sz w:val="28"/>
          <w:szCs w:val="24"/>
        </w:rPr>
      </w:pPr>
      <w:r w:rsidRPr="000955BD">
        <w:rPr>
          <w:rFonts w:ascii="仿宋" w:eastAsia="仿宋" w:hAnsi="仿宋" w:hint="eastAsia"/>
          <w:sz w:val="28"/>
          <w:szCs w:val="24"/>
        </w:rPr>
        <w:t>点击统计数字能展现单位列表，单位列表界面能查看到每家单位填报的报表个数，并且点击报表个数，</w:t>
      </w:r>
      <w:r w:rsidR="000955BD" w:rsidRPr="000955BD">
        <w:rPr>
          <w:rFonts w:ascii="仿宋" w:eastAsia="仿宋" w:hAnsi="仿宋" w:hint="eastAsia"/>
          <w:sz w:val="28"/>
          <w:szCs w:val="24"/>
        </w:rPr>
        <w:t>平台</w:t>
      </w:r>
      <w:r w:rsidRPr="000955BD">
        <w:rPr>
          <w:rFonts w:ascii="仿宋" w:eastAsia="仿宋" w:hAnsi="仿宋" w:hint="eastAsia"/>
          <w:sz w:val="28"/>
          <w:szCs w:val="24"/>
        </w:rPr>
        <w:t>右侧会展现基层报表的基本信息。</w:t>
      </w:r>
    </w:p>
    <w:p w:rsidR="0003687D" w:rsidRPr="000955BD" w:rsidRDefault="00325DF7">
      <w:pPr>
        <w:spacing w:line="360" w:lineRule="auto"/>
        <w:ind w:firstLine="420"/>
        <w:rPr>
          <w:rFonts w:ascii="仿宋" w:eastAsia="仿宋" w:hAnsi="仿宋"/>
          <w:sz w:val="28"/>
          <w:szCs w:val="24"/>
        </w:rPr>
      </w:pPr>
      <w:r w:rsidRPr="000955BD">
        <w:rPr>
          <w:rFonts w:ascii="仿宋" w:eastAsia="仿宋" w:hAnsi="仿宋" w:hint="eastAsia"/>
          <w:sz w:val="28"/>
          <w:szCs w:val="24"/>
        </w:rPr>
        <w:t>操作描述：</w:t>
      </w:r>
    </w:p>
    <w:p w:rsidR="0003687D" w:rsidRPr="000955BD" w:rsidRDefault="00325DF7" w:rsidP="00986B66">
      <w:pPr>
        <w:numPr>
          <w:ilvl w:val="0"/>
          <w:numId w:val="9"/>
        </w:numPr>
        <w:spacing w:line="360" w:lineRule="auto"/>
        <w:ind w:left="840"/>
        <w:rPr>
          <w:rFonts w:ascii="仿宋" w:eastAsia="仿宋" w:hAnsi="仿宋"/>
          <w:sz w:val="28"/>
          <w:szCs w:val="24"/>
        </w:rPr>
      </w:pPr>
      <w:bookmarkStart w:id="96" w:name="_Toc466376625"/>
      <w:r w:rsidRPr="000955BD">
        <w:rPr>
          <w:rFonts w:ascii="仿宋" w:eastAsia="仿宋" w:hAnsi="仿宋" w:hint="eastAsia"/>
          <w:sz w:val="28"/>
          <w:szCs w:val="24"/>
        </w:rPr>
        <w:t>查看填报详情</w:t>
      </w:r>
      <w:bookmarkEnd w:id="96"/>
    </w:p>
    <w:p w:rsidR="0003687D" w:rsidRPr="000955BD" w:rsidRDefault="00325DF7" w:rsidP="000955BD">
      <w:pPr>
        <w:spacing w:line="360" w:lineRule="auto"/>
        <w:ind w:firstLine="420"/>
        <w:rPr>
          <w:rFonts w:ascii="仿宋" w:eastAsia="仿宋" w:hAnsi="仿宋"/>
          <w:sz w:val="28"/>
          <w:szCs w:val="24"/>
        </w:rPr>
      </w:pPr>
      <w:r w:rsidRPr="000955BD">
        <w:rPr>
          <w:rFonts w:ascii="仿宋" w:eastAsia="仿宋" w:hAnsi="仿宋" w:hint="eastAsia"/>
          <w:sz w:val="28"/>
          <w:szCs w:val="24"/>
        </w:rPr>
        <w:t>默认只显示本级和下一级处理地两个层级的“报表填报”和[已填未报原因”列，如果需要查看更多填报情况，可以点选上方的“审核状态”、“报表验收”、“单位</w:t>
      </w:r>
      <w:r w:rsidR="00907B1F">
        <w:rPr>
          <w:rFonts w:ascii="仿宋" w:eastAsia="仿宋" w:hAnsi="仿宋" w:hint="eastAsia"/>
          <w:sz w:val="28"/>
          <w:szCs w:val="24"/>
        </w:rPr>
        <w:t>提交</w:t>
      </w:r>
      <w:r w:rsidRPr="000955BD">
        <w:rPr>
          <w:rFonts w:ascii="仿宋" w:eastAsia="仿宋" w:hAnsi="仿宋" w:hint="eastAsia"/>
          <w:sz w:val="28"/>
          <w:szCs w:val="24"/>
        </w:rPr>
        <w:t>”和“延迟申报”，之后点击【查询】即可查看到更多详细填报信息。如果需要查看更多处理地的填报情况，可以点开左侧的地区列表</w:t>
      </w:r>
      <w:r w:rsidR="005F0DD6">
        <w:rPr>
          <w:rFonts w:ascii="仿宋" w:eastAsia="仿宋" w:hAnsi="仿宋" w:hint="eastAsia"/>
          <w:sz w:val="28"/>
          <w:szCs w:val="24"/>
        </w:rPr>
        <w:t>。</w:t>
      </w:r>
    </w:p>
    <w:p w:rsidR="0003687D" w:rsidRDefault="00EA5F88" w:rsidP="000955BD">
      <w:pPr>
        <w:keepNext/>
        <w:spacing w:line="360" w:lineRule="auto"/>
        <w:jc w:val="center"/>
      </w:pPr>
      <w:r>
        <w:rPr>
          <w:noProof/>
        </w:rPr>
        <w:lastRenderedPageBreak/>
        <w:drawing>
          <wp:inline distT="0" distB="0" distL="0" distR="0">
            <wp:extent cx="5731510" cy="2077676"/>
            <wp:effectExtent l="1905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srcRect/>
                    <a:stretch>
                      <a:fillRect/>
                    </a:stretch>
                  </pic:blipFill>
                  <pic:spPr bwMode="auto">
                    <a:xfrm>
                      <a:off x="0" y="0"/>
                      <a:ext cx="5731510" cy="2077676"/>
                    </a:xfrm>
                    <a:prstGeom prst="rect">
                      <a:avLst/>
                    </a:prstGeom>
                    <a:noFill/>
                    <a:ln w="9525">
                      <a:noFill/>
                      <a:miter lim="800000"/>
                      <a:headEnd/>
                      <a:tailEnd/>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10937">
        <w:rPr>
          <w:rFonts w:ascii="Arial" w:eastAsia="楷体" w:hAnsi="Arial" w:cs="Arial"/>
          <w:b/>
          <w:sz w:val="22"/>
          <w:szCs w:val="30"/>
        </w:rPr>
        <w:fldChar w:fldCharType="begin"/>
      </w:r>
      <w:r w:rsidR="00AC0A84" w:rsidRPr="00510937">
        <w:rPr>
          <w:rFonts w:ascii="Arial" w:eastAsia="楷体" w:hAnsi="Arial" w:cs="Arial"/>
          <w:b/>
          <w:sz w:val="22"/>
          <w:szCs w:val="30"/>
        </w:rPr>
        <w:instrText xml:space="preserve"> STYLEREF 1 \s </w:instrText>
      </w:r>
      <w:r w:rsidR="00D95DA1" w:rsidRPr="00510937">
        <w:rPr>
          <w:rFonts w:ascii="Arial" w:eastAsia="楷体" w:hAnsi="Arial" w:cs="Arial"/>
          <w:b/>
          <w:sz w:val="22"/>
          <w:szCs w:val="30"/>
        </w:rPr>
        <w:fldChar w:fldCharType="separate"/>
      </w:r>
      <w:r w:rsidR="00AC0A84" w:rsidRPr="00510937">
        <w:rPr>
          <w:rFonts w:ascii="Arial" w:eastAsia="楷体" w:hAnsi="Arial" w:cs="Arial"/>
          <w:b/>
          <w:noProof/>
          <w:sz w:val="22"/>
          <w:szCs w:val="30"/>
        </w:rPr>
        <w:t>7</w:t>
      </w:r>
      <w:r w:rsidR="00D95DA1" w:rsidRPr="00510937">
        <w:rPr>
          <w:rFonts w:ascii="Arial" w:eastAsia="楷体" w:hAnsi="Arial" w:cs="Arial"/>
          <w:b/>
          <w:sz w:val="22"/>
          <w:szCs w:val="30"/>
        </w:rPr>
        <w:fldChar w:fldCharType="end"/>
      </w:r>
      <w:r w:rsidR="00AC0A84" w:rsidRPr="00510937">
        <w:rPr>
          <w:rFonts w:ascii="Arial" w:eastAsia="楷体" w:hAnsi="Arial" w:cs="Arial"/>
          <w:b/>
          <w:sz w:val="22"/>
          <w:szCs w:val="30"/>
        </w:rPr>
        <w:noBreakHyphen/>
      </w:r>
      <w:r w:rsidR="00D95DA1" w:rsidRPr="00510937">
        <w:rPr>
          <w:rFonts w:ascii="Arial" w:eastAsia="楷体" w:hAnsi="Arial" w:cs="Arial"/>
          <w:b/>
          <w:sz w:val="22"/>
          <w:szCs w:val="30"/>
        </w:rPr>
        <w:fldChar w:fldCharType="begin"/>
      </w:r>
      <w:r w:rsidR="00AC0A84" w:rsidRPr="00510937">
        <w:rPr>
          <w:rFonts w:ascii="Arial" w:eastAsia="楷体" w:hAnsi="Arial" w:cs="Arial"/>
          <w:b/>
          <w:sz w:val="22"/>
          <w:szCs w:val="30"/>
        </w:rPr>
        <w:instrText xml:space="preserve"> SEQ </w:instrText>
      </w:r>
      <w:r w:rsidR="00AC0A84" w:rsidRPr="00510937">
        <w:rPr>
          <w:rFonts w:ascii="Arial" w:eastAsia="楷体" w:hAnsi="楷体" w:cs="Arial"/>
          <w:b/>
          <w:sz w:val="22"/>
          <w:szCs w:val="30"/>
        </w:rPr>
        <w:instrText>图</w:instrText>
      </w:r>
      <w:r w:rsidR="00AC0A84" w:rsidRPr="00510937">
        <w:rPr>
          <w:rFonts w:ascii="Arial" w:eastAsia="楷体" w:hAnsi="Arial" w:cs="Arial"/>
          <w:b/>
          <w:sz w:val="22"/>
          <w:szCs w:val="30"/>
        </w:rPr>
        <w:instrText xml:space="preserve"> \* ARABIC \s 1 </w:instrText>
      </w:r>
      <w:r w:rsidR="00D95DA1" w:rsidRPr="00510937">
        <w:rPr>
          <w:rFonts w:ascii="Arial" w:eastAsia="楷体" w:hAnsi="Arial" w:cs="Arial"/>
          <w:b/>
          <w:sz w:val="22"/>
          <w:szCs w:val="30"/>
        </w:rPr>
        <w:fldChar w:fldCharType="separate"/>
      </w:r>
      <w:r w:rsidR="00AC0A84" w:rsidRPr="00510937">
        <w:rPr>
          <w:rFonts w:ascii="Arial" w:eastAsia="楷体" w:hAnsi="Arial" w:cs="Arial"/>
          <w:b/>
          <w:noProof/>
          <w:sz w:val="22"/>
          <w:szCs w:val="30"/>
        </w:rPr>
        <w:t>1</w:t>
      </w:r>
      <w:r w:rsidR="00D95DA1" w:rsidRPr="00510937">
        <w:rPr>
          <w:rFonts w:ascii="Arial" w:eastAsia="楷体" w:hAnsi="Arial" w:cs="Arial"/>
          <w:b/>
          <w:sz w:val="22"/>
          <w:szCs w:val="30"/>
        </w:rPr>
        <w:fldChar w:fldCharType="end"/>
      </w:r>
      <w:r w:rsidRPr="000955BD">
        <w:rPr>
          <w:rFonts w:ascii="楷体" w:eastAsia="楷体" w:hAnsi="楷体" w:hint="eastAsia"/>
          <w:b/>
          <w:sz w:val="22"/>
          <w:szCs w:val="30"/>
        </w:rPr>
        <w:t>查看填报详情</w:t>
      </w:r>
    </w:p>
    <w:p w:rsidR="0003687D" w:rsidRPr="000955BD" w:rsidRDefault="00325DF7" w:rsidP="00986B66">
      <w:pPr>
        <w:numPr>
          <w:ilvl w:val="0"/>
          <w:numId w:val="9"/>
        </w:numPr>
        <w:spacing w:line="360" w:lineRule="auto"/>
        <w:ind w:left="840"/>
        <w:rPr>
          <w:rFonts w:ascii="仿宋" w:eastAsia="仿宋" w:hAnsi="仿宋"/>
          <w:sz w:val="28"/>
          <w:szCs w:val="24"/>
        </w:rPr>
      </w:pPr>
      <w:bookmarkStart w:id="97" w:name="_Toc466376626"/>
      <w:r w:rsidRPr="000955BD">
        <w:rPr>
          <w:rFonts w:ascii="仿宋" w:eastAsia="仿宋" w:hAnsi="仿宋" w:hint="eastAsia"/>
          <w:sz w:val="28"/>
          <w:szCs w:val="24"/>
        </w:rPr>
        <w:t>查看单位明细</w:t>
      </w:r>
      <w:bookmarkEnd w:id="97"/>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点击上图中统计个数，可以查看单位明细。单位列表中统计了每家单位填写报表的个数，点击报表个数</w:t>
      </w:r>
      <w:r w:rsidR="000955BD" w:rsidRPr="000955BD">
        <w:rPr>
          <w:rFonts w:ascii="仿宋" w:eastAsia="仿宋" w:hAnsi="仿宋" w:hint="eastAsia"/>
          <w:sz w:val="28"/>
          <w:szCs w:val="24"/>
        </w:rPr>
        <w:t>平台</w:t>
      </w:r>
      <w:r w:rsidRPr="000955BD">
        <w:rPr>
          <w:rFonts w:ascii="仿宋" w:eastAsia="仿宋" w:hAnsi="仿宋" w:hint="eastAsia"/>
          <w:sz w:val="28"/>
          <w:szCs w:val="24"/>
        </w:rPr>
        <w:t>右侧便会展现报表基本情况。</w:t>
      </w:r>
    </w:p>
    <w:p w:rsidR="0003687D" w:rsidRDefault="00675FBD" w:rsidP="000955BD">
      <w:pPr>
        <w:keepNext/>
        <w:spacing w:line="360" w:lineRule="auto"/>
        <w:jc w:val="center"/>
      </w:pPr>
      <w:r>
        <w:rPr>
          <w:noProof/>
        </w:rPr>
        <w:drawing>
          <wp:inline distT="0" distB="0" distL="0" distR="0">
            <wp:extent cx="5731510" cy="2195830"/>
            <wp:effectExtent l="19050" t="0" r="2540" b="0"/>
            <wp:docPr id="34" name="图片 33" descr="无标题-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7.jpg"/>
                    <pic:cNvPicPr/>
                  </pic:nvPicPr>
                  <pic:blipFill>
                    <a:blip r:embed="rId79"/>
                    <a:stretch>
                      <a:fillRect/>
                    </a:stretch>
                  </pic:blipFill>
                  <pic:spPr>
                    <a:xfrm>
                      <a:off x="0" y="0"/>
                      <a:ext cx="5731510" cy="2195830"/>
                    </a:xfrm>
                    <a:prstGeom prst="rect">
                      <a:avLst/>
                    </a:prstGeom>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10937">
        <w:rPr>
          <w:rFonts w:ascii="Arial" w:eastAsia="楷体" w:hAnsi="Arial" w:cs="Arial"/>
          <w:b/>
          <w:sz w:val="22"/>
          <w:szCs w:val="30"/>
        </w:rPr>
        <w:fldChar w:fldCharType="begin"/>
      </w:r>
      <w:r w:rsidR="00AC0A84" w:rsidRPr="00510937">
        <w:rPr>
          <w:rFonts w:ascii="Arial" w:eastAsia="楷体" w:hAnsi="Arial" w:cs="Arial"/>
          <w:b/>
          <w:sz w:val="22"/>
          <w:szCs w:val="30"/>
        </w:rPr>
        <w:instrText xml:space="preserve"> STYLEREF 1 \s </w:instrText>
      </w:r>
      <w:r w:rsidR="00D95DA1" w:rsidRPr="00510937">
        <w:rPr>
          <w:rFonts w:ascii="Arial" w:eastAsia="楷体" w:hAnsi="Arial" w:cs="Arial"/>
          <w:b/>
          <w:sz w:val="22"/>
          <w:szCs w:val="30"/>
        </w:rPr>
        <w:fldChar w:fldCharType="separate"/>
      </w:r>
      <w:r w:rsidR="00AC0A84" w:rsidRPr="00510937">
        <w:rPr>
          <w:rFonts w:ascii="Arial" w:eastAsia="楷体" w:hAnsi="Arial" w:cs="Arial"/>
          <w:b/>
          <w:noProof/>
          <w:sz w:val="22"/>
          <w:szCs w:val="30"/>
        </w:rPr>
        <w:t>7</w:t>
      </w:r>
      <w:r w:rsidR="00D95DA1" w:rsidRPr="00510937">
        <w:rPr>
          <w:rFonts w:ascii="Arial" w:eastAsia="楷体" w:hAnsi="Arial" w:cs="Arial"/>
          <w:b/>
          <w:sz w:val="22"/>
          <w:szCs w:val="30"/>
        </w:rPr>
        <w:fldChar w:fldCharType="end"/>
      </w:r>
      <w:r w:rsidR="00AC0A84" w:rsidRPr="00510937">
        <w:rPr>
          <w:rFonts w:ascii="Arial" w:eastAsia="楷体" w:hAnsi="Arial" w:cs="Arial"/>
          <w:b/>
          <w:sz w:val="22"/>
          <w:szCs w:val="30"/>
        </w:rPr>
        <w:noBreakHyphen/>
      </w:r>
      <w:r w:rsidR="00D95DA1" w:rsidRPr="00510937">
        <w:rPr>
          <w:rFonts w:ascii="Arial" w:eastAsia="楷体" w:hAnsi="Arial" w:cs="Arial"/>
          <w:b/>
          <w:sz w:val="22"/>
          <w:szCs w:val="30"/>
        </w:rPr>
        <w:fldChar w:fldCharType="begin"/>
      </w:r>
      <w:r w:rsidR="00AC0A84" w:rsidRPr="00510937">
        <w:rPr>
          <w:rFonts w:ascii="Arial" w:eastAsia="楷体" w:hAnsi="Arial" w:cs="Arial"/>
          <w:b/>
          <w:sz w:val="22"/>
          <w:szCs w:val="30"/>
        </w:rPr>
        <w:instrText xml:space="preserve"> SEQ </w:instrText>
      </w:r>
      <w:r w:rsidR="00AC0A84" w:rsidRPr="00510937">
        <w:rPr>
          <w:rFonts w:ascii="Arial" w:eastAsia="楷体" w:hAnsi="楷体" w:cs="Arial"/>
          <w:b/>
          <w:sz w:val="22"/>
          <w:szCs w:val="30"/>
        </w:rPr>
        <w:instrText>图</w:instrText>
      </w:r>
      <w:r w:rsidR="00AC0A84" w:rsidRPr="00510937">
        <w:rPr>
          <w:rFonts w:ascii="Arial" w:eastAsia="楷体" w:hAnsi="Arial" w:cs="Arial"/>
          <w:b/>
          <w:sz w:val="22"/>
          <w:szCs w:val="30"/>
        </w:rPr>
        <w:instrText xml:space="preserve"> \* ARABIC \s 1 </w:instrText>
      </w:r>
      <w:r w:rsidR="00D95DA1" w:rsidRPr="00510937">
        <w:rPr>
          <w:rFonts w:ascii="Arial" w:eastAsia="楷体" w:hAnsi="Arial" w:cs="Arial"/>
          <w:b/>
          <w:sz w:val="22"/>
          <w:szCs w:val="30"/>
        </w:rPr>
        <w:fldChar w:fldCharType="separate"/>
      </w:r>
      <w:r w:rsidR="00AC0A84" w:rsidRPr="00510937">
        <w:rPr>
          <w:rFonts w:ascii="Arial" w:eastAsia="楷体" w:hAnsi="Arial" w:cs="Arial"/>
          <w:b/>
          <w:noProof/>
          <w:sz w:val="22"/>
          <w:szCs w:val="30"/>
        </w:rPr>
        <w:t>2</w:t>
      </w:r>
      <w:r w:rsidR="00D95DA1" w:rsidRPr="00510937">
        <w:rPr>
          <w:rFonts w:ascii="Arial" w:eastAsia="楷体" w:hAnsi="Arial" w:cs="Arial"/>
          <w:b/>
          <w:sz w:val="22"/>
          <w:szCs w:val="30"/>
        </w:rPr>
        <w:fldChar w:fldCharType="end"/>
      </w:r>
      <w:r w:rsidRPr="000955BD">
        <w:rPr>
          <w:rFonts w:ascii="楷体" w:eastAsia="楷体" w:hAnsi="楷体" w:hint="eastAsia"/>
          <w:b/>
          <w:sz w:val="22"/>
          <w:szCs w:val="30"/>
        </w:rPr>
        <w:t>查看单位明细</w:t>
      </w:r>
    </w:p>
    <w:p w:rsidR="0003687D" w:rsidRPr="000955BD" w:rsidRDefault="00325DF7" w:rsidP="00986B66">
      <w:pPr>
        <w:numPr>
          <w:ilvl w:val="0"/>
          <w:numId w:val="9"/>
        </w:numPr>
        <w:spacing w:line="360" w:lineRule="auto"/>
        <w:ind w:left="840"/>
        <w:rPr>
          <w:rFonts w:ascii="仿宋" w:eastAsia="仿宋" w:hAnsi="仿宋"/>
          <w:sz w:val="28"/>
          <w:szCs w:val="24"/>
        </w:rPr>
      </w:pPr>
      <w:bookmarkStart w:id="98" w:name="_Toc466376627"/>
      <w:r w:rsidRPr="000955BD">
        <w:rPr>
          <w:rFonts w:ascii="仿宋" w:eastAsia="仿宋" w:hAnsi="仿宋" w:hint="eastAsia"/>
          <w:sz w:val="28"/>
          <w:szCs w:val="24"/>
        </w:rPr>
        <w:t>导出单位明细</w:t>
      </w:r>
      <w:bookmarkEnd w:id="98"/>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如果查看后需要导出数据，直接点击列表上方的导出EXCEL图标，按步操作导出文件即可。</w:t>
      </w:r>
    </w:p>
    <w:p w:rsidR="0003687D" w:rsidRDefault="00675FBD">
      <w:pPr>
        <w:keepNext/>
        <w:spacing w:line="360" w:lineRule="auto"/>
      </w:pPr>
      <w:r>
        <w:rPr>
          <w:noProof/>
        </w:rPr>
        <w:lastRenderedPageBreak/>
        <w:drawing>
          <wp:inline distT="0" distB="0" distL="0" distR="0">
            <wp:extent cx="5731510" cy="3650235"/>
            <wp:effectExtent l="19050" t="0" r="254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0"/>
                    <a:srcRect/>
                    <a:stretch>
                      <a:fillRect/>
                    </a:stretch>
                  </pic:blipFill>
                  <pic:spPr bwMode="auto">
                    <a:xfrm>
                      <a:off x="0" y="0"/>
                      <a:ext cx="5731510" cy="3650235"/>
                    </a:xfrm>
                    <a:prstGeom prst="rect">
                      <a:avLst/>
                    </a:prstGeom>
                    <a:noFill/>
                    <a:ln w="9525">
                      <a:noFill/>
                      <a:miter lim="800000"/>
                      <a:headEnd/>
                      <a:tailEnd/>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10937">
        <w:rPr>
          <w:rFonts w:ascii="Arial" w:eastAsia="楷体" w:hAnsi="Arial" w:cs="Arial"/>
          <w:b/>
          <w:sz w:val="22"/>
          <w:szCs w:val="30"/>
        </w:rPr>
        <w:fldChar w:fldCharType="begin"/>
      </w:r>
      <w:r w:rsidR="00AC0A84" w:rsidRPr="00510937">
        <w:rPr>
          <w:rFonts w:ascii="Arial" w:eastAsia="楷体" w:hAnsi="Arial" w:cs="Arial"/>
          <w:b/>
          <w:sz w:val="22"/>
          <w:szCs w:val="30"/>
        </w:rPr>
        <w:instrText xml:space="preserve"> STYLEREF 1 \s </w:instrText>
      </w:r>
      <w:r w:rsidR="00D95DA1" w:rsidRPr="00510937">
        <w:rPr>
          <w:rFonts w:ascii="Arial" w:eastAsia="楷体" w:hAnsi="Arial" w:cs="Arial"/>
          <w:b/>
          <w:sz w:val="22"/>
          <w:szCs w:val="30"/>
        </w:rPr>
        <w:fldChar w:fldCharType="separate"/>
      </w:r>
      <w:r w:rsidR="00AC0A84" w:rsidRPr="00510937">
        <w:rPr>
          <w:rFonts w:ascii="Arial" w:eastAsia="楷体" w:hAnsi="Arial" w:cs="Arial"/>
          <w:b/>
          <w:noProof/>
          <w:sz w:val="22"/>
          <w:szCs w:val="30"/>
        </w:rPr>
        <w:t>7</w:t>
      </w:r>
      <w:r w:rsidR="00D95DA1" w:rsidRPr="00510937">
        <w:rPr>
          <w:rFonts w:ascii="Arial" w:eastAsia="楷体" w:hAnsi="Arial" w:cs="Arial"/>
          <w:b/>
          <w:sz w:val="22"/>
          <w:szCs w:val="30"/>
        </w:rPr>
        <w:fldChar w:fldCharType="end"/>
      </w:r>
      <w:r w:rsidR="00AC0A84" w:rsidRPr="00510937">
        <w:rPr>
          <w:rFonts w:ascii="Arial" w:eastAsia="楷体" w:hAnsi="Arial" w:cs="Arial"/>
          <w:b/>
          <w:sz w:val="22"/>
          <w:szCs w:val="30"/>
        </w:rPr>
        <w:noBreakHyphen/>
      </w:r>
      <w:r w:rsidR="00D95DA1" w:rsidRPr="00510937">
        <w:rPr>
          <w:rFonts w:ascii="Arial" w:eastAsia="楷体" w:hAnsi="Arial" w:cs="Arial"/>
          <w:b/>
          <w:sz w:val="22"/>
          <w:szCs w:val="30"/>
        </w:rPr>
        <w:fldChar w:fldCharType="begin"/>
      </w:r>
      <w:r w:rsidR="00AC0A84" w:rsidRPr="00510937">
        <w:rPr>
          <w:rFonts w:ascii="Arial" w:eastAsia="楷体" w:hAnsi="Arial" w:cs="Arial"/>
          <w:b/>
          <w:sz w:val="22"/>
          <w:szCs w:val="30"/>
        </w:rPr>
        <w:instrText xml:space="preserve"> SEQ </w:instrText>
      </w:r>
      <w:r w:rsidR="00AC0A84" w:rsidRPr="00510937">
        <w:rPr>
          <w:rFonts w:ascii="Arial" w:eastAsia="楷体" w:hAnsi="楷体" w:cs="Arial"/>
          <w:b/>
          <w:sz w:val="22"/>
          <w:szCs w:val="30"/>
        </w:rPr>
        <w:instrText>图</w:instrText>
      </w:r>
      <w:r w:rsidR="00AC0A84" w:rsidRPr="00510937">
        <w:rPr>
          <w:rFonts w:ascii="Arial" w:eastAsia="楷体" w:hAnsi="Arial" w:cs="Arial"/>
          <w:b/>
          <w:sz w:val="22"/>
          <w:szCs w:val="30"/>
        </w:rPr>
        <w:instrText xml:space="preserve"> \* ARABIC \s 1 </w:instrText>
      </w:r>
      <w:r w:rsidR="00D95DA1" w:rsidRPr="00510937">
        <w:rPr>
          <w:rFonts w:ascii="Arial" w:eastAsia="楷体" w:hAnsi="Arial" w:cs="Arial"/>
          <w:b/>
          <w:sz w:val="22"/>
          <w:szCs w:val="30"/>
        </w:rPr>
        <w:fldChar w:fldCharType="separate"/>
      </w:r>
      <w:r w:rsidR="00AC0A84" w:rsidRPr="00510937">
        <w:rPr>
          <w:rFonts w:ascii="Arial" w:eastAsia="楷体" w:hAnsi="Arial" w:cs="Arial"/>
          <w:b/>
          <w:noProof/>
          <w:sz w:val="22"/>
          <w:szCs w:val="30"/>
        </w:rPr>
        <w:t>3</w:t>
      </w:r>
      <w:r w:rsidR="00D95DA1" w:rsidRPr="00510937">
        <w:rPr>
          <w:rFonts w:ascii="Arial" w:eastAsia="楷体" w:hAnsi="Arial" w:cs="Arial"/>
          <w:b/>
          <w:sz w:val="22"/>
          <w:szCs w:val="30"/>
        </w:rPr>
        <w:fldChar w:fldCharType="end"/>
      </w:r>
      <w:r w:rsidRPr="000955BD">
        <w:rPr>
          <w:rFonts w:ascii="楷体" w:eastAsia="楷体" w:hAnsi="楷体" w:hint="eastAsia"/>
          <w:b/>
          <w:sz w:val="22"/>
          <w:szCs w:val="30"/>
        </w:rPr>
        <w:t>导出单位明细</w:t>
      </w:r>
    </w:p>
    <w:p w:rsidR="008D44CF" w:rsidRPr="008D44CF" w:rsidRDefault="00325DF7" w:rsidP="008D44CF">
      <w:pPr>
        <w:pStyle w:val="2"/>
        <w:numPr>
          <w:ilvl w:val="1"/>
          <w:numId w:val="61"/>
        </w:numPr>
        <w:rPr>
          <w:rFonts w:ascii="黑体" w:eastAsia="黑体" w:hAnsi="黑体"/>
          <w:lang w:eastAsia="zh-CN"/>
        </w:rPr>
      </w:pPr>
      <w:bookmarkStart w:id="99" w:name="_Toc466376628"/>
      <w:bookmarkStart w:id="100" w:name="_Toc10208530"/>
      <w:r w:rsidRPr="000955BD">
        <w:rPr>
          <w:rFonts w:ascii="黑体" w:eastAsia="黑体" w:hAnsi="黑体" w:hint="eastAsia"/>
          <w:lang w:eastAsia="zh-CN"/>
        </w:rPr>
        <w:t>报表模式</w:t>
      </w:r>
      <w:bookmarkEnd w:id="99"/>
      <w:bookmarkEnd w:id="100"/>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报表模式是从基层报表角度统计每张报表的填报情况。这里填报情况包括报表填报情况、单位</w:t>
      </w:r>
      <w:r w:rsidR="00907B1F">
        <w:rPr>
          <w:rFonts w:ascii="仿宋" w:eastAsia="仿宋" w:hAnsi="仿宋" w:hint="eastAsia"/>
          <w:sz w:val="28"/>
          <w:szCs w:val="24"/>
        </w:rPr>
        <w:t>提交</w:t>
      </w:r>
      <w:r w:rsidRPr="000955BD">
        <w:rPr>
          <w:rFonts w:ascii="仿宋" w:eastAsia="仿宋" w:hAnsi="仿宋" w:hint="eastAsia"/>
          <w:sz w:val="28"/>
          <w:szCs w:val="24"/>
        </w:rPr>
        <w:t>、审核状态、延迟申报和报表验收。每张表对应这些填报情况都有统计个数，点击数字可查看单位明细，双击明细能查看到该单位的报表数据。您还可以点击报表后面的【按处理地】列上的【查看】，查看到该基层报表每个处理地的填报数量情况，点击有“下划线”的统计个数能展开明细单位。单位明细界面都支持导出EXCEL文件。</w:t>
      </w:r>
    </w:p>
    <w:p w:rsidR="0003687D" w:rsidRPr="000955BD" w:rsidRDefault="00325DF7">
      <w:pPr>
        <w:spacing w:line="360" w:lineRule="auto"/>
        <w:ind w:firstLine="420"/>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986B66">
      <w:pPr>
        <w:numPr>
          <w:ilvl w:val="0"/>
          <w:numId w:val="9"/>
        </w:numPr>
        <w:spacing w:line="360" w:lineRule="auto"/>
        <w:ind w:left="840"/>
        <w:rPr>
          <w:rFonts w:ascii="仿宋" w:eastAsia="仿宋" w:hAnsi="仿宋"/>
          <w:sz w:val="28"/>
          <w:szCs w:val="24"/>
        </w:rPr>
      </w:pPr>
      <w:bookmarkStart w:id="101" w:name="_Toc466376629"/>
      <w:r w:rsidRPr="000955BD">
        <w:rPr>
          <w:rFonts w:ascii="仿宋" w:eastAsia="仿宋" w:hAnsi="仿宋" w:hint="eastAsia"/>
          <w:sz w:val="28"/>
          <w:szCs w:val="24"/>
        </w:rPr>
        <w:t>查看填报详情</w:t>
      </w:r>
      <w:bookmarkEnd w:id="101"/>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 xml:space="preserve">默认显示报表填报列，如果需要查看更多填报信息可勾选上方的选项，之后点击【查询】，再点击【查看所有】即可。 </w:t>
      </w:r>
    </w:p>
    <w:p w:rsidR="00E12B80" w:rsidRDefault="00510937" w:rsidP="00510937">
      <w:pPr>
        <w:keepNext/>
        <w:spacing w:line="360" w:lineRule="auto"/>
      </w:pPr>
      <w:r>
        <w:rPr>
          <w:noProof/>
        </w:rPr>
        <w:lastRenderedPageBreak/>
        <w:drawing>
          <wp:inline distT="0" distB="0" distL="0" distR="0">
            <wp:extent cx="5731510" cy="790144"/>
            <wp:effectExtent l="1905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a:srcRect/>
                    <a:stretch>
                      <a:fillRect/>
                    </a:stretch>
                  </pic:blipFill>
                  <pic:spPr bwMode="auto">
                    <a:xfrm>
                      <a:off x="0" y="0"/>
                      <a:ext cx="5731510" cy="790144"/>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7</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4</w:t>
      </w:r>
      <w:r w:rsidR="00D95DA1">
        <w:fldChar w:fldCharType="end"/>
      </w:r>
      <w:r w:rsidR="00325DF7" w:rsidRPr="000955BD">
        <w:rPr>
          <w:rFonts w:ascii="楷体" w:hAnsi="楷体" w:hint="eastAsia"/>
          <w:szCs w:val="30"/>
        </w:rPr>
        <w:t>查看更多填报详情</w:t>
      </w:r>
    </w:p>
    <w:p w:rsidR="0003687D" w:rsidRPr="000955BD" w:rsidRDefault="00325DF7" w:rsidP="00986B66">
      <w:pPr>
        <w:numPr>
          <w:ilvl w:val="0"/>
          <w:numId w:val="9"/>
        </w:numPr>
        <w:spacing w:line="360" w:lineRule="auto"/>
        <w:ind w:left="840"/>
        <w:rPr>
          <w:rFonts w:ascii="仿宋" w:eastAsia="仿宋" w:hAnsi="仿宋"/>
          <w:sz w:val="28"/>
          <w:szCs w:val="24"/>
        </w:rPr>
      </w:pPr>
      <w:bookmarkStart w:id="102" w:name="_Toc466376630"/>
      <w:r w:rsidRPr="000955BD">
        <w:rPr>
          <w:rFonts w:ascii="仿宋" w:eastAsia="仿宋" w:hAnsi="仿宋" w:hint="eastAsia"/>
          <w:sz w:val="28"/>
          <w:szCs w:val="24"/>
        </w:rPr>
        <w:t>查看单位明细</w:t>
      </w:r>
      <w:bookmarkEnd w:id="102"/>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点击单位个数就能查看单位明细，操作方式可参考【单位模式】中的详情。不再赘述。</w:t>
      </w:r>
    </w:p>
    <w:p w:rsidR="0003687D" w:rsidRPr="000955BD" w:rsidRDefault="00325DF7" w:rsidP="00986B66">
      <w:pPr>
        <w:numPr>
          <w:ilvl w:val="0"/>
          <w:numId w:val="9"/>
        </w:numPr>
        <w:spacing w:line="360" w:lineRule="auto"/>
        <w:ind w:left="840"/>
        <w:rPr>
          <w:rFonts w:ascii="仿宋" w:eastAsia="仿宋" w:hAnsi="仿宋"/>
          <w:sz w:val="28"/>
          <w:szCs w:val="24"/>
        </w:rPr>
      </w:pPr>
      <w:bookmarkStart w:id="103" w:name="_Toc466376631"/>
      <w:r w:rsidRPr="000955BD">
        <w:rPr>
          <w:rFonts w:ascii="仿宋" w:eastAsia="仿宋" w:hAnsi="仿宋" w:hint="eastAsia"/>
          <w:sz w:val="28"/>
          <w:szCs w:val="24"/>
        </w:rPr>
        <w:t>导出单位明细</w:t>
      </w:r>
      <w:bookmarkEnd w:id="103"/>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点击单位明细列表下方的导出EXCEL图标，之后按步导出数据另存为文档即可。</w:t>
      </w:r>
    </w:p>
    <w:p w:rsidR="00E12B80" w:rsidRDefault="00510937" w:rsidP="00510937">
      <w:pPr>
        <w:keepNext/>
        <w:spacing w:line="360" w:lineRule="auto"/>
        <w:jc w:val="center"/>
      </w:pPr>
      <w:r>
        <w:rPr>
          <w:noProof/>
        </w:rPr>
        <w:drawing>
          <wp:inline distT="0" distB="0" distL="0" distR="0">
            <wp:extent cx="5731510" cy="2183231"/>
            <wp:effectExtent l="1905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2"/>
                    <a:srcRect/>
                    <a:stretch>
                      <a:fillRect/>
                    </a:stretch>
                  </pic:blipFill>
                  <pic:spPr bwMode="auto">
                    <a:xfrm>
                      <a:off x="0" y="0"/>
                      <a:ext cx="5731510" cy="2183231"/>
                    </a:xfrm>
                    <a:prstGeom prst="rect">
                      <a:avLst/>
                    </a:prstGeom>
                    <a:noFill/>
                    <a:ln w="9525">
                      <a:noFill/>
                      <a:miter lim="800000"/>
                      <a:headEnd/>
                      <a:tailEnd/>
                    </a:ln>
                  </pic:spPr>
                </pic:pic>
              </a:graphicData>
            </a:graphic>
          </wp:inline>
        </w:drawing>
      </w:r>
    </w:p>
    <w:p w:rsidR="0003687D" w:rsidRPr="00E12B80" w:rsidRDefault="00E12B80" w:rsidP="00E12B80">
      <w:pPr>
        <w:pStyle w:val="a7"/>
        <w:rPr>
          <w:szCs w:val="30"/>
        </w:rPr>
      </w:pPr>
      <w:r w:rsidRPr="00E12B80">
        <w:rPr>
          <w:rFonts w:hint="eastAsia"/>
        </w:rPr>
        <w:t>图</w:t>
      </w:r>
      <w:r w:rsidRPr="00E12B80">
        <w:rPr>
          <w:rFonts w:hint="eastAsia"/>
        </w:rPr>
        <w:t xml:space="preserve"> </w:t>
      </w:r>
      <w:r w:rsidR="00AE1F22">
        <w:fldChar w:fldCharType="begin"/>
      </w:r>
      <w:r w:rsidR="00AE1F22">
        <w:instrText xml:space="preserve"> STYLEREF 1 \s </w:instrText>
      </w:r>
      <w:r w:rsidR="00AE1F22">
        <w:fldChar w:fldCharType="separate"/>
      </w:r>
      <w:r w:rsidR="00AC0A84">
        <w:rPr>
          <w:noProof/>
        </w:rPr>
        <w:t>7</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5</w:t>
      </w:r>
      <w:r w:rsidR="00D95DA1">
        <w:fldChar w:fldCharType="end"/>
      </w:r>
      <w:r w:rsidR="00325DF7" w:rsidRPr="00E12B80">
        <w:rPr>
          <w:rFonts w:hint="eastAsia"/>
          <w:szCs w:val="30"/>
        </w:rPr>
        <w:t>导出单位明细</w:t>
      </w:r>
    </w:p>
    <w:p w:rsidR="0003687D" w:rsidRPr="000955BD" w:rsidRDefault="00325DF7" w:rsidP="00986B66">
      <w:pPr>
        <w:numPr>
          <w:ilvl w:val="0"/>
          <w:numId w:val="9"/>
        </w:numPr>
        <w:spacing w:line="360" w:lineRule="auto"/>
        <w:ind w:left="840"/>
        <w:rPr>
          <w:rFonts w:ascii="仿宋" w:eastAsia="仿宋" w:hAnsi="仿宋"/>
          <w:sz w:val="28"/>
          <w:szCs w:val="24"/>
        </w:rPr>
      </w:pPr>
      <w:bookmarkStart w:id="104" w:name="_Toc466376632"/>
      <w:r w:rsidRPr="000955BD">
        <w:rPr>
          <w:rFonts w:ascii="仿宋" w:eastAsia="仿宋" w:hAnsi="仿宋" w:hint="eastAsia"/>
          <w:sz w:val="28"/>
          <w:szCs w:val="24"/>
        </w:rPr>
        <w:t>查看报表数据</w:t>
      </w:r>
      <w:bookmarkEnd w:id="104"/>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在已填报单位明细列表中，“双击”某一家单位基本信息，就可以查看该单位报表数据。</w:t>
      </w:r>
    </w:p>
    <w:p w:rsidR="00E12B80" w:rsidRDefault="00867B70" w:rsidP="00E12B80">
      <w:pPr>
        <w:keepNext/>
        <w:spacing w:line="360" w:lineRule="auto"/>
        <w:jc w:val="center"/>
      </w:pPr>
      <w:r>
        <w:rPr>
          <w:noProof/>
        </w:rPr>
        <w:lastRenderedPageBreak/>
        <w:drawing>
          <wp:inline distT="0" distB="0" distL="0" distR="0">
            <wp:extent cx="5731510" cy="2204720"/>
            <wp:effectExtent l="19050" t="0" r="2540" b="0"/>
            <wp:docPr id="37" name="图片 36" descr="无标题-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8.jpg"/>
                    <pic:cNvPicPr/>
                  </pic:nvPicPr>
                  <pic:blipFill>
                    <a:blip r:embed="rId83"/>
                    <a:stretch>
                      <a:fillRect/>
                    </a:stretch>
                  </pic:blipFill>
                  <pic:spPr>
                    <a:xfrm>
                      <a:off x="0" y="0"/>
                      <a:ext cx="5731510" cy="2204720"/>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7</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6</w:t>
      </w:r>
      <w:r w:rsidR="00D95DA1">
        <w:fldChar w:fldCharType="end"/>
      </w:r>
      <w:r w:rsidR="00325DF7" w:rsidRPr="000955BD">
        <w:rPr>
          <w:rFonts w:ascii="楷体" w:hAnsi="楷体" w:hint="eastAsia"/>
          <w:szCs w:val="30"/>
        </w:rPr>
        <w:t>查看报表数据</w:t>
      </w:r>
    </w:p>
    <w:p w:rsidR="0003687D" w:rsidRPr="000955BD" w:rsidRDefault="00325DF7" w:rsidP="00986B66">
      <w:pPr>
        <w:numPr>
          <w:ilvl w:val="0"/>
          <w:numId w:val="9"/>
        </w:numPr>
        <w:spacing w:line="360" w:lineRule="auto"/>
        <w:ind w:left="840"/>
        <w:rPr>
          <w:rFonts w:ascii="仿宋" w:eastAsia="仿宋" w:hAnsi="仿宋"/>
          <w:sz w:val="28"/>
          <w:szCs w:val="24"/>
        </w:rPr>
      </w:pPr>
      <w:bookmarkStart w:id="105" w:name="_Toc466376633"/>
      <w:r w:rsidRPr="000955BD">
        <w:rPr>
          <w:rFonts w:ascii="仿宋" w:eastAsia="仿宋" w:hAnsi="仿宋" w:hint="eastAsia"/>
          <w:sz w:val="28"/>
          <w:szCs w:val="24"/>
        </w:rPr>
        <w:t>按处理地查看</w:t>
      </w:r>
      <w:bookmarkEnd w:id="105"/>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如果要查看</w:t>
      </w:r>
      <w:r w:rsidR="00867B70">
        <w:rPr>
          <w:rFonts w:ascii="仿宋" w:eastAsia="仿宋" w:hAnsi="仿宋" w:hint="eastAsia"/>
          <w:sz w:val="28"/>
          <w:szCs w:val="24"/>
        </w:rPr>
        <w:t>DFCZ</w:t>
      </w:r>
      <w:r w:rsidRPr="000955BD">
        <w:rPr>
          <w:rFonts w:ascii="仿宋" w:eastAsia="仿宋" w:hAnsi="仿宋" w:hint="eastAsia"/>
          <w:sz w:val="28"/>
          <w:szCs w:val="24"/>
        </w:rPr>
        <w:t>表在每个管辖范围处理地的填报情况，直接点击</w:t>
      </w:r>
      <w:r w:rsidR="00867B70">
        <w:rPr>
          <w:rFonts w:ascii="仿宋" w:eastAsia="仿宋" w:hAnsi="仿宋" w:hint="eastAsia"/>
          <w:sz w:val="28"/>
          <w:szCs w:val="24"/>
        </w:rPr>
        <w:t>DFCZ</w:t>
      </w:r>
      <w:r w:rsidRPr="000955BD">
        <w:rPr>
          <w:rFonts w:ascii="仿宋" w:eastAsia="仿宋" w:hAnsi="仿宋" w:hint="eastAsia"/>
          <w:sz w:val="28"/>
          <w:szCs w:val="24"/>
        </w:rPr>
        <w:t>表后面对于【按处理地】列的【查看】，展开的统计填报情况列表信息栏目和报表列表界面的一致，同样支持点击数字可查看单位明细，可导出EXCEL文件。</w:t>
      </w:r>
    </w:p>
    <w:p w:rsidR="00E12B80" w:rsidRDefault="00867B70" w:rsidP="00E12B80">
      <w:pPr>
        <w:keepNext/>
        <w:spacing w:line="360" w:lineRule="auto"/>
        <w:jc w:val="center"/>
      </w:pPr>
      <w:r>
        <w:rPr>
          <w:noProof/>
        </w:rPr>
        <w:drawing>
          <wp:inline distT="0" distB="0" distL="0" distR="0">
            <wp:extent cx="5731510" cy="2210435"/>
            <wp:effectExtent l="19050" t="0" r="2540" b="0"/>
            <wp:docPr id="40" name="图片 39" descr="无标题-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9.jpg"/>
                    <pic:cNvPicPr/>
                  </pic:nvPicPr>
                  <pic:blipFill>
                    <a:blip r:embed="rId84"/>
                    <a:stretch>
                      <a:fillRect/>
                    </a:stretch>
                  </pic:blipFill>
                  <pic:spPr>
                    <a:xfrm>
                      <a:off x="0" y="0"/>
                      <a:ext cx="5731510" cy="2210435"/>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7</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7</w:t>
      </w:r>
      <w:r w:rsidR="00D95DA1">
        <w:fldChar w:fldCharType="end"/>
      </w:r>
      <w:r w:rsidR="00325DF7" w:rsidRPr="000955BD">
        <w:rPr>
          <w:rFonts w:ascii="楷体" w:hAnsi="楷体" w:hint="eastAsia"/>
          <w:szCs w:val="30"/>
        </w:rPr>
        <w:t>按处理地查看</w:t>
      </w:r>
    </w:p>
    <w:p w:rsidR="0003687D" w:rsidRDefault="00325DF7">
      <w:pPr>
        <w:widowControl/>
        <w:jc w:val="left"/>
      </w:pPr>
      <w:r>
        <w:br w:type="page"/>
      </w:r>
    </w:p>
    <w:p w:rsidR="0003687D" w:rsidRPr="00D25EB8" w:rsidRDefault="00325DF7" w:rsidP="00B452B9">
      <w:pPr>
        <w:pStyle w:val="1"/>
      </w:pPr>
      <w:bookmarkStart w:id="106" w:name="_Toc466376634"/>
      <w:bookmarkStart w:id="107" w:name="_Toc10208531"/>
      <w:r w:rsidRPr="00D25EB8">
        <w:rPr>
          <w:rFonts w:hint="eastAsia"/>
        </w:rPr>
        <w:lastRenderedPageBreak/>
        <w:t>数据审核与验收</w:t>
      </w:r>
      <w:bookmarkEnd w:id="106"/>
      <w:bookmarkEnd w:id="107"/>
    </w:p>
    <w:p w:rsidR="00EF0B45" w:rsidRPr="00EF0B45" w:rsidRDefault="00EF0B45" w:rsidP="00EF0B45">
      <w:pPr>
        <w:pStyle w:val="af7"/>
        <w:keepNext/>
        <w:keepLines/>
        <w:numPr>
          <w:ilvl w:val="0"/>
          <w:numId w:val="66"/>
        </w:numPr>
        <w:tabs>
          <w:tab w:val="left" w:pos="576"/>
        </w:tabs>
        <w:suppressAutoHyphens/>
        <w:spacing w:before="240" w:after="240" w:line="360" w:lineRule="auto"/>
        <w:ind w:firstLineChars="0"/>
        <w:outlineLvl w:val="1"/>
        <w:rPr>
          <w:rFonts w:ascii="黑体" w:eastAsia="黑体" w:hAnsi="黑体" w:cs="Arial"/>
          <w:b/>
          <w:bCs/>
          <w:vanish/>
          <w:sz w:val="32"/>
          <w:szCs w:val="32"/>
          <w:lang w:eastAsia="ar-SA"/>
        </w:rPr>
      </w:pPr>
      <w:bookmarkStart w:id="108" w:name="_Toc10208532"/>
      <w:bookmarkStart w:id="109" w:name="_Toc466376640"/>
      <w:bookmarkEnd w:id="108"/>
    </w:p>
    <w:p w:rsidR="00EF0B45" w:rsidRPr="00EF0B45" w:rsidRDefault="00EF0B45" w:rsidP="00EF0B45">
      <w:pPr>
        <w:pStyle w:val="af7"/>
        <w:keepNext/>
        <w:keepLines/>
        <w:numPr>
          <w:ilvl w:val="0"/>
          <w:numId w:val="66"/>
        </w:numPr>
        <w:tabs>
          <w:tab w:val="left" w:pos="576"/>
        </w:tabs>
        <w:suppressAutoHyphens/>
        <w:spacing w:before="240" w:after="240" w:line="360" w:lineRule="auto"/>
        <w:ind w:firstLineChars="0"/>
        <w:outlineLvl w:val="1"/>
        <w:rPr>
          <w:rFonts w:ascii="黑体" w:eastAsia="黑体" w:hAnsi="黑体" w:cs="Arial"/>
          <w:b/>
          <w:bCs/>
          <w:vanish/>
          <w:sz w:val="32"/>
          <w:szCs w:val="32"/>
          <w:lang w:eastAsia="ar-SA"/>
        </w:rPr>
      </w:pPr>
      <w:bookmarkStart w:id="110" w:name="_Toc10208533"/>
      <w:bookmarkEnd w:id="110"/>
    </w:p>
    <w:p w:rsidR="00EF0B45" w:rsidRPr="00EF0B45" w:rsidRDefault="00EF0B45" w:rsidP="00EF0B45">
      <w:pPr>
        <w:pStyle w:val="af7"/>
        <w:keepNext/>
        <w:keepLines/>
        <w:numPr>
          <w:ilvl w:val="0"/>
          <w:numId w:val="66"/>
        </w:numPr>
        <w:tabs>
          <w:tab w:val="left" w:pos="576"/>
        </w:tabs>
        <w:suppressAutoHyphens/>
        <w:spacing w:before="240" w:after="240" w:line="360" w:lineRule="auto"/>
        <w:ind w:firstLineChars="0"/>
        <w:outlineLvl w:val="1"/>
        <w:rPr>
          <w:rFonts w:ascii="黑体" w:eastAsia="黑体" w:hAnsi="黑体" w:cs="Arial"/>
          <w:b/>
          <w:bCs/>
          <w:vanish/>
          <w:sz w:val="32"/>
          <w:szCs w:val="32"/>
          <w:lang w:eastAsia="ar-SA"/>
        </w:rPr>
      </w:pPr>
      <w:bookmarkStart w:id="111" w:name="_Toc10208534"/>
      <w:bookmarkEnd w:id="111"/>
    </w:p>
    <w:p w:rsidR="00EF0B45" w:rsidRPr="00EF0B45" w:rsidRDefault="00EF0B45" w:rsidP="00EF0B45">
      <w:pPr>
        <w:pStyle w:val="af7"/>
        <w:keepNext/>
        <w:keepLines/>
        <w:numPr>
          <w:ilvl w:val="0"/>
          <w:numId w:val="66"/>
        </w:numPr>
        <w:tabs>
          <w:tab w:val="left" w:pos="576"/>
        </w:tabs>
        <w:suppressAutoHyphens/>
        <w:spacing w:before="240" w:after="240" w:line="360" w:lineRule="auto"/>
        <w:ind w:firstLineChars="0"/>
        <w:outlineLvl w:val="1"/>
        <w:rPr>
          <w:rFonts w:ascii="黑体" w:eastAsia="黑体" w:hAnsi="黑体" w:cs="Arial"/>
          <w:b/>
          <w:bCs/>
          <w:vanish/>
          <w:sz w:val="32"/>
          <w:szCs w:val="32"/>
          <w:lang w:eastAsia="ar-SA"/>
        </w:rPr>
      </w:pPr>
      <w:bookmarkStart w:id="112" w:name="_Toc10208535"/>
      <w:bookmarkEnd w:id="112"/>
    </w:p>
    <w:p w:rsidR="00EF0B45" w:rsidRPr="00EF0B45" w:rsidRDefault="00EF0B45" w:rsidP="00EF0B45">
      <w:pPr>
        <w:pStyle w:val="af7"/>
        <w:keepNext/>
        <w:keepLines/>
        <w:numPr>
          <w:ilvl w:val="0"/>
          <w:numId w:val="66"/>
        </w:numPr>
        <w:tabs>
          <w:tab w:val="left" w:pos="576"/>
        </w:tabs>
        <w:suppressAutoHyphens/>
        <w:spacing w:before="240" w:after="240" w:line="360" w:lineRule="auto"/>
        <w:ind w:firstLineChars="0"/>
        <w:outlineLvl w:val="1"/>
        <w:rPr>
          <w:rFonts w:ascii="黑体" w:eastAsia="黑体" w:hAnsi="黑体" w:cs="Arial"/>
          <w:b/>
          <w:bCs/>
          <w:vanish/>
          <w:sz w:val="32"/>
          <w:szCs w:val="32"/>
          <w:lang w:eastAsia="ar-SA"/>
        </w:rPr>
      </w:pPr>
      <w:bookmarkStart w:id="113" w:name="_Toc10208536"/>
      <w:bookmarkEnd w:id="113"/>
    </w:p>
    <w:p w:rsidR="00EF0B45" w:rsidRPr="00EF0B45" w:rsidRDefault="00EF0B45" w:rsidP="00EF0B45">
      <w:pPr>
        <w:pStyle w:val="af7"/>
        <w:keepNext/>
        <w:keepLines/>
        <w:numPr>
          <w:ilvl w:val="0"/>
          <w:numId w:val="66"/>
        </w:numPr>
        <w:tabs>
          <w:tab w:val="left" w:pos="576"/>
        </w:tabs>
        <w:suppressAutoHyphens/>
        <w:spacing w:before="240" w:after="240" w:line="360" w:lineRule="auto"/>
        <w:ind w:firstLineChars="0"/>
        <w:outlineLvl w:val="1"/>
        <w:rPr>
          <w:rFonts w:ascii="黑体" w:eastAsia="黑体" w:hAnsi="黑体" w:cs="Arial"/>
          <w:b/>
          <w:bCs/>
          <w:vanish/>
          <w:sz w:val="32"/>
          <w:szCs w:val="32"/>
          <w:lang w:eastAsia="ar-SA"/>
        </w:rPr>
      </w:pPr>
      <w:bookmarkStart w:id="114" w:name="_Toc10208537"/>
      <w:bookmarkEnd w:id="114"/>
    </w:p>
    <w:p w:rsidR="00EF0B45" w:rsidRPr="00EF0B45" w:rsidRDefault="00EF0B45" w:rsidP="00EF0B45">
      <w:pPr>
        <w:pStyle w:val="af7"/>
        <w:keepNext/>
        <w:keepLines/>
        <w:numPr>
          <w:ilvl w:val="0"/>
          <w:numId w:val="66"/>
        </w:numPr>
        <w:tabs>
          <w:tab w:val="left" w:pos="576"/>
        </w:tabs>
        <w:suppressAutoHyphens/>
        <w:spacing w:before="240" w:after="240" w:line="360" w:lineRule="auto"/>
        <w:ind w:firstLineChars="0"/>
        <w:outlineLvl w:val="1"/>
        <w:rPr>
          <w:rFonts w:ascii="黑体" w:eastAsia="黑体" w:hAnsi="黑体" w:cs="Arial"/>
          <w:b/>
          <w:bCs/>
          <w:vanish/>
          <w:sz w:val="32"/>
          <w:szCs w:val="32"/>
          <w:lang w:eastAsia="ar-SA"/>
        </w:rPr>
      </w:pPr>
      <w:bookmarkStart w:id="115" w:name="_Toc10208538"/>
      <w:bookmarkEnd w:id="115"/>
    </w:p>
    <w:p w:rsidR="008D44CF" w:rsidRPr="008D44CF" w:rsidRDefault="00325DF7" w:rsidP="008D44CF">
      <w:pPr>
        <w:pStyle w:val="2"/>
        <w:numPr>
          <w:ilvl w:val="1"/>
          <w:numId w:val="66"/>
        </w:numPr>
        <w:tabs>
          <w:tab w:val="clear" w:pos="432"/>
        </w:tabs>
        <w:rPr>
          <w:rFonts w:ascii="黑体" w:eastAsia="黑体" w:hAnsi="黑体"/>
          <w:lang w:eastAsia="zh-CN"/>
        </w:rPr>
      </w:pPr>
      <w:bookmarkStart w:id="116" w:name="_Toc10208539"/>
      <w:r w:rsidRPr="000955BD">
        <w:rPr>
          <w:rFonts w:ascii="黑体" w:eastAsia="黑体" w:hAnsi="黑体" w:hint="eastAsia"/>
        </w:rPr>
        <w:t>数据审核</w:t>
      </w:r>
      <w:bookmarkEnd w:id="109"/>
      <w:bookmarkEnd w:id="116"/>
    </w:p>
    <w:p w:rsidR="0003687D" w:rsidRPr="00372AB5" w:rsidRDefault="000955BD" w:rsidP="00372AB5">
      <w:pPr>
        <w:spacing w:line="360" w:lineRule="auto"/>
        <w:ind w:firstLineChars="200" w:firstLine="560"/>
        <w:rPr>
          <w:rFonts w:ascii="仿宋" w:eastAsia="仿宋" w:hAnsi="仿宋"/>
          <w:sz w:val="28"/>
          <w:szCs w:val="24"/>
        </w:rPr>
      </w:pPr>
      <w:r>
        <w:rPr>
          <w:rFonts w:ascii="仿宋" w:eastAsia="仿宋" w:hAnsi="仿宋" w:hint="eastAsia"/>
          <w:sz w:val="28"/>
          <w:szCs w:val="24"/>
        </w:rPr>
        <w:t>本文提到的</w:t>
      </w:r>
      <w:r w:rsidR="00325DF7" w:rsidRPr="000955BD">
        <w:rPr>
          <w:rFonts w:ascii="仿宋" w:eastAsia="仿宋" w:hAnsi="仿宋" w:hint="eastAsia"/>
          <w:sz w:val="28"/>
          <w:szCs w:val="24"/>
        </w:rPr>
        <w:t>数据审核是数据管理者执行的操作。</w:t>
      </w:r>
    </w:p>
    <w:p w:rsidR="00372AB5" w:rsidRPr="00372AB5" w:rsidRDefault="00372AB5" w:rsidP="00372AB5">
      <w:pPr>
        <w:pStyle w:val="3"/>
        <w:numPr>
          <w:ilvl w:val="2"/>
          <w:numId w:val="40"/>
        </w:numPr>
      </w:pPr>
      <w:bookmarkStart w:id="117" w:name="_Toc466376641"/>
      <w:bookmarkStart w:id="118" w:name="_Toc10208540"/>
      <w:r>
        <w:rPr>
          <w:rFonts w:hint="eastAsia"/>
        </w:rPr>
        <w:t>数据审核与检查</w:t>
      </w:r>
      <w:bookmarkEnd w:id="117"/>
      <w:bookmarkEnd w:id="118"/>
    </w:p>
    <w:p w:rsidR="000955B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数据审核与检查由</w:t>
      </w:r>
      <w:r w:rsidR="0064222A">
        <w:rPr>
          <w:rFonts w:ascii="仿宋" w:eastAsia="仿宋" w:hAnsi="仿宋" w:hint="eastAsia"/>
          <w:sz w:val="28"/>
          <w:szCs w:val="24"/>
        </w:rPr>
        <w:t>系统</w:t>
      </w:r>
      <w:r w:rsidRPr="000955BD">
        <w:rPr>
          <w:rFonts w:ascii="仿宋" w:eastAsia="仿宋" w:hAnsi="仿宋" w:hint="eastAsia"/>
          <w:sz w:val="28"/>
          <w:szCs w:val="24"/>
        </w:rPr>
        <w:t>审核</w:t>
      </w:r>
      <w:r w:rsidR="0064222A">
        <w:rPr>
          <w:rFonts w:ascii="仿宋" w:eastAsia="仿宋" w:hAnsi="仿宋" w:hint="eastAsia"/>
          <w:sz w:val="28"/>
          <w:szCs w:val="24"/>
        </w:rPr>
        <w:t>和</w:t>
      </w:r>
      <w:r w:rsidRPr="000955BD">
        <w:rPr>
          <w:rFonts w:ascii="仿宋" w:eastAsia="仿宋" w:hAnsi="仿宋" w:hint="eastAsia"/>
          <w:sz w:val="28"/>
          <w:szCs w:val="24"/>
        </w:rPr>
        <w:t>人工检查构成，</w:t>
      </w:r>
      <w:r w:rsidR="0064222A">
        <w:rPr>
          <w:rFonts w:ascii="仿宋" w:eastAsia="仿宋" w:hAnsi="仿宋" w:hint="eastAsia"/>
          <w:sz w:val="28"/>
          <w:szCs w:val="24"/>
        </w:rPr>
        <w:t>系统</w:t>
      </w:r>
      <w:r w:rsidRPr="000955BD">
        <w:rPr>
          <w:rFonts w:ascii="仿宋" w:eastAsia="仿宋" w:hAnsi="仿宋" w:hint="eastAsia"/>
          <w:sz w:val="28"/>
          <w:szCs w:val="24"/>
        </w:rPr>
        <w:t>审核可以批量执行。</w:t>
      </w:r>
    </w:p>
    <w:p w:rsidR="000955BD" w:rsidRPr="000955BD" w:rsidRDefault="0064222A" w:rsidP="000955BD">
      <w:pPr>
        <w:spacing w:line="360" w:lineRule="auto"/>
        <w:ind w:firstLineChars="200" w:firstLine="560"/>
        <w:jc w:val="left"/>
        <w:rPr>
          <w:rFonts w:ascii="仿宋" w:eastAsia="仿宋" w:hAnsi="仿宋"/>
          <w:sz w:val="28"/>
          <w:szCs w:val="24"/>
        </w:rPr>
      </w:pPr>
      <w:r>
        <w:rPr>
          <w:rFonts w:ascii="仿宋" w:eastAsia="仿宋" w:hAnsi="仿宋" w:hint="eastAsia"/>
          <w:sz w:val="28"/>
          <w:szCs w:val="24"/>
        </w:rPr>
        <w:t>系统</w:t>
      </w:r>
      <w:r w:rsidR="00325DF7" w:rsidRPr="000955BD">
        <w:rPr>
          <w:rFonts w:ascii="仿宋" w:eastAsia="仿宋" w:hAnsi="仿宋" w:hint="eastAsia"/>
          <w:sz w:val="28"/>
          <w:szCs w:val="24"/>
        </w:rPr>
        <w:t>审核是指计算机利用预先定义好的各种审核规则来识别数据的缺失、无效或不一致，审核目的就是为了保证调查最后所得数据的完整性和有效性。</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sz w:val="28"/>
          <w:szCs w:val="24"/>
        </w:rPr>
        <w:t>人工检查</w:t>
      </w:r>
      <w:r w:rsidRPr="000955BD">
        <w:rPr>
          <w:rFonts w:ascii="仿宋" w:eastAsia="仿宋" w:hAnsi="仿宋" w:hint="eastAsia"/>
          <w:sz w:val="28"/>
          <w:szCs w:val="24"/>
        </w:rPr>
        <w:t>是指国家数据</w:t>
      </w:r>
      <w:r w:rsidRPr="000955BD">
        <w:rPr>
          <w:rFonts w:ascii="仿宋" w:eastAsia="仿宋" w:hAnsi="仿宋"/>
          <w:sz w:val="28"/>
          <w:szCs w:val="24"/>
        </w:rPr>
        <w:t>验收专家</w:t>
      </w:r>
      <w:r w:rsidRPr="000955BD">
        <w:rPr>
          <w:rFonts w:ascii="仿宋" w:eastAsia="仿宋" w:hAnsi="仿宋" w:hint="eastAsia"/>
          <w:sz w:val="28"/>
          <w:szCs w:val="24"/>
        </w:rPr>
        <w:t>针对</w:t>
      </w:r>
      <w:r w:rsidRPr="000955BD">
        <w:rPr>
          <w:rFonts w:ascii="仿宋" w:eastAsia="仿宋" w:hAnsi="仿宋"/>
          <w:sz w:val="28"/>
          <w:szCs w:val="24"/>
        </w:rPr>
        <w:t>某</w:t>
      </w:r>
      <w:r w:rsidRPr="000955BD">
        <w:rPr>
          <w:rFonts w:ascii="仿宋" w:eastAsia="仿宋" w:hAnsi="仿宋" w:hint="eastAsia"/>
          <w:sz w:val="28"/>
          <w:szCs w:val="24"/>
        </w:rPr>
        <w:t>类复杂或者</w:t>
      </w:r>
      <w:r w:rsidRPr="000955BD">
        <w:rPr>
          <w:rFonts w:ascii="仿宋" w:eastAsia="仿宋" w:hAnsi="仿宋"/>
          <w:sz w:val="28"/>
          <w:szCs w:val="24"/>
        </w:rPr>
        <w:t>隐蔽数据</w:t>
      </w:r>
      <w:r w:rsidRPr="000955BD">
        <w:rPr>
          <w:rFonts w:ascii="仿宋" w:eastAsia="仿宋" w:hAnsi="仿宋" w:hint="eastAsia"/>
          <w:sz w:val="28"/>
          <w:szCs w:val="24"/>
        </w:rPr>
        <w:t>，对调查</w:t>
      </w:r>
      <w:r w:rsidRPr="000955BD">
        <w:rPr>
          <w:rFonts w:ascii="仿宋" w:eastAsia="仿宋" w:hAnsi="仿宋"/>
          <w:sz w:val="28"/>
          <w:szCs w:val="24"/>
        </w:rPr>
        <w:t>单位</w:t>
      </w:r>
      <w:r w:rsidRPr="000955BD">
        <w:rPr>
          <w:rFonts w:ascii="仿宋" w:eastAsia="仿宋" w:hAnsi="仿宋" w:hint="eastAsia"/>
          <w:sz w:val="28"/>
          <w:szCs w:val="24"/>
        </w:rPr>
        <w:t>下发</w:t>
      </w:r>
      <w:r w:rsidRPr="000955BD">
        <w:rPr>
          <w:rFonts w:ascii="仿宋" w:eastAsia="仿宋" w:hAnsi="仿宋"/>
          <w:sz w:val="28"/>
          <w:szCs w:val="24"/>
        </w:rPr>
        <w:t>检查</w:t>
      </w:r>
      <w:r w:rsidRPr="000955BD">
        <w:rPr>
          <w:rFonts w:ascii="仿宋" w:eastAsia="仿宋" w:hAnsi="仿宋" w:hint="eastAsia"/>
          <w:sz w:val="28"/>
          <w:szCs w:val="24"/>
        </w:rPr>
        <w:t>要求</w:t>
      </w:r>
      <w:r w:rsidRPr="000955BD">
        <w:rPr>
          <w:rFonts w:ascii="仿宋" w:eastAsia="仿宋" w:hAnsi="仿宋"/>
          <w:sz w:val="28"/>
          <w:szCs w:val="24"/>
        </w:rPr>
        <w:t>，要求中包含了</w:t>
      </w:r>
      <w:r w:rsidRPr="000955BD">
        <w:rPr>
          <w:rFonts w:ascii="仿宋" w:eastAsia="仿宋" w:hAnsi="仿宋" w:hint="eastAsia"/>
          <w:sz w:val="28"/>
          <w:szCs w:val="24"/>
        </w:rPr>
        <w:t>检查</w:t>
      </w:r>
      <w:r w:rsidRPr="000955BD">
        <w:rPr>
          <w:rFonts w:ascii="仿宋" w:eastAsia="仿宋" w:hAnsi="仿宋"/>
          <w:sz w:val="28"/>
          <w:szCs w:val="24"/>
        </w:rPr>
        <w:t>问题描述，反</w:t>
      </w:r>
      <w:r w:rsidRPr="000955BD">
        <w:rPr>
          <w:rFonts w:ascii="仿宋" w:eastAsia="仿宋" w:hAnsi="仿宋" w:hint="eastAsia"/>
          <w:sz w:val="28"/>
          <w:szCs w:val="24"/>
        </w:rPr>
        <w:t>映</w:t>
      </w:r>
      <w:r w:rsidRPr="000955BD">
        <w:rPr>
          <w:rFonts w:ascii="仿宋" w:eastAsia="仿宋" w:hAnsi="仿宋"/>
          <w:sz w:val="28"/>
          <w:szCs w:val="24"/>
        </w:rPr>
        <w:t>该类问题的相关指标数据、</w:t>
      </w:r>
      <w:r w:rsidRPr="000955BD">
        <w:rPr>
          <w:rFonts w:ascii="仿宋" w:eastAsia="仿宋" w:hAnsi="仿宋" w:hint="eastAsia"/>
          <w:sz w:val="28"/>
          <w:szCs w:val="24"/>
        </w:rPr>
        <w:t>建议值</w:t>
      </w:r>
      <w:r w:rsidRPr="000955BD">
        <w:rPr>
          <w:rFonts w:ascii="仿宋" w:eastAsia="仿宋" w:hAnsi="仿宋"/>
          <w:sz w:val="28"/>
          <w:szCs w:val="24"/>
        </w:rPr>
        <w:t>和当前最新值。</w:t>
      </w:r>
      <w:r w:rsidRPr="000955BD">
        <w:rPr>
          <w:rFonts w:ascii="仿宋" w:eastAsia="仿宋" w:hAnsi="仿宋" w:hint="eastAsia"/>
          <w:sz w:val="28"/>
          <w:szCs w:val="24"/>
        </w:rPr>
        <w:t>调查单位</w:t>
      </w:r>
      <w:r w:rsidRPr="000955BD">
        <w:rPr>
          <w:rFonts w:ascii="仿宋" w:eastAsia="仿宋" w:hAnsi="仿宋"/>
          <w:sz w:val="28"/>
          <w:szCs w:val="24"/>
        </w:rPr>
        <w:t>和各级管理员需要根据问题描述重新核实数据并做出反馈</w:t>
      </w:r>
      <w:r w:rsidRPr="000955BD">
        <w:rPr>
          <w:rFonts w:ascii="仿宋" w:eastAsia="仿宋" w:hAnsi="仿宋" w:hint="eastAsia"/>
          <w:sz w:val="28"/>
          <w:szCs w:val="24"/>
        </w:rPr>
        <w:t>说明</w:t>
      </w:r>
      <w:r w:rsidRPr="000955BD">
        <w:rPr>
          <w:rFonts w:ascii="仿宋" w:eastAsia="仿宋" w:hAnsi="仿宋"/>
          <w:sz w:val="28"/>
          <w:szCs w:val="24"/>
        </w:rPr>
        <w:t>。</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批量审核是基于审核公式有变更或者报表数据批量导入情况下使用的操作。</w:t>
      </w:r>
    </w:p>
    <w:p w:rsidR="0003687D" w:rsidRDefault="00C11FBA" w:rsidP="00372AB5">
      <w:pPr>
        <w:pStyle w:val="4"/>
        <w:numPr>
          <w:ilvl w:val="3"/>
          <w:numId w:val="40"/>
        </w:numPr>
      </w:pPr>
      <w:bookmarkStart w:id="119" w:name="_Toc466376642"/>
      <w:bookmarkStart w:id="120" w:name="_Toc10208541"/>
      <w:r>
        <w:rPr>
          <w:rFonts w:hint="eastAsia"/>
        </w:rPr>
        <w:t>系统</w:t>
      </w:r>
      <w:r w:rsidR="00325DF7">
        <w:rPr>
          <w:rFonts w:hint="eastAsia"/>
        </w:rPr>
        <w:t>审核</w:t>
      </w:r>
      <w:bookmarkEnd w:id="119"/>
      <w:bookmarkEnd w:id="120"/>
    </w:p>
    <w:p w:rsidR="0003687D" w:rsidRPr="000955BD" w:rsidRDefault="00C11FBA" w:rsidP="000955BD">
      <w:pPr>
        <w:spacing w:line="360" w:lineRule="auto"/>
        <w:ind w:firstLineChars="200" w:firstLine="560"/>
        <w:rPr>
          <w:rFonts w:ascii="仿宋" w:eastAsia="仿宋" w:hAnsi="仿宋"/>
          <w:sz w:val="28"/>
          <w:szCs w:val="24"/>
        </w:rPr>
      </w:pPr>
      <w:r>
        <w:rPr>
          <w:rFonts w:ascii="仿宋" w:eastAsia="仿宋" w:hAnsi="仿宋" w:hint="eastAsia"/>
          <w:sz w:val="28"/>
          <w:szCs w:val="24"/>
        </w:rPr>
        <w:t>系统</w:t>
      </w:r>
      <w:r w:rsidR="00325DF7" w:rsidRPr="000955BD">
        <w:rPr>
          <w:rFonts w:ascii="仿宋" w:eastAsia="仿宋" w:hAnsi="仿宋" w:hint="eastAsia"/>
          <w:sz w:val="28"/>
          <w:szCs w:val="24"/>
        </w:rPr>
        <w:t>审核是计算机利用预先定义好的各种审核规则来识别数据的缺失、无效或不一致的录入。其中，审核规则类型包括强制性错误与核实性错误两种。</w:t>
      </w:r>
    </w:p>
    <w:p w:rsidR="0003687D" w:rsidRPr="000955BD" w:rsidRDefault="00325DF7" w:rsidP="00986B66">
      <w:pPr>
        <w:pStyle w:val="12"/>
        <w:numPr>
          <w:ilvl w:val="0"/>
          <w:numId w:val="12"/>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强制性错误：业务认定的不能出现的错误，必须按照错误提示信息修该数据，直到符合平衡关系才能确认</w:t>
      </w:r>
      <w:r w:rsidR="00907B1F">
        <w:rPr>
          <w:rFonts w:ascii="仿宋" w:eastAsia="仿宋" w:hAnsi="仿宋" w:hint="eastAsia"/>
          <w:sz w:val="28"/>
          <w:szCs w:val="24"/>
        </w:rPr>
        <w:t>提交</w:t>
      </w:r>
      <w:r w:rsidRPr="000955BD">
        <w:rPr>
          <w:rFonts w:ascii="仿宋" w:eastAsia="仿宋" w:hAnsi="仿宋" w:hint="eastAsia"/>
          <w:sz w:val="28"/>
          <w:szCs w:val="24"/>
        </w:rPr>
        <w:t>数据。</w:t>
      </w:r>
    </w:p>
    <w:p w:rsidR="0003687D" w:rsidRPr="000955BD" w:rsidRDefault="00325DF7" w:rsidP="00986B66">
      <w:pPr>
        <w:pStyle w:val="12"/>
        <w:numPr>
          <w:ilvl w:val="0"/>
          <w:numId w:val="12"/>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lastRenderedPageBreak/>
        <w:t>核实性错误：计算机检查出来需要核实确认的错误，比如同比增幅过大或过小。如果数据无误，需要用户对数据进行解释说明，甚至上传证明材料。核实性错误只有解释或者上传了证明材料后才能确认</w:t>
      </w:r>
      <w:r w:rsidR="00907B1F">
        <w:rPr>
          <w:rFonts w:ascii="仿宋" w:eastAsia="仿宋" w:hAnsi="仿宋" w:hint="eastAsia"/>
          <w:sz w:val="28"/>
          <w:szCs w:val="24"/>
        </w:rPr>
        <w:t>提交</w:t>
      </w:r>
      <w:r w:rsidRPr="000955BD">
        <w:rPr>
          <w:rFonts w:ascii="仿宋" w:eastAsia="仿宋" w:hAnsi="仿宋" w:hint="eastAsia"/>
          <w:sz w:val="28"/>
          <w:szCs w:val="24"/>
        </w:rPr>
        <w:t>数据。</w:t>
      </w:r>
    </w:p>
    <w:p w:rsidR="0003687D" w:rsidRDefault="00C11FBA" w:rsidP="000955BD">
      <w:pPr>
        <w:spacing w:line="360" w:lineRule="auto"/>
        <w:ind w:firstLineChars="200" w:firstLine="560"/>
        <w:rPr>
          <w:rFonts w:ascii="仿宋" w:eastAsia="仿宋" w:hAnsi="仿宋"/>
          <w:sz w:val="28"/>
          <w:szCs w:val="24"/>
        </w:rPr>
      </w:pPr>
      <w:r>
        <w:rPr>
          <w:rFonts w:ascii="仿宋" w:eastAsia="仿宋" w:hAnsi="仿宋" w:hint="eastAsia"/>
          <w:sz w:val="28"/>
          <w:szCs w:val="24"/>
        </w:rPr>
        <w:t>系统</w:t>
      </w:r>
      <w:r w:rsidR="00325DF7" w:rsidRPr="000955BD">
        <w:rPr>
          <w:rFonts w:ascii="仿宋" w:eastAsia="仿宋" w:hAnsi="仿宋" w:hint="eastAsia"/>
          <w:sz w:val="28"/>
          <w:szCs w:val="24"/>
        </w:rPr>
        <w:t>审核中展现的审核错误信息是由调查单位在填报数据过程中实时产生，从审核错误信息和单位列表两个角度展现。</w:t>
      </w:r>
    </w:p>
    <w:p w:rsidR="00210A46" w:rsidRDefault="00210A46" w:rsidP="00210A46">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210A46" w:rsidRPr="00811966" w:rsidRDefault="00210A46" w:rsidP="00210A46">
      <w:pPr>
        <w:spacing w:line="360" w:lineRule="auto"/>
        <w:ind w:firstLineChars="200" w:firstLine="562"/>
        <w:outlineLvl w:val="0"/>
        <w:rPr>
          <w:rFonts w:ascii="仿宋" w:eastAsia="仿宋" w:hAnsi="仿宋"/>
          <w:b/>
          <w:sz w:val="28"/>
          <w:szCs w:val="24"/>
        </w:rPr>
      </w:pPr>
      <w:bookmarkStart w:id="121" w:name="_Toc532979668"/>
      <w:bookmarkStart w:id="122" w:name="_Toc10208542"/>
      <w:r>
        <w:rPr>
          <w:rFonts w:ascii="仿宋" w:eastAsia="仿宋" w:hAnsi="仿宋" w:hint="eastAsia"/>
          <w:b/>
          <w:sz w:val="28"/>
          <w:szCs w:val="24"/>
        </w:rPr>
        <w:t>（一）</w:t>
      </w:r>
      <w:r w:rsidRPr="008C2830">
        <w:rPr>
          <w:rFonts w:ascii="仿宋" w:eastAsia="仿宋" w:hAnsi="仿宋" w:hint="eastAsia"/>
          <w:b/>
          <w:sz w:val="28"/>
          <w:szCs w:val="24"/>
        </w:rPr>
        <w:t>查看审核结果</w:t>
      </w:r>
      <w:bookmarkEnd w:id="121"/>
      <w:bookmarkEnd w:id="122"/>
    </w:p>
    <w:p w:rsidR="00210A46" w:rsidRPr="000955BD" w:rsidRDefault="00210A46" w:rsidP="00210A46">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用户可以直接点击单位基本信息，</w:t>
      </w:r>
      <w:r>
        <w:rPr>
          <w:rFonts w:ascii="仿宋" w:eastAsia="仿宋" w:hAnsi="仿宋" w:hint="eastAsia"/>
          <w:sz w:val="28"/>
          <w:szCs w:val="24"/>
        </w:rPr>
        <w:t>也可以通过查询条件查询单位信息以及审核信息。点击单位，</w:t>
      </w:r>
      <w:r w:rsidRPr="000955BD">
        <w:rPr>
          <w:rFonts w:ascii="仿宋" w:eastAsia="仿宋" w:hAnsi="仿宋" w:hint="eastAsia"/>
          <w:sz w:val="28"/>
          <w:szCs w:val="24"/>
        </w:rPr>
        <w:t>平台右侧就会展现该单位的所有错误信息。</w:t>
      </w:r>
    </w:p>
    <w:p w:rsidR="00210A46" w:rsidRDefault="00654FB8" w:rsidP="00210A46">
      <w:pPr>
        <w:keepNext/>
        <w:spacing w:line="360" w:lineRule="auto"/>
        <w:jc w:val="center"/>
      </w:pPr>
      <w:r>
        <w:rPr>
          <w:noProof/>
        </w:rPr>
        <w:drawing>
          <wp:inline distT="0" distB="0" distL="0" distR="0">
            <wp:extent cx="5731510" cy="2327839"/>
            <wp:effectExtent l="19050" t="0" r="2540" b="0"/>
            <wp:docPr id="2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a:srcRect/>
                    <a:stretch>
                      <a:fillRect/>
                    </a:stretch>
                  </pic:blipFill>
                  <pic:spPr bwMode="auto">
                    <a:xfrm>
                      <a:off x="0" y="0"/>
                      <a:ext cx="5731510" cy="2327839"/>
                    </a:xfrm>
                    <a:prstGeom prst="rect">
                      <a:avLst/>
                    </a:prstGeom>
                    <a:noFill/>
                    <a:ln w="9525">
                      <a:noFill/>
                      <a:miter lim="800000"/>
                      <a:headEnd/>
                      <a:tailEnd/>
                    </a:ln>
                  </pic:spPr>
                </pic:pic>
              </a:graphicData>
            </a:graphic>
          </wp:inline>
        </w:drawing>
      </w:r>
    </w:p>
    <w:p w:rsidR="00210A46" w:rsidRPr="000955BD" w:rsidRDefault="00210A46" w:rsidP="00210A46">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Pr>
          <w:rFonts w:ascii="楷体" w:eastAsia="楷体" w:hAnsi="楷体"/>
          <w:b/>
          <w:sz w:val="22"/>
          <w:szCs w:val="30"/>
        </w:rPr>
        <w:fldChar w:fldCharType="begin"/>
      </w:r>
      <w:r>
        <w:rPr>
          <w:rFonts w:ascii="楷体" w:eastAsia="楷体" w:hAnsi="楷体" w:hint="eastAsia"/>
          <w:b/>
          <w:sz w:val="22"/>
          <w:szCs w:val="30"/>
        </w:rPr>
        <w:instrText>STYLEREF 1 \s</w:instrText>
      </w:r>
      <w:r>
        <w:rPr>
          <w:rFonts w:ascii="楷体" w:eastAsia="楷体" w:hAnsi="楷体"/>
          <w:b/>
          <w:sz w:val="22"/>
          <w:szCs w:val="30"/>
        </w:rPr>
        <w:fldChar w:fldCharType="separate"/>
      </w:r>
      <w:r>
        <w:rPr>
          <w:rFonts w:ascii="楷体" w:eastAsia="楷体" w:hAnsi="楷体"/>
          <w:b/>
          <w:noProof/>
          <w:sz w:val="22"/>
          <w:szCs w:val="30"/>
        </w:rPr>
        <w:t>8</w:t>
      </w:r>
      <w:r>
        <w:rPr>
          <w:rFonts w:ascii="楷体" w:eastAsia="楷体" w:hAnsi="楷体"/>
          <w:b/>
          <w:sz w:val="22"/>
          <w:szCs w:val="30"/>
        </w:rPr>
        <w:fldChar w:fldCharType="end"/>
      </w:r>
      <w:r>
        <w:rPr>
          <w:rFonts w:ascii="楷体" w:eastAsia="楷体" w:hAnsi="楷体"/>
          <w:b/>
          <w:sz w:val="22"/>
          <w:szCs w:val="30"/>
        </w:rPr>
        <w:noBreakHyphen/>
      </w:r>
      <w:r>
        <w:rPr>
          <w:rFonts w:ascii="楷体" w:eastAsia="楷体" w:hAnsi="楷体"/>
          <w:b/>
          <w:sz w:val="22"/>
          <w:szCs w:val="30"/>
        </w:rPr>
        <w:fldChar w:fldCharType="begin"/>
      </w:r>
      <w:r>
        <w:rPr>
          <w:rFonts w:ascii="楷体" w:eastAsia="楷体" w:hAnsi="楷体" w:hint="eastAsia"/>
          <w:b/>
          <w:sz w:val="22"/>
          <w:szCs w:val="30"/>
        </w:rPr>
        <w:instrText>SEQ 图 \* ARABIC \s 1</w:instrText>
      </w:r>
      <w:r>
        <w:rPr>
          <w:rFonts w:ascii="楷体" w:eastAsia="楷体" w:hAnsi="楷体"/>
          <w:b/>
          <w:sz w:val="22"/>
          <w:szCs w:val="30"/>
        </w:rPr>
        <w:fldChar w:fldCharType="separate"/>
      </w:r>
      <w:r>
        <w:rPr>
          <w:rFonts w:ascii="楷体" w:eastAsia="楷体" w:hAnsi="楷体"/>
          <w:b/>
          <w:noProof/>
          <w:sz w:val="22"/>
          <w:szCs w:val="30"/>
        </w:rPr>
        <w:t>1</w:t>
      </w:r>
      <w:r>
        <w:rPr>
          <w:rFonts w:ascii="楷体" w:eastAsia="楷体" w:hAnsi="楷体"/>
          <w:b/>
          <w:sz w:val="22"/>
          <w:szCs w:val="30"/>
        </w:rPr>
        <w:fldChar w:fldCharType="end"/>
      </w:r>
      <w:r w:rsidRPr="000955BD">
        <w:rPr>
          <w:rFonts w:ascii="楷体" w:eastAsia="楷体" w:hAnsi="楷体" w:hint="eastAsia"/>
          <w:b/>
          <w:sz w:val="22"/>
          <w:szCs w:val="30"/>
        </w:rPr>
        <w:t>查看单位审核结果</w:t>
      </w:r>
    </w:p>
    <w:p w:rsidR="00210A46" w:rsidRPr="000955BD" w:rsidRDefault="00210A46" w:rsidP="00210A46">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双击任意一条错误信息，平台就会展现报表数据，点击报表右上角【审核】，报表下方会展现错误信息列表，点击错误信息可定位报表中的错误单元格。</w:t>
      </w:r>
    </w:p>
    <w:p w:rsidR="00210A46" w:rsidRDefault="00654FB8" w:rsidP="00210A46">
      <w:pPr>
        <w:keepNext/>
        <w:spacing w:line="360" w:lineRule="auto"/>
        <w:jc w:val="center"/>
      </w:pPr>
      <w:r>
        <w:rPr>
          <w:noProof/>
        </w:rPr>
        <w:lastRenderedPageBreak/>
        <w:drawing>
          <wp:inline distT="0" distB="0" distL="0" distR="0">
            <wp:extent cx="5731510" cy="2029848"/>
            <wp:effectExtent l="19050" t="0" r="2540" b="0"/>
            <wp:docPr id="28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srcRect/>
                    <a:stretch>
                      <a:fillRect/>
                    </a:stretch>
                  </pic:blipFill>
                  <pic:spPr bwMode="auto">
                    <a:xfrm>
                      <a:off x="0" y="0"/>
                      <a:ext cx="5731510" cy="2029848"/>
                    </a:xfrm>
                    <a:prstGeom prst="rect">
                      <a:avLst/>
                    </a:prstGeom>
                    <a:noFill/>
                    <a:ln w="9525">
                      <a:noFill/>
                      <a:miter lim="800000"/>
                      <a:headEnd/>
                      <a:tailEnd/>
                    </a:ln>
                  </pic:spPr>
                </pic:pic>
              </a:graphicData>
            </a:graphic>
          </wp:inline>
        </w:drawing>
      </w:r>
    </w:p>
    <w:p w:rsidR="00210A46" w:rsidRDefault="00210A46" w:rsidP="00210A46">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Pr>
          <w:rFonts w:ascii="楷体" w:eastAsia="楷体" w:hAnsi="楷体"/>
          <w:b/>
          <w:sz w:val="22"/>
          <w:szCs w:val="30"/>
        </w:rPr>
        <w:fldChar w:fldCharType="begin"/>
      </w:r>
      <w:r>
        <w:rPr>
          <w:rFonts w:ascii="楷体" w:eastAsia="楷体" w:hAnsi="楷体" w:hint="eastAsia"/>
          <w:b/>
          <w:sz w:val="22"/>
          <w:szCs w:val="30"/>
        </w:rPr>
        <w:instrText>STYLEREF 1 \s</w:instrText>
      </w:r>
      <w:r>
        <w:rPr>
          <w:rFonts w:ascii="楷体" w:eastAsia="楷体" w:hAnsi="楷体"/>
          <w:b/>
          <w:sz w:val="22"/>
          <w:szCs w:val="30"/>
        </w:rPr>
        <w:fldChar w:fldCharType="separate"/>
      </w:r>
      <w:r w:rsidR="00654FB8">
        <w:rPr>
          <w:rFonts w:ascii="楷体" w:eastAsia="楷体" w:hAnsi="楷体"/>
          <w:b/>
          <w:noProof/>
          <w:sz w:val="22"/>
          <w:szCs w:val="30"/>
        </w:rPr>
        <w:t>8</w:t>
      </w:r>
      <w:r>
        <w:rPr>
          <w:rFonts w:ascii="楷体" w:eastAsia="楷体" w:hAnsi="楷体"/>
          <w:b/>
          <w:sz w:val="22"/>
          <w:szCs w:val="30"/>
        </w:rPr>
        <w:fldChar w:fldCharType="end"/>
      </w:r>
      <w:r>
        <w:rPr>
          <w:rFonts w:ascii="楷体" w:eastAsia="楷体" w:hAnsi="楷体"/>
          <w:b/>
          <w:sz w:val="22"/>
          <w:szCs w:val="30"/>
        </w:rPr>
        <w:noBreakHyphen/>
      </w:r>
      <w:r>
        <w:rPr>
          <w:rFonts w:ascii="楷体" w:eastAsia="楷体" w:hAnsi="楷体"/>
          <w:b/>
          <w:sz w:val="22"/>
          <w:szCs w:val="30"/>
        </w:rPr>
        <w:fldChar w:fldCharType="begin"/>
      </w:r>
      <w:r>
        <w:rPr>
          <w:rFonts w:ascii="楷体" w:eastAsia="楷体" w:hAnsi="楷体" w:hint="eastAsia"/>
          <w:b/>
          <w:sz w:val="22"/>
          <w:szCs w:val="30"/>
        </w:rPr>
        <w:instrText>SEQ 图 \* ARABIC \s 1</w:instrText>
      </w:r>
      <w:r>
        <w:rPr>
          <w:rFonts w:ascii="楷体" w:eastAsia="楷体" w:hAnsi="楷体"/>
          <w:b/>
          <w:sz w:val="22"/>
          <w:szCs w:val="30"/>
        </w:rPr>
        <w:fldChar w:fldCharType="separate"/>
      </w:r>
      <w:r w:rsidR="00654FB8">
        <w:rPr>
          <w:rFonts w:ascii="楷体" w:eastAsia="楷体" w:hAnsi="楷体"/>
          <w:b/>
          <w:noProof/>
          <w:sz w:val="22"/>
          <w:szCs w:val="30"/>
        </w:rPr>
        <w:t>2</w:t>
      </w:r>
      <w:r>
        <w:rPr>
          <w:rFonts w:ascii="楷体" w:eastAsia="楷体" w:hAnsi="楷体"/>
          <w:b/>
          <w:sz w:val="22"/>
          <w:szCs w:val="30"/>
        </w:rPr>
        <w:fldChar w:fldCharType="end"/>
      </w:r>
      <w:r w:rsidRPr="000955BD">
        <w:rPr>
          <w:rFonts w:ascii="楷体" w:eastAsia="楷体" w:hAnsi="楷体" w:hint="eastAsia"/>
          <w:b/>
          <w:sz w:val="22"/>
          <w:szCs w:val="30"/>
        </w:rPr>
        <w:t>查看报表数据</w:t>
      </w:r>
    </w:p>
    <w:p w:rsidR="00210A46" w:rsidRDefault="00210A46" w:rsidP="00210A46">
      <w:pPr>
        <w:spacing w:line="360" w:lineRule="auto"/>
        <w:ind w:firstLineChars="200" w:firstLine="560"/>
        <w:rPr>
          <w:rFonts w:ascii="仿宋" w:eastAsia="仿宋" w:hAnsi="仿宋"/>
          <w:sz w:val="28"/>
          <w:szCs w:val="24"/>
        </w:rPr>
      </w:pPr>
      <w:r w:rsidRPr="00E3148C">
        <w:rPr>
          <w:rFonts w:ascii="仿宋" w:eastAsia="仿宋" w:hAnsi="仿宋" w:hint="eastAsia"/>
          <w:sz w:val="28"/>
          <w:szCs w:val="24"/>
        </w:rPr>
        <w:t>经核实调查单位填写的解释原因和上传的证明材料后，管理员需要填写核实意见。</w:t>
      </w:r>
      <w:r>
        <w:rPr>
          <w:rFonts w:ascii="仿宋" w:eastAsia="仿宋" w:hAnsi="仿宋" w:hint="eastAsia"/>
          <w:sz w:val="28"/>
          <w:szCs w:val="24"/>
        </w:rPr>
        <w:t>点击核实性信息后面的【填写】，在弹出的界面中点选核实意见，注意，如果选择『不认可』，必须填写核实意见。这里填写核实意见就是对有疑问的调查单位打标记的过程，最后统一到【报表验收】模块中验收『返回修改』，通知调查单位核实修改数据，然后重新提交数据。</w:t>
      </w:r>
    </w:p>
    <w:p w:rsidR="00210A46" w:rsidRDefault="00210A46" w:rsidP="00210A46">
      <w:pPr>
        <w:keepNext/>
        <w:spacing w:line="360" w:lineRule="auto"/>
        <w:jc w:val="center"/>
      </w:pPr>
      <w:r>
        <w:rPr>
          <w:noProof/>
        </w:rPr>
        <w:drawing>
          <wp:inline distT="0" distB="0" distL="0" distR="0">
            <wp:extent cx="5731510" cy="2405452"/>
            <wp:effectExtent l="19050" t="0" r="2540" b="0"/>
            <wp:docPr id="25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7"/>
                    <a:srcRect/>
                    <a:stretch>
                      <a:fillRect/>
                    </a:stretch>
                  </pic:blipFill>
                  <pic:spPr bwMode="auto">
                    <a:xfrm>
                      <a:off x="0" y="0"/>
                      <a:ext cx="5731510" cy="2405452"/>
                    </a:xfrm>
                    <a:prstGeom prst="rect">
                      <a:avLst/>
                    </a:prstGeom>
                    <a:noFill/>
                    <a:ln w="9525">
                      <a:noFill/>
                      <a:miter lim="800000"/>
                      <a:headEnd/>
                      <a:tailEnd/>
                    </a:ln>
                  </pic:spPr>
                </pic:pic>
              </a:graphicData>
            </a:graphic>
          </wp:inline>
        </w:drawing>
      </w:r>
    </w:p>
    <w:p w:rsidR="00210A46" w:rsidRPr="00B41FD1" w:rsidRDefault="00210A46" w:rsidP="00210A46">
      <w:pPr>
        <w:pStyle w:val="a7"/>
      </w:pPr>
      <w:r w:rsidRPr="00B41FD1">
        <w:rPr>
          <w:rFonts w:ascii="楷体" w:hAnsi="楷体" w:hint="eastAsia"/>
        </w:rPr>
        <w:t xml:space="preserve">图 </w:t>
      </w:r>
      <w:r>
        <w:rPr>
          <w:rFonts w:ascii="楷体" w:hAnsi="楷体"/>
        </w:rPr>
        <w:fldChar w:fldCharType="begin"/>
      </w:r>
      <w:r>
        <w:rPr>
          <w:rFonts w:ascii="楷体" w:hAnsi="楷体" w:hint="eastAsia"/>
        </w:rPr>
        <w:instrText>STYLEREF 1 \s</w:instrText>
      </w:r>
      <w:r>
        <w:rPr>
          <w:rFonts w:ascii="楷体" w:hAnsi="楷体"/>
        </w:rPr>
        <w:fldChar w:fldCharType="separate"/>
      </w:r>
      <w:r w:rsidR="00654FB8">
        <w:rPr>
          <w:rFonts w:ascii="楷体" w:hAnsi="楷体"/>
          <w:noProof/>
        </w:rPr>
        <w:t>8</w:t>
      </w:r>
      <w:r>
        <w:rPr>
          <w:rFonts w:ascii="楷体" w:hAnsi="楷体"/>
        </w:rPr>
        <w:fldChar w:fldCharType="end"/>
      </w:r>
      <w:r>
        <w:rPr>
          <w:rFonts w:ascii="楷体" w:hAnsi="楷体"/>
        </w:rPr>
        <w:noBreakHyphen/>
      </w:r>
      <w:r>
        <w:rPr>
          <w:rFonts w:ascii="楷体" w:hAnsi="楷体"/>
        </w:rPr>
        <w:fldChar w:fldCharType="begin"/>
      </w:r>
      <w:r>
        <w:rPr>
          <w:rFonts w:ascii="楷体" w:hAnsi="楷体" w:hint="eastAsia"/>
        </w:rPr>
        <w:instrText>SEQ 图 \* ARABIC \s 1</w:instrText>
      </w:r>
      <w:r>
        <w:rPr>
          <w:rFonts w:ascii="楷体" w:hAnsi="楷体"/>
        </w:rPr>
        <w:fldChar w:fldCharType="separate"/>
      </w:r>
      <w:r w:rsidR="00654FB8">
        <w:rPr>
          <w:rFonts w:ascii="楷体" w:hAnsi="楷体"/>
          <w:noProof/>
        </w:rPr>
        <w:t>3</w:t>
      </w:r>
      <w:r>
        <w:rPr>
          <w:rFonts w:ascii="楷体" w:hAnsi="楷体"/>
        </w:rPr>
        <w:fldChar w:fldCharType="end"/>
      </w:r>
      <w:r>
        <w:rPr>
          <w:rFonts w:hint="eastAsia"/>
        </w:rPr>
        <w:t>单个填写核实意见</w:t>
      </w:r>
    </w:p>
    <w:p w:rsidR="00210A46" w:rsidRDefault="00210A46" w:rsidP="00210A46">
      <w:pPr>
        <w:spacing w:line="360" w:lineRule="auto"/>
        <w:ind w:firstLineChars="200" w:firstLine="560"/>
        <w:rPr>
          <w:rFonts w:ascii="仿宋" w:eastAsia="仿宋" w:hAnsi="仿宋"/>
          <w:sz w:val="28"/>
          <w:szCs w:val="24"/>
        </w:rPr>
      </w:pPr>
      <w:r w:rsidRPr="00A5231E">
        <w:rPr>
          <w:rFonts w:ascii="仿宋" w:eastAsia="仿宋" w:hAnsi="仿宋" w:hint="eastAsia"/>
          <w:sz w:val="28"/>
          <w:szCs w:val="24"/>
        </w:rPr>
        <w:t>如果需要批量设置核实意见，您可以</w:t>
      </w:r>
      <w:r>
        <w:rPr>
          <w:rFonts w:ascii="仿宋" w:eastAsia="仿宋" w:hAnsi="仿宋" w:hint="eastAsia"/>
          <w:sz w:val="28"/>
          <w:szCs w:val="24"/>
        </w:rPr>
        <w:t>通过上方的查询条件，提示类型是『核实』，是否确认处是『已确认』的审核提示信息，如果核实意见一致，则可以首先批量选择审核信息</w:t>
      </w:r>
      <w:r w:rsidRPr="00A5231E">
        <w:rPr>
          <w:rFonts w:ascii="仿宋" w:eastAsia="仿宋" w:hAnsi="仿宋" w:hint="eastAsia"/>
          <w:sz w:val="28"/>
          <w:szCs w:val="24"/>
        </w:rPr>
        <w:t>，</w:t>
      </w:r>
      <w:r>
        <w:rPr>
          <w:rFonts w:ascii="仿宋" w:eastAsia="仿宋" w:hAnsi="仿宋" w:hint="eastAsia"/>
          <w:sz w:val="28"/>
          <w:szCs w:val="24"/>
        </w:rPr>
        <w:t>然后</w:t>
      </w:r>
      <w:r w:rsidRPr="00A5231E">
        <w:rPr>
          <w:rFonts w:ascii="仿宋" w:eastAsia="仿宋" w:hAnsi="仿宋" w:hint="eastAsia"/>
          <w:sz w:val="28"/>
          <w:szCs w:val="24"/>
        </w:rPr>
        <w:t>点击【批量设置核实意见】功能按钮，填写核实意见的过程同单个设置的操作方式，不再赘述。</w:t>
      </w:r>
    </w:p>
    <w:p w:rsidR="00210A46" w:rsidRDefault="00210A46" w:rsidP="00210A46">
      <w:pPr>
        <w:keepNext/>
        <w:spacing w:line="360" w:lineRule="auto"/>
        <w:jc w:val="center"/>
      </w:pPr>
      <w:r>
        <w:rPr>
          <w:noProof/>
        </w:rPr>
        <w:lastRenderedPageBreak/>
        <w:drawing>
          <wp:inline distT="0" distB="0" distL="0" distR="0">
            <wp:extent cx="5731510" cy="2438836"/>
            <wp:effectExtent l="19050" t="0" r="2540" b="0"/>
            <wp:docPr id="26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a:srcRect/>
                    <a:stretch>
                      <a:fillRect/>
                    </a:stretch>
                  </pic:blipFill>
                  <pic:spPr bwMode="auto">
                    <a:xfrm>
                      <a:off x="0" y="0"/>
                      <a:ext cx="5731510" cy="2438836"/>
                    </a:xfrm>
                    <a:prstGeom prst="rect">
                      <a:avLst/>
                    </a:prstGeom>
                    <a:noFill/>
                    <a:ln w="9525">
                      <a:noFill/>
                      <a:miter lim="800000"/>
                      <a:headEnd/>
                      <a:tailEnd/>
                    </a:ln>
                  </pic:spPr>
                </pic:pic>
              </a:graphicData>
            </a:graphic>
          </wp:inline>
        </w:drawing>
      </w:r>
    </w:p>
    <w:p w:rsidR="00210A46" w:rsidRDefault="00210A46" w:rsidP="00210A46">
      <w:pPr>
        <w:pStyle w:val="a7"/>
      </w:pPr>
      <w:r w:rsidRPr="00B41FD1">
        <w:rPr>
          <w:rFonts w:ascii="楷体" w:hAnsi="楷体" w:hint="eastAsia"/>
        </w:rPr>
        <w:t xml:space="preserve">图 </w:t>
      </w:r>
      <w:r>
        <w:rPr>
          <w:rFonts w:ascii="楷体" w:hAnsi="楷体"/>
        </w:rPr>
        <w:fldChar w:fldCharType="begin"/>
      </w:r>
      <w:r>
        <w:rPr>
          <w:rFonts w:ascii="楷体" w:hAnsi="楷体" w:hint="eastAsia"/>
        </w:rPr>
        <w:instrText>STYLEREF 1 \s</w:instrText>
      </w:r>
      <w:r>
        <w:rPr>
          <w:rFonts w:ascii="楷体" w:hAnsi="楷体"/>
        </w:rPr>
        <w:fldChar w:fldCharType="separate"/>
      </w:r>
      <w:r w:rsidR="00654FB8">
        <w:rPr>
          <w:rFonts w:ascii="楷体" w:hAnsi="楷体"/>
          <w:noProof/>
        </w:rPr>
        <w:t>8</w:t>
      </w:r>
      <w:r>
        <w:rPr>
          <w:rFonts w:ascii="楷体" w:hAnsi="楷体"/>
        </w:rPr>
        <w:fldChar w:fldCharType="end"/>
      </w:r>
      <w:r>
        <w:rPr>
          <w:rFonts w:ascii="楷体" w:hAnsi="楷体"/>
        </w:rPr>
        <w:noBreakHyphen/>
      </w:r>
      <w:r>
        <w:rPr>
          <w:rFonts w:ascii="楷体" w:hAnsi="楷体"/>
        </w:rPr>
        <w:fldChar w:fldCharType="begin"/>
      </w:r>
      <w:r>
        <w:rPr>
          <w:rFonts w:ascii="楷体" w:hAnsi="楷体" w:hint="eastAsia"/>
        </w:rPr>
        <w:instrText>SEQ 图 \* ARABIC \s 1</w:instrText>
      </w:r>
      <w:r>
        <w:rPr>
          <w:rFonts w:ascii="楷体" w:hAnsi="楷体"/>
        </w:rPr>
        <w:fldChar w:fldCharType="separate"/>
      </w:r>
      <w:r w:rsidR="00654FB8">
        <w:rPr>
          <w:rFonts w:ascii="楷体" w:hAnsi="楷体"/>
          <w:noProof/>
        </w:rPr>
        <w:t>4</w:t>
      </w:r>
      <w:r>
        <w:rPr>
          <w:rFonts w:ascii="楷体" w:hAnsi="楷体"/>
        </w:rPr>
        <w:fldChar w:fldCharType="end"/>
      </w:r>
      <w:r>
        <w:rPr>
          <w:rFonts w:hint="eastAsia"/>
        </w:rPr>
        <w:t>批量填写核实意见</w:t>
      </w:r>
    </w:p>
    <w:p w:rsidR="00210A46" w:rsidRPr="00811966" w:rsidRDefault="00210A46" w:rsidP="00210A46">
      <w:pPr>
        <w:spacing w:line="360" w:lineRule="auto"/>
        <w:ind w:firstLineChars="200" w:firstLine="562"/>
        <w:outlineLvl w:val="0"/>
        <w:rPr>
          <w:rFonts w:ascii="仿宋" w:eastAsia="仿宋" w:hAnsi="仿宋"/>
          <w:b/>
          <w:sz w:val="28"/>
          <w:szCs w:val="24"/>
        </w:rPr>
      </w:pPr>
      <w:bookmarkStart w:id="123" w:name="_Toc532979669"/>
      <w:bookmarkStart w:id="124" w:name="_Toc10208543"/>
      <w:r w:rsidRPr="00811966">
        <w:rPr>
          <w:rFonts w:ascii="仿宋" w:eastAsia="仿宋" w:hAnsi="仿宋" w:hint="eastAsia"/>
          <w:b/>
          <w:sz w:val="28"/>
          <w:szCs w:val="24"/>
        </w:rPr>
        <w:t>（二）导出审核信息</w:t>
      </w:r>
      <w:bookmarkEnd w:id="123"/>
      <w:bookmarkEnd w:id="124"/>
    </w:p>
    <w:p w:rsidR="00210A46" w:rsidRDefault="00210A46" w:rsidP="00210A46">
      <w:pPr>
        <w:spacing w:line="360" w:lineRule="auto"/>
        <w:ind w:firstLineChars="200" w:firstLine="560"/>
        <w:rPr>
          <w:rFonts w:ascii="仿宋" w:eastAsia="仿宋" w:hAnsi="仿宋"/>
          <w:sz w:val="28"/>
          <w:szCs w:val="24"/>
        </w:rPr>
      </w:pPr>
      <w:r>
        <w:rPr>
          <w:rFonts w:ascii="仿宋" w:eastAsia="仿宋" w:hAnsi="仿宋" w:hint="eastAsia"/>
          <w:sz w:val="28"/>
          <w:szCs w:val="24"/>
        </w:rPr>
        <w:t>如果管理机构有需要导出审核信息，可以分别按单位和错误类型导出审核信息即可。导出的文件类型包括TXT和EXCEL两种类型。</w:t>
      </w:r>
    </w:p>
    <w:p w:rsidR="00210A46" w:rsidRDefault="00210A46" w:rsidP="00210A46">
      <w:pPr>
        <w:keepNext/>
        <w:spacing w:line="360" w:lineRule="auto"/>
        <w:jc w:val="center"/>
      </w:pPr>
      <w:r>
        <w:rPr>
          <w:noProof/>
        </w:rPr>
        <w:drawing>
          <wp:inline distT="0" distB="0" distL="0" distR="0">
            <wp:extent cx="5731510" cy="2443019"/>
            <wp:effectExtent l="19050" t="0" r="2540" b="0"/>
            <wp:docPr id="26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9"/>
                    <a:srcRect/>
                    <a:stretch>
                      <a:fillRect/>
                    </a:stretch>
                  </pic:blipFill>
                  <pic:spPr bwMode="auto">
                    <a:xfrm>
                      <a:off x="0" y="0"/>
                      <a:ext cx="5731510" cy="2443019"/>
                    </a:xfrm>
                    <a:prstGeom prst="rect">
                      <a:avLst/>
                    </a:prstGeom>
                    <a:noFill/>
                    <a:ln w="9525">
                      <a:noFill/>
                      <a:miter lim="800000"/>
                      <a:headEnd/>
                      <a:tailEnd/>
                    </a:ln>
                  </pic:spPr>
                </pic:pic>
              </a:graphicData>
            </a:graphic>
          </wp:inline>
        </w:drawing>
      </w:r>
    </w:p>
    <w:p w:rsidR="00210A46" w:rsidRPr="000955BD" w:rsidRDefault="00210A46" w:rsidP="00210A46">
      <w:pPr>
        <w:pStyle w:val="a7"/>
        <w:rPr>
          <w:rFonts w:ascii="仿宋" w:eastAsia="仿宋" w:hAnsi="仿宋"/>
          <w:sz w:val="28"/>
          <w:szCs w:val="24"/>
        </w:rPr>
      </w:pPr>
      <w:r w:rsidRPr="00B15349">
        <w:rPr>
          <w:rFonts w:hint="eastAsia"/>
        </w:rPr>
        <w:t>图</w:t>
      </w:r>
      <w:r>
        <w:rPr>
          <w:noProof/>
        </w:rPr>
        <w:fldChar w:fldCharType="begin"/>
      </w:r>
      <w:r>
        <w:rPr>
          <w:noProof/>
        </w:rPr>
        <w:instrText xml:space="preserve"> STYLEREF 1 \s </w:instrText>
      </w:r>
      <w:r>
        <w:rPr>
          <w:noProof/>
        </w:rPr>
        <w:fldChar w:fldCharType="separate"/>
      </w:r>
      <w:r w:rsidR="00654FB8">
        <w:rPr>
          <w:noProof/>
        </w:rPr>
        <w:t>8</w:t>
      </w:r>
      <w:r>
        <w:rPr>
          <w:noProof/>
        </w:rPr>
        <w:fldChar w:fldCharType="end"/>
      </w:r>
      <w:r>
        <w:noBreakHyphen/>
      </w:r>
      <w:r>
        <w:fldChar w:fldCharType="begin"/>
      </w:r>
      <w:r>
        <w:rPr>
          <w:rFonts w:hint="eastAsia"/>
        </w:rPr>
        <w:instrText xml:space="preserve">SEQ </w:instrText>
      </w:r>
      <w:r>
        <w:rPr>
          <w:rFonts w:hint="eastAsia"/>
        </w:rPr>
        <w:instrText>图</w:instrText>
      </w:r>
      <w:r>
        <w:rPr>
          <w:rFonts w:hint="eastAsia"/>
        </w:rPr>
        <w:instrText xml:space="preserve"> \* ARABIC \s 1</w:instrText>
      </w:r>
      <w:r>
        <w:fldChar w:fldCharType="separate"/>
      </w:r>
      <w:r w:rsidR="00654FB8">
        <w:rPr>
          <w:noProof/>
        </w:rPr>
        <w:t>5</w:t>
      </w:r>
      <w:r>
        <w:fldChar w:fldCharType="end"/>
      </w:r>
      <w:r w:rsidRPr="00B15349">
        <w:rPr>
          <w:rFonts w:ascii="楷体" w:hAnsi="楷体" w:hint="eastAsia"/>
          <w:szCs w:val="22"/>
        </w:rPr>
        <w:t>导出审核信息</w:t>
      </w:r>
    </w:p>
    <w:p w:rsidR="0003687D" w:rsidRDefault="00325DF7" w:rsidP="00B452B9">
      <w:pPr>
        <w:pStyle w:val="4"/>
        <w:numPr>
          <w:ilvl w:val="3"/>
          <w:numId w:val="40"/>
        </w:numPr>
      </w:pPr>
      <w:bookmarkStart w:id="125" w:name="_Toc466376643"/>
      <w:bookmarkStart w:id="126" w:name="_Toc10208544"/>
      <w:r>
        <w:rPr>
          <w:rFonts w:hint="eastAsia"/>
        </w:rPr>
        <w:t>人工检查</w:t>
      </w:r>
      <w:bookmarkEnd w:id="125"/>
      <w:bookmarkEnd w:id="126"/>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人工检查是指由国家数据验收专家针对含有某类复杂或者隐蔽的数据问题下发的检查项的过程，国家通过检查项的形式，将含有各种数据问题的单位和相关指标下发给各个省市，省市用户可以查看检查项的检查内容、</w:t>
      </w:r>
      <w:r w:rsidRPr="000955BD">
        <w:rPr>
          <w:rFonts w:ascii="仿宋" w:eastAsia="仿宋" w:hAnsi="仿宋" w:hint="eastAsia"/>
          <w:sz w:val="28"/>
          <w:szCs w:val="24"/>
        </w:rPr>
        <w:lastRenderedPageBreak/>
        <w:t>每家单位的指标检查前值、建议值、当前值、变动差值和变动差率。而且还能实时查看每家单位的报表数据。</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省市用户需要根据掌握的实际填报情况，对检查项添加自己的描述并且通知调查单位修改数据重新</w:t>
      </w:r>
      <w:r w:rsidR="00907B1F">
        <w:rPr>
          <w:rFonts w:ascii="仿宋" w:eastAsia="仿宋" w:hAnsi="仿宋" w:hint="eastAsia"/>
          <w:sz w:val="28"/>
          <w:szCs w:val="24"/>
        </w:rPr>
        <w:t>提交</w:t>
      </w:r>
      <w:r w:rsidRPr="000955BD">
        <w:rPr>
          <w:rFonts w:ascii="仿宋" w:eastAsia="仿宋" w:hAnsi="仿宋" w:hint="eastAsia"/>
          <w:sz w:val="28"/>
          <w:szCs w:val="24"/>
        </w:rPr>
        <w:t>数据；或者确认调查单位填报数据没问题时，可以直接填写反馈信息供国家审核。国家会逐个对每个有问题的单位核实，直到该检查项所有单位都被认可后，进行结项。</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（一）</w:t>
      </w:r>
      <w:r w:rsidR="00325DF7" w:rsidRPr="008C2830">
        <w:rPr>
          <w:rFonts w:ascii="仿宋" w:eastAsia="仿宋" w:hAnsi="仿宋" w:hint="eastAsia"/>
          <w:b/>
          <w:sz w:val="28"/>
          <w:szCs w:val="24"/>
        </w:rPr>
        <w:t>查看检查项</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如果国家下发的检查项较多时，您可以通过查询区域的条件筛选出目标检查项。</w:t>
      </w:r>
    </w:p>
    <w:p w:rsidR="0003687D" w:rsidRPr="000955BD" w:rsidRDefault="00325DF7" w:rsidP="00986B66">
      <w:pPr>
        <w:pStyle w:val="12"/>
        <w:numPr>
          <w:ilvl w:val="0"/>
          <w:numId w:val="13"/>
        </w:numPr>
        <w:spacing w:line="360" w:lineRule="auto"/>
        <w:ind w:left="0" w:firstLine="560"/>
        <w:rPr>
          <w:rFonts w:ascii="仿宋" w:eastAsia="仿宋" w:hAnsi="仿宋"/>
          <w:sz w:val="28"/>
          <w:szCs w:val="24"/>
        </w:rPr>
      </w:pPr>
      <w:r w:rsidRPr="000955BD">
        <w:rPr>
          <w:rFonts w:ascii="仿宋" w:eastAsia="仿宋" w:hAnsi="仿宋" w:hint="eastAsia"/>
          <w:sz w:val="28"/>
          <w:szCs w:val="24"/>
        </w:rPr>
        <w:t>【反馈情况】表示任意一条检查项关联的所有单位反馈信息情况，只要有一个用户不管是管理机构还是调查单位的反馈都记录为【已反馈】。</w:t>
      </w:r>
    </w:p>
    <w:p w:rsidR="0003687D" w:rsidRPr="000955BD" w:rsidRDefault="00325DF7" w:rsidP="00986B66">
      <w:pPr>
        <w:pStyle w:val="12"/>
        <w:numPr>
          <w:ilvl w:val="0"/>
          <w:numId w:val="13"/>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【多次检查】表示同一条检查项被国家下发了多次就记录为【多次检查】。</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待找到目标检查项后，直接点选，之后“点击”左上角【查看检查项】，就可以查看到该检查项的检查对象，检查项的内容描述等详细信息。</w:t>
      </w:r>
    </w:p>
    <w:p w:rsidR="0003687D" w:rsidRDefault="00325DF7" w:rsidP="000955BD">
      <w:pPr>
        <w:keepNext/>
        <w:spacing w:line="360" w:lineRule="auto"/>
        <w:jc w:val="center"/>
      </w:pPr>
      <w:r>
        <w:rPr>
          <w:rFonts w:hint="eastAsia"/>
          <w:noProof/>
          <w:sz w:val="24"/>
          <w:szCs w:val="24"/>
        </w:rPr>
        <w:drawing>
          <wp:inline distT="0" distB="0" distL="0" distR="0">
            <wp:extent cx="5274310" cy="1969135"/>
            <wp:effectExtent l="19050" t="19050" r="21590" b="12065"/>
            <wp:docPr id="170" name="图片 143"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43" descr="QQ截图11.jpg"/>
                    <pic:cNvPicPr>
                      <a:picLocks noChangeAspect="1"/>
                    </pic:cNvPicPr>
                  </pic:nvPicPr>
                  <pic:blipFill>
                    <a:blip r:embed="rId90"/>
                    <a:stretch>
                      <a:fillRect/>
                    </a:stretch>
                  </pic:blipFill>
                  <pic:spPr>
                    <a:xfrm>
                      <a:off x="0" y="0"/>
                      <a:ext cx="5274310" cy="1969248"/>
                    </a:xfrm>
                    <a:prstGeom prst="rect">
                      <a:avLst/>
                    </a:prstGeom>
                    <a:ln>
                      <a:solidFill>
                        <a:schemeClr val="tx1"/>
                      </a:solidFill>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STYLEREF 1 \s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00AC0A84" w:rsidRPr="005C5F90">
        <w:rPr>
          <w:rFonts w:ascii="Arial" w:eastAsia="楷体" w:hAnsi="Arial" w:cs="Arial"/>
          <w:b/>
          <w:sz w:val="22"/>
          <w:szCs w:val="30"/>
        </w:rPr>
        <w:noBreakHyphen/>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SEQ </w:instrText>
      </w:r>
      <w:r w:rsidR="00AC0A84" w:rsidRPr="005C5F90">
        <w:rPr>
          <w:rFonts w:ascii="Arial" w:eastAsia="楷体" w:hAnsi="楷体" w:cs="Arial"/>
          <w:b/>
          <w:sz w:val="22"/>
          <w:szCs w:val="30"/>
        </w:rPr>
        <w:instrText>图</w:instrText>
      </w:r>
      <w:r w:rsidR="00AC0A84" w:rsidRPr="005C5F90">
        <w:rPr>
          <w:rFonts w:ascii="Arial" w:eastAsia="楷体" w:hAnsi="Arial" w:cs="Arial"/>
          <w:b/>
          <w:sz w:val="22"/>
          <w:szCs w:val="30"/>
        </w:rPr>
        <w:instrText xml:space="preserve"> \* ARABIC \s 1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6</w:t>
      </w:r>
      <w:r w:rsidR="00D95DA1" w:rsidRPr="005C5F90">
        <w:rPr>
          <w:rFonts w:ascii="Arial" w:eastAsia="楷体" w:hAnsi="Arial" w:cs="Arial"/>
          <w:b/>
          <w:sz w:val="22"/>
          <w:szCs w:val="30"/>
        </w:rPr>
        <w:fldChar w:fldCharType="end"/>
      </w:r>
      <w:r w:rsidRPr="000955BD">
        <w:rPr>
          <w:rFonts w:ascii="楷体" w:eastAsia="楷体" w:hAnsi="楷体" w:hint="eastAsia"/>
          <w:b/>
          <w:sz w:val="22"/>
          <w:szCs w:val="30"/>
        </w:rPr>
        <w:t>查看检查项</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lastRenderedPageBreak/>
        <w:t>（二）</w:t>
      </w:r>
      <w:r w:rsidR="00325DF7" w:rsidRPr="008C2830">
        <w:rPr>
          <w:rFonts w:ascii="仿宋" w:eastAsia="仿宋" w:hAnsi="仿宋" w:hint="eastAsia"/>
          <w:b/>
          <w:sz w:val="28"/>
          <w:szCs w:val="24"/>
        </w:rPr>
        <w:t>自定义描述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待查看分析了检查项描述、检查指标的检查前值、专家建议值、当前值、变动差值和变动差率，掌握了检查项的含义后，省市用户可以对检查项进行自定义描述。</w:t>
      </w:r>
    </w:p>
    <w:p w:rsidR="0003687D" w:rsidRDefault="00325DF7" w:rsidP="000955BD">
      <w:pPr>
        <w:keepNext/>
        <w:spacing w:line="360" w:lineRule="auto"/>
        <w:jc w:val="center"/>
      </w:pPr>
      <w:r>
        <w:rPr>
          <w:rFonts w:hint="eastAsia"/>
          <w:noProof/>
          <w:sz w:val="24"/>
          <w:szCs w:val="24"/>
        </w:rPr>
        <w:drawing>
          <wp:inline distT="0" distB="0" distL="0" distR="0">
            <wp:extent cx="5273675" cy="2411095"/>
            <wp:effectExtent l="19050" t="19050" r="22225" b="27305"/>
            <wp:docPr id="171" name="图片 157"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57" descr="QQ截图11.jpg"/>
                    <pic:cNvPicPr>
                      <a:picLocks noChangeAspect="1"/>
                    </pic:cNvPicPr>
                  </pic:nvPicPr>
                  <pic:blipFill>
                    <a:blip r:embed="rId91"/>
                    <a:stretch>
                      <a:fillRect/>
                    </a:stretch>
                  </pic:blipFill>
                  <pic:spPr>
                    <a:xfrm>
                      <a:off x="0" y="0"/>
                      <a:ext cx="5274000" cy="2411596"/>
                    </a:xfrm>
                    <a:prstGeom prst="rect">
                      <a:avLst/>
                    </a:prstGeom>
                    <a:ln>
                      <a:solidFill>
                        <a:schemeClr val="tx1"/>
                      </a:solidFill>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STYLEREF 1 \s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00AC0A84" w:rsidRPr="005C5F90">
        <w:rPr>
          <w:rFonts w:ascii="Arial" w:eastAsia="楷体" w:hAnsi="Arial" w:cs="Arial"/>
          <w:b/>
          <w:sz w:val="22"/>
          <w:szCs w:val="30"/>
        </w:rPr>
        <w:noBreakHyphen/>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SEQ </w:instrText>
      </w:r>
      <w:r w:rsidR="00AC0A84" w:rsidRPr="005C5F90">
        <w:rPr>
          <w:rFonts w:ascii="Arial" w:eastAsia="楷体" w:hAnsi="楷体" w:cs="Arial"/>
          <w:b/>
          <w:sz w:val="22"/>
          <w:szCs w:val="30"/>
        </w:rPr>
        <w:instrText>图</w:instrText>
      </w:r>
      <w:r w:rsidR="00AC0A84" w:rsidRPr="005C5F90">
        <w:rPr>
          <w:rFonts w:ascii="Arial" w:eastAsia="楷体" w:hAnsi="Arial" w:cs="Arial"/>
          <w:b/>
          <w:sz w:val="22"/>
          <w:szCs w:val="30"/>
        </w:rPr>
        <w:instrText xml:space="preserve"> \* ARABIC \s 1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7</w:t>
      </w:r>
      <w:r w:rsidR="00D95DA1" w:rsidRPr="005C5F90">
        <w:rPr>
          <w:rFonts w:ascii="Arial" w:eastAsia="楷体" w:hAnsi="Arial" w:cs="Arial"/>
          <w:b/>
          <w:sz w:val="22"/>
          <w:szCs w:val="30"/>
        </w:rPr>
        <w:fldChar w:fldCharType="end"/>
      </w:r>
      <w:r w:rsidRPr="000955BD">
        <w:rPr>
          <w:rFonts w:ascii="楷体" w:eastAsia="楷体" w:hAnsi="楷体" w:hint="eastAsia"/>
          <w:b/>
          <w:sz w:val="22"/>
          <w:szCs w:val="30"/>
        </w:rPr>
        <w:t>自定义描述</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（三）</w:t>
      </w:r>
      <w:r w:rsidR="00325DF7" w:rsidRPr="008C2830">
        <w:rPr>
          <w:rFonts w:ascii="仿宋" w:eastAsia="仿宋" w:hAnsi="仿宋" w:hint="eastAsia"/>
          <w:b/>
          <w:sz w:val="28"/>
          <w:szCs w:val="24"/>
        </w:rPr>
        <w:t>查看报表数据</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省市用户可以结合每家单位已填写的报表数据，进一步核实检查项情况。“点选”一家单位后，直接“点击”右上角【报表查看】即可查看到该单位的报表数据，可以查看到填报人相关联系方式等，方便联系调查单位修改数据。</w:t>
      </w:r>
      <w:r w:rsidR="001136A8">
        <w:rPr>
          <w:rFonts w:ascii="仿宋" w:eastAsia="仿宋" w:hAnsi="仿宋" w:hint="eastAsia"/>
          <w:sz w:val="28"/>
          <w:szCs w:val="24"/>
        </w:rPr>
        <w:t>注意，这里已被列为检查对象的调查单位，经核实需要返回单位修改数据的，也是统一到【报表验收】模块统一验收『返回修改』即可。</w:t>
      </w:r>
    </w:p>
    <w:p w:rsidR="0003687D" w:rsidRDefault="00325DF7" w:rsidP="000955BD">
      <w:pPr>
        <w:keepNext/>
        <w:spacing w:line="360" w:lineRule="auto"/>
        <w:jc w:val="center"/>
      </w:pPr>
      <w:r>
        <w:rPr>
          <w:noProof/>
          <w:sz w:val="24"/>
          <w:szCs w:val="24"/>
        </w:rPr>
        <w:lastRenderedPageBreak/>
        <w:drawing>
          <wp:inline distT="0" distB="0" distL="0" distR="0">
            <wp:extent cx="5274310" cy="1796415"/>
            <wp:effectExtent l="19050" t="19050" r="21590" b="13335"/>
            <wp:docPr id="175" name="图片 154"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54" descr="QQ截图11.jpg"/>
                    <pic:cNvPicPr>
                      <a:picLocks noChangeAspect="1"/>
                    </pic:cNvPicPr>
                  </pic:nvPicPr>
                  <pic:blipFill>
                    <a:blip r:embed="rId92"/>
                    <a:stretch>
                      <a:fillRect/>
                    </a:stretch>
                  </pic:blipFill>
                  <pic:spPr>
                    <a:xfrm>
                      <a:off x="0" y="0"/>
                      <a:ext cx="5274310" cy="1796790"/>
                    </a:xfrm>
                    <a:prstGeom prst="rect">
                      <a:avLst/>
                    </a:prstGeom>
                    <a:ln>
                      <a:solidFill>
                        <a:schemeClr val="tx1"/>
                      </a:solidFill>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STYLEREF 1 \s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00AC0A84" w:rsidRPr="005C5F90">
        <w:rPr>
          <w:rFonts w:ascii="Arial" w:eastAsia="楷体" w:hAnsi="Arial" w:cs="Arial"/>
          <w:b/>
          <w:sz w:val="22"/>
          <w:szCs w:val="30"/>
        </w:rPr>
        <w:noBreakHyphen/>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SEQ </w:instrText>
      </w:r>
      <w:r w:rsidR="00AC0A84" w:rsidRPr="005C5F90">
        <w:rPr>
          <w:rFonts w:ascii="Arial" w:eastAsia="楷体" w:hAnsi="楷体" w:cs="Arial"/>
          <w:b/>
          <w:sz w:val="22"/>
          <w:szCs w:val="30"/>
        </w:rPr>
        <w:instrText>图</w:instrText>
      </w:r>
      <w:r w:rsidR="00AC0A84" w:rsidRPr="005C5F90">
        <w:rPr>
          <w:rFonts w:ascii="Arial" w:eastAsia="楷体" w:hAnsi="Arial" w:cs="Arial"/>
          <w:b/>
          <w:sz w:val="22"/>
          <w:szCs w:val="30"/>
        </w:rPr>
        <w:instrText xml:space="preserve"> \* ARABIC \s 1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Pr="000955BD">
        <w:rPr>
          <w:rFonts w:ascii="楷体" w:eastAsia="楷体" w:hAnsi="楷体" w:hint="eastAsia"/>
          <w:b/>
          <w:sz w:val="22"/>
          <w:szCs w:val="30"/>
        </w:rPr>
        <w:t>查看报表数据</w:t>
      </w:r>
    </w:p>
    <w:p w:rsidR="0003687D" w:rsidRPr="008C2830" w:rsidRDefault="00C11FBA" w:rsidP="008C2830">
      <w:pPr>
        <w:ind w:firstLineChars="200" w:firstLine="562"/>
        <w:rPr>
          <w:rFonts w:ascii="仿宋" w:eastAsia="仿宋" w:hAnsi="仿宋"/>
          <w:b/>
          <w:sz w:val="28"/>
          <w:szCs w:val="24"/>
        </w:rPr>
      </w:pPr>
      <w:r w:rsidRPr="008C2830">
        <w:rPr>
          <w:rFonts w:ascii="仿宋" w:eastAsia="仿宋" w:hAnsi="仿宋" w:hint="eastAsia"/>
          <w:b/>
          <w:sz w:val="28"/>
          <w:szCs w:val="24"/>
        </w:rPr>
        <w:t>（四</w:t>
      </w:r>
      <w:r w:rsidR="000955BD" w:rsidRPr="008C2830">
        <w:rPr>
          <w:rFonts w:ascii="仿宋" w:eastAsia="仿宋" w:hAnsi="仿宋" w:hint="eastAsia"/>
          <w:b/>
          <w:sz w:val="28"/>
          <w:szCs w:val="24"/>
        </w:rPr>
        <w:t>）</w:t>
      </w:r>
      <w:r w:rsidR="00325DF7" w:rsidRPr="008C2830">
        <w:rPr>
          <w:rFonts w:ascii="仿宋" w:eastAsia="仿宋" w:hAnsi="仿宋" w:hint="eastAsia"/>
          <w:b/>
          <w:sz w:val="28"/>
          <w:szCs w:val="24"/>
        </w:rPr>
        <w:t>反馈信息</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待调查单位核实后，修改数据或者数据确认无误填写了反馈信息，再次确认</w:t>
      </w:r>
      <w:r w:rsidR="00907B1F">
        <w:rPr>
          <w:rFonts w:ascii="仿宋" w:eastAsia="仿宋" w:hAnsi="仿宋" w:hint="eastAsia"/>
          <w:sz w:val="28"/>
          <w:szCs w:val="24"/>
        </w:rPr>
        <w:t>提交</w:t>
      </w:r>
      <w:r w:rsidRPr="000955BD">
        <w:rPr>
          <w:rFonts w:ascii="仿宋" w:eastAsia="仿宋" w:hAnsi="仿宋" w:hint="eastAsia"/>
          <w:sz w:val="28"/>
          <w:szCs w:val="24"/>
        </w:rPr>
        <w:t>数据时，省市用户查看调查单位再次确认</w:t>
      </w:r>
      <w:r w:rsidR="00907B1F">
        <w:rPr>
          <w:rFonts w:ascii="仿宋" w:eastAsia="仿宋" w:hAnsi="仿宋" w:hint="eastAsia"/>
          <w:sz w:val="28"/>
          <w:szCs w:val="24"/>
        </w:rPr>
        <w:t>提交</w:t>
      </w:r>
      <w:r w:rsidRPr="000955BD">
        <w:rPr>
          <w:rFonts w:ascii="仿宋" w:eastAsia="仿宋" w:hAnsi="仿宋" w:hint="eastAsia"/>
          <w:sz w:val="28"/>
          <w:szCs w:val="24"/>
        </w:rPr>
        <w:t>的数据和反馈信息后，如果发现反馈信息不明确，经查看报表数据分析后可补充反馈信息，以便国家查看更加明朗。点选一家单位后，直接点</w:t>
      </w:r>
      <w:r w:rsidR="001136A8">
        <w:rPr>
          <w:rFonts w:ascii="仿宋" w:eastAsia="仿宋" w:hAnsi="仿宋" w:hint="eastAsia"/>
          <w:sz w:val="28"/>
          <w:szCs w:val="24"/>
        </w:rPr>
        <w:t>击</w:t>
      </w:r>
      <w:r w:rsidRPr="000955BD">
        <w:rPr>
          <w:rFonts w:ascii="仿宋" w:eastAsia="仿宋" w:hAnsi="仿宋" w:hint="eastAsia"/>
          <w:sz w:val="28"/>
          <w:szCs w:val="24"/>
        </w:rPr>
        <w:t>右上角【反馈信息】，在弹出的界面中填写反馈信息内容，最后保存即可。</w:t>
      </w:r>
    </w:p>
    <w:p w:rsidR="0003687D" w:rsidRDefault="00325DF7" w:rsidP="000955BD">
      <w:pPr>
        <w:keepNext/>
        <w:spacing w:line="360" w:lineRule="auto"/>
        <w:jc w:val="center"/>
      </w:pPr>
      <w:r>
        <w:rPr>
          <w:noProof/>
          <w:sz w:val="24"/>
          <w:szCs w:val="24"/>
        </w:rPr>
        <w:drawing>
          <wp:inline distT="0" distB="0" distL="0" distR="0">
            <wp:extent cx="5273675" cy="2403475"/>
            <wp:effectExtent l="19050" t="19050" r="22225" b="15875"/>
            <wp:docPr id="176" name="图片 161"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61" descr="QQ截图11.jpg"/>
                    <pic:cNvPicPr>
                      <a:picLocks noChangeAspect="1"/>
                    </pic:cNvPicPr>
                  </pic:nvPicPr>
                  <pic:blipFill>
                    <a:blip r:embed="rId93"/>
                    <a:stretch>
                      <a:fillRect/>
                    </a:stretch>
                  </pic:blipFill>
                  <pic:spPr>
                    <a:xfrm>
                      <a:off x="0" y="0"/>
                      <a:ext cx="5274000" cy="2403617"/>
                    </a:xfrm>
                    <a:prstGeom prst="rect">
                      <a:avLst/>
                    </a:prstGeom>
                    <a:ln>
                      <a:solidFill>
                        <a:schemeClr val="tx1"/>
                      </a:solidFill>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STYLEREF 1 \s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00AC0A84" w:rsidRPr="005C5F90">
        <w:rPr>
          <w:rFonts w:ascii="Arial" w:eastAsia="楷体" w:hAnsi="Arial" w:cs="Arial"/>
          <w:b/>
          <w:sz w:val="22"/>
          <w:szCs w:val="30"/>
        </w:rPr>
        <w:noBreakHyphen/>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SEQ </w:instrText>
      </w:r>
      <w:r w:rsidR="00AC0A84" w:rsidRPr="005C5F90">
        <w:rPr>
          <w:rFonts w:ascii="Arial" w:eastAsia="楷体" w:hAnsi="楷体" w:cs="Arial"/>
          <w:b/>
          <w:sz w:val="22"/>
          <w:szCs w:val="30"/>
        </w:rPr>
        <w:instrText>图</w:instrText>
      </w:r>
      <w:r w:rsidR="00AC0A84" w:rsidRPr="005C5F90">
        <w:rPr>
          <w:rFonts w:ascii="Arial" w:eastAsia="楷体" w:hAnsi="Arial" w:cs="Arial"/>
          <w:b/>
          <w:sz w:val="22"/>
          <w:szCs w:val="30"/>
        </w:rPr>
        <w:instrText xml:space="preserve"> \* ARABIC \s 1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9</w:t>
      </w:r>
      <w:r w:rsidR="00D95DA1" w:rsidRPr="005C5F90">
        <w:rPr>
          <w:rFonts w:ascii="Arial" w:eastAsia="楷体" w:hAnsi="Arial" w:cs="Arial"/>
          <w:b/>
          <w:sz w:val="22"/>
          <w:szCs w:val="30"/>
        </w:rPr>
        <w:fldChar w:fldCharType="end"/>
      </w:r>
      <w:r w:rsidRPr="000955BD">
        <w:rPr>
          <w:rFonts w:ascii="楷体" w:eastAsia="楷体" w:hAnsi="楷体" w:hint="eastAsia"/>
          <w:b/>
          <w:sz w:val="22"/>
          <w:szCs w:val="30"/>
        </w:rPr>
        <w:t>反馈信息</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（四）</w:t>
      </w:r>
      <w:r w:rsidR="00325DF7" w:rsidRPr="008C2830">
        <w:rPr>
          <w:rFonts w:ascii="仿宋" w:eastAsia="仿宋" w:hAnsi="仿宋" w:hint="eastAsia"/>
          <w:b/>
          <w:sz w:val="28"/>
          <w:szCs w:val="24"/>
        </w:rPr>
        <w:t>检查项汇总</w:t>
      </w:r>
    </w:p>
    <w:p w:rsidR="0003687D" w:rsidRPr="000955BD" w:rsidRDefault="00325DF7" w:rsidP="008C2830">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检查项汇总是对管理机构和调查单位针对检查项反馈信息的统计汇总。直接点击【检查项汇总】按钮，</w:t>
      </w:r>
      <w:r w:rsidR="000955BD" w:rsidRPr="000955BD">
        <w:rPr>
          <w:rFonts w:ascii="仿宋" w:eastAsia="仿宋" w:hAnsi="仿宋" w:hint="eastAsia"/>
          <w:sz w:val="28"/>
          <w:szCs w:val="24"/>
        </w:rPr>
        <w:t>平台</w:t>
      </w:r>
      <w:r w:rsidRPr="000955BD">
        <w:rPr>
          <w:rFonts w:ascii="仿宋" w:eastAsia="仿宋" w:hAnsi="仿宋" w:hint="eastAsia"/>
          <w:sz w:val="28"/>
          <w:szCs w:val="24"/>
        </w:rPr>
        <w:t>就会展现汇总列表信息。</w:t>
      </w:r>
    </w:p>
    <w:p w:rsidR="0003687D" w:rsidRDefault="00325DF7" w:rsidP="000955BD">
      <w:pPr>
        <w:keepNext/>
        <w:spacing w:line="360" w:lineRule="auto"/>
        <w:jc w:val="center"/>
      </w:pPr>
      <w:r>
        <w:rPr>
          <w:rFonts w:hint="eastAsia"/>
          <w:noProof/>
          <w:sz w:val="24"/>
          <w:szCs w:val="24"/>
        </w:rPr>
        <w:lastRenderedPageBreak/>
        <w:drawing>
          <wp:inline distT="0" distB="0" distL="0" distR="0">
            <wp:extent cx="5274310" cy="1800860"/>
            <wp:effectExtent l="19050" t="19050" r="21590" b="27940"/>
            <wp:docPr id="177" name="图片 162"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62" descr="QQ截图11.jpg"/>
                    <pic:cNvPicPr>
                      <a:picLocks noChangeAspect="1"/>
                    </pic:cNvPicPr>
                  </pic:nvPicPr>
                  <pic:blipFill>
                    <a:blip r:embed="rId94"/>
                    <a:stretch>
                      <a:fillRect/>
                    </a:stretch>
                  </pic:blipFill>
                  <pic:spPr>
                    <a:xfrm>
                      <a:off x="0" y="0"/>
                      <a:ext cx="5274310" cy="1801194"/>
                    </a:xfrm>
                    <a:prstGeom prst="rect">
                      <a:avLst/>
                    </a:prstGeom>
                    <a:ln>
                      <a:solidFill>
                        <a:schemeClr val="tx1"/>
                      </a:solidFill>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STYLEREF 1 \s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00AC0A84" w:rsidRPr="005C5F90">
        <w:rPr>
          <w:rFonts w:ascii="Arial" w:eastAsia="楷体" w:hAnsi="Arial" w:cs="Arial"/>
          <w:b/>
          <w:sz w:val="22"/>
          <w:szCs w:val="30"/>
        </w:rPr>
        <w:noBreakHyphen/>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SEQ </w:instrText>
      </w:r>
      <w:r w:rsidR="00AC0A84" w:rsidRPr="005C5F90">
        <w:rPr>
          <w:rFonts w:ascii="Arial" w:eastAsia="楷体" w:hAnsi="楷体" w:cs="Arial"/>
          <w:b/>
          <w:sz w:val="22"/>
          <w:szCs w:val="30"/>
        </w:rPr>
        <w:instrText>图</w:instrText>
      </w:r>
      <w:r w:rsidR="00AC0A84" w:rsidRPr="005C5F90">
        <w:rPr>
          <w:rFonts w:ascii="Arial" w:eastAsia="楷体" w:hAnsi="Arial" w:cs="Arial"/>
          <w:b/>
          <w:sz w:val="22"/>
          <w:szCs w:val="30"/>
        </w:rPr>
        <w:instrText xml:space="preserve"> \* ARABIC \s 1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10</w:t>
      </w:r>
      <w:r w:rsidR="00D95DA1" w:rsidRPr="005C5F90">
        <w:rPr>
          <w:rFonts w:ascii="Arial" w:eastAsia="楷体" w:hAnsi="Arial" w:cs="Arial"/>
          <w:b/>
          <w:sz w:val="22"/>
          <w:szCs w:val="30"/>
        </w:rPr>
        <w:fldChar w:fldCharType="end"/>
      </w:r>
      <w:r w:rsidRPr="000955BD">
        <w:rPr>
          <w:rFonts w:ascii="楷体" w:eastAsia="楷体" w:hAnsi="楷体" w:hint="eastAsia"/>
          <w:b/>
          <w:sz w:val="22"/>
          <w:szCs w:val="30"/>
        </w:rPr>
        <w:t>检查项汇总1</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统计汇总出来的数字是调查单位个数。列表内容包括每个检查指标的分项说明，和所有指标的合计项统计。分项含义说明如下：</w:t>
      </w:r>
    </w:p>
    <w:p w:rsidR="0003687D" w:rsidRPr="000955BD" w:rsidRDefault="00325DF7" w:rsidP="00986B66">
      <w:pPr>
        <w:pStyle w:val="12"/>
        <w:numPr>
          <w:ilvl w:val="0"/>
          <w:numId w:val="14"/>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已处理：管理机构或者调查单位对检查单位进行过反馈信息描述，就记录为已处理。</w:t>
      </w:r>
    </w:p>
    <w:p w:rsidR="0003687D" w:rsidRPr="000955BD" w:rsidRDefault="00325DF7" w:rsidP="00986B66">
      <w:pPr>
        <w:pStyle w:val="12"/>
        <w:numPr>
          <w:ilvl w:val="0"/>
          <w:numId w:val="14"/>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未处理：没有任何一个用户对检查单位进行过反馈信息描述，就记录未处理。</w:t>
      </w:r>
    </w:p>
    <w:p w:rsidR="0003687D" w:rsidRDefault="00325DF7" w:rsidP="000955BD">
      <w:pPr>
        <w:keepNext/>
        <w:spacing w:line="360" w:lineRule="auto"/>
        <w:jc w:val="center"/>
      </w:pPr>
      <w:r>
        <w:rPr>
          <w:noProof/>
          <w:sz w:val="24"/>
          <w:szCs w:val="24"/>
        </w:rPr>
        <w:drawing>
          <wp:inline distT="0" distB="0" distL="0" distR="0">
            <wp:extent cx="5274310" cy="2017395"/>
            <wp:effectExtent l="19050" t="19050" r="21590" b="20955"/>
            <wp:docPr id="178" name="图片 163"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63" descr="QQ截图11.jpg"/>
                    <pic:cNvPicPr>
                      <a:picLocks noChangeAspect="1"/>
                    </pic:cNvPicPr>
                  </pic:nvPicPr>
                  <pic:blipFill>
                    <a:blip r:embed="rId95"/>
                    <a:stretch>
                      <a:fillRect/>
                    </a:stretch>
                  </pic:blipFill>
                  <pic:spPr>
                    <a:xfrm>
                      <a:off x="0" y="0"/>
                      <a:ext cx="5274310" cy="2017495"/>
                    </a:xfrm>
                    <a:prstGeom prst="rect">
                      <a:avLst/>
                    </a:prstGeom>
                    <a:ln>
                      <a:solidFill>
                        <a:schemeClr val="tx1"/>
                      </a:solidFill>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STYLEREF 1 \s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00AC0A84" w:rsidRPr="005C5F90">
        <w:rPr>
          <w:rFonts w:ascii="Arial" w:eastAsia="楷体" w:hAnsi="Arial" w:cs="Arial"/>
          <w:b/>
          <w:sz w:val="22"/>
          <w:szCs w:val="30"/>
        </w:rPr>
        <w:noBreakHyphen/>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SEQ </w:instrText>
      </w:r>
      <w:r w:rsidR="00AC0A84" w:rsidRPr="005C5F90">
        <w:rPr>
          <w:rFonts w:ascii="Arial" w:eastAsia="楷体" w:hAnsi="楷体" w:cs="Arial"/>
          <w:b/>
          <w:sz w:val="22"/>
          <w:szCs w:val="30"/>
        </w:rPr>
        <w:instrText>图</w:instrText>
      </w:r>
      <w:r w:rsidR="00AC0A84" w:rsidRPr="005C5F90">
        <w:rPr>
          <w:rFonts w:ascii="Arial" w:eastAsia="楷体" w:hAnsi="Arial" w:cs="Arial"/>
          <w:b/>
          <w:sz w:val="22"/>
          <w:szCs w:val="30"/>
        </w:rPr>
        <w:instrText xml:space="preserve"> \* ARABIC \s 1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11</w:t>
      </w:r>
      <w:r w:rsidR="00D95DA1" w:rsidRPr="005C5F90">
        <w:rPr>
          <w:rFonts w:ascii="Arial" w:eastAsia="楷体" w:hAnsi="Arial" w:cs="Arial"/>
          <w:b/>
          <w:sz w:val="22"/>
          <w:szCs w:val="30"/>
        </w:rPr>
        <w:fldChar w:fldCharType="end"/>
      </w:r>
      <w:r w:rsidRPr="000955BD">
        <w:rPr>
          <w:rFonts w:ascii="楷体" w:eastAsia="楷体" w:hAnsi="楷体" w:hint="eastAsia"/>
          <w:b/>
          <w:sz w:val="22"/>
          <w:szCs w:val="30"/>
        </w:rPr>
        <w:t>检查项汇总2</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（五）</w:t>
      </w:r>
      <w:r w:rsidR="00325DF7" w:rsidRPr="008C2830">
        <w:rPr>
          <w:rFonts w:ascii="仿宋" w:eastAsia="仿宋" w:hAnsi="仿宋" w:hint="eastAsia"/>
          <w:b/>
          <w:sz w:val="28"/>
          <w:szCs w:val="24"/>
        </w:rPr>
        <w:t>多次检查</w:t>
      </w:r>
    </w:p>
    <w:p w:rsidR="0003687D" w:rsidRPr="000955BD" w:rsidRDefault="00325DF7" w:rsidP="000955BD">
      <w:pPr>
        <w:numPr>
          <w:ilvl w:val="255"/>
          <w:numId w:val="0"/>
        </w:num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查找出被多次检查的同一问题。同一问题多次下发检查说明该类问题下级管理机构或者调查单位未解决问题或者问题的解释理由未被国家认可。</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（六）</w:t>
      </w:r>
      <w:r w:rsidR="00325DF7" w:rsidRPr="008C2830">
        <w:rPr>
          <w:rFonts w:ascii="仿宋" w:eastAsia="仿宋" w:hAnsi="仿宋" w:hint="eastAsia"/>
          <w:b/>
          <w:sz w:val="28"/>
          <w:szCs w:val="24"/>
        </w:rPr>
        <w:t>导出检查项</w:t>
      </w:r>
    </w:p>
    <w:p w:rsidR="0003687D" w:rsidRPr="000955BD" w:rsidRDefault="00325DF7" w:rsidP="000955BD">
      <w:pPr>
        <w:numPr>
          <w:ilvl w:val="255"/>
          <w:numId w:val="0"/>
        </w:num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lastRenderedPageBreak/>
        <w:t>如果省市用户要把查看到的检查信息都导出EXCEL文件备份，可以直接点击【导出】，另存为文档即可。</w:t>
      </w:r>
    </w:p>
    <w:p w:rsidR="0003687D" w:rsidRDefault="00325DF7" w:rsidP="000955BD">
      <w:pPr>
        <w:keepNext/>
        <w:spacing w:line="360" w:lineRule="auto"/>
        <w:jc w:val="center"/>
      </w:pPr>
      <w:r>
        <w:rPr>
          <w:noProof/>
          <w:sz w:val="24"/>
          <w:szCs w:val="24"/>
        </w:rPr>
        <w:drawing>
          <wp:inline distT="0" distB="0" distL="0" distR="0">
            <wp:extent cx="5274310" cy="2018030"/>
            <wp:effectExtent l="19050" t="19050" r="21590" b="20320"/>
            <wp:docPr id="185" name="图片 184"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4" descr="QQ截图11.jpg"/>
                    <pic:cNvPicPr>
                      <a:picLocks noChangeAspect="1"/>
                    </pic:cNvPicPr>
                  </pic:nvPicPr>
                  <pic:blipFill>
                    <a:blip r:embed="rId96"/>
                    <a:stretch>
                      <a:fillRect/>
                    </a:stretch>
                  </pic:blipFill>
                  <pic:spPr>
                    <a:xfrm>
                      <a:off x="0" y="0"/>
                      <a:ext cx="5274310" cy="2018206"/>
                    </a:xfrm>
                    <a:prstGeom prst="rect">
                      <a:avLst/>
                    </a:prstGeom>
                    <a:ln>
                      <a:solidFill>
                        <a:schemeClr val="tx1"/>
                      </a:solidFill>
                    </a:ln>
                  </pic:spPr>
                </pic:pic>
              </a:graphicData>
            </a:graphic>
          </wp:inline>
        </w:drawing>
      </w:r>
    </w:p>
    <w:p w:rsidR="0003687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STYLEREF 1 \s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8</w:t>
      </w:r>
      <w:r w:rsidR="00D95DA1" w:rsidRPr="005C5F90">
        <w:rPr>
          <w:rFonts w:ascii="Arial" w:eastAsia="楷体" w:hAnsi="Arial" w:cs="Arial"/>
          <w:b/>
          <w:sz w:val="22"/>
          <w:szCs w:val="30"/>
        </w:rPr>
        <w:fldChar w:fldCharType="end"/>
      </w:r>
      <w:r w:rsidR="00AC0A84" w:rsidRPr="005C5F90">
        <w:rPr>
          <w:rFonts w:ascii="Arial" w:eastAsia="楷体" w:hAnsi="Arial" w:cs="Arial"/>
          <w:b/>
          <w:sz w:val="22"/>
          <w:szCs w:val="30"/>
        </w:rPr>
        <w:noBreakHyphen/>
      </w:r>
      <w:r w:rsidR="00D95DA1" w:rsidRPr="005C5F90">
        <w:rPr>
          <w:rFonts w:ascii="Arial" w:eastAsia="楷体" w:hAnsi="Arial" w:cs="Arial"/>
          <w:b/>
          <w:sz w:val="22"/>
          <w:szCs w:val="30"/>
        </w:rPr>
        <w:fldChar w:fldCharType="begin"/>
      </w:r>
      <w:r w:rsidR="00AC0A84" w:rsidRPr="005C5F90">
        <w:rPr>
          <w:rFonts w:ascii="Arial" w:eastAsia="楷体" w:hAnsi="Arial" w:cs="Arial"/>
          <w:b/>
          <w:sz w:val="22"/>
          <w:szCs w:val="30"/>
        </w:rPr>
        <w:instrText xml:space="preserve"> SEQ </w:instrText>
      </w:r>
      <w:r w:rsidR="00AC0A84" w:rsidRPr="005C5F90">
        <w:rPr>
          <w:rFonts w:ascii="Arial" w:eastAsia="楷体" w:hAnsi="楷体" w:cs="Arial"/>
          <w:b/>
          <w:sz w:val="22"/>
          <w:szCs w:val="30"/>
        </w:rPr>
        <w:instrText>图</w:instrText>
      </w:r>
      <w:r w:rsidR="00AC0A84" w:rsidRPr="005C5F90">
        <w:rPr>
          <w:rFonts w:ascii="Arial" w:eastAsia="楷体" w:hAnsi="Arial" w:cs="Arial"/>
          <w:b/>
          <w:sz w:val="22"/>
          <w:szCs w:val="30"/>
        </w:rPr>
        <w:instrText xml:space="preserve"> \* ARABIC \s 1 </w:instrText>
      </w:r>
      <w:r w:rsidR="00D95DA1" w:rsidRPr="005C5F90">
        <w:rPr>
          <w:rFonts w:ascii="Arial" w:eastAsia="楷体" w:hAnsi="Arial" w:cs="Arial"/>
          <w:b/>
          <w:sz w:val="22"/>
          <w:szCs w:val="30"/>
        </w:rPr>
        <w:fldChar w:fldCharType="separate"/>
      </w:r>
      <w:r w:rsidR="00654FB8">
        <w:rPr>
          <w:rFonts w:ascii="Arial" w:eastAsia="楷体" w:hAnsi="Arial" w:cs="Arial"/>
          <w:b/>
          <w:noProof/>
          <w:sz w:val="22"/>
          <w:szCs w:val="30"/>
        </w:rPr>
        <w:t>12</w:t>
      </w:r>
      <w:r w:rsidR="00D95DA1" w:rsidRPr="005C5F90">
        <w:rPr>
          <w:rFonts w:ascii="Arial" w:eastAsia="楷体" w:hAnsi="Arial" w:cs="Arial"/>
          <w:b/>
          <w:sz w:val="22"/>
          <w:szCs w:val="30"/>
        </w:rPr>
        <w:fldChar w:fldCharType="end"/>
      </w:r>
      <w:r w:rsidRPr="000955BD">
        <w:rPr>
          <w:rFonts w:ascii="楷体" w:eastAsia="楷体" w:hAnsi="楷体" w:hint="eastAsia"/>
          <w:b/>
          <w:sz w:val="22"/>
          <w:szCs w:val="30"/>
        </w:rPr>
        <w:t>导出检查项</w:t>
      </w:r>
    </w:p>
    <w:p w:rsidR="00A44C18" w:rsidRDefault="00A44C18" w:rsidP="00A44C18">
      <w:pPr>
        <w:spacing w:line="360" w:lineRule="auto"/>
        <w:ind w:firstLineChars="200" w:firstLine="560"/>
        <w:jc w:val="left"/>
        <w:rPr>
          <w:rFonts w:ascii="仿宋" w:eastAsia="仿宋" w:hAnsi="仿宋"/>
          <w:sz w:val="28"/>
          <w:szCs w:val="24"/>
        </w:rPr>
      </w:pPr>
      <w:r w:rsidRPr="00A44C18">
        <w:rPr>
          <w:rFonts w:ascii="仿宋" w:eastAsia="仿宋" w:hAnsi="仿宋" w:hint="eastAsia"/>
          <w:sz w:val="28"/>
          <w:szCs w:val="24"/>
        </w:rPr>
        <w:t>数据审核与检查中分地区统计</w:t>
      </w:r>
      <w:r w:rsidRPr="000955BD">
        <w:rPr>
          <w:rFonts w:ascii="仿宋" w:eastAsia="仿宋" w:hAnsi="仿宋" w:hint="eastAsia"/>
          <w:sz w:val="28"/>
          <w:szCs w:val="24"/>
        </w:rPr>
        <w:t>是按调查单位所在地区的一项审核内容的统计。</w:t>
      </w:r>
      <w:r>
        <w:rPr>
          <w:rFonts w:ascii="仿宋" w:eastAsia="仿宋" w:hAnsi="仿宋" w:hint="eastAsia"/>
          <w:sz w:val="28"/>
          <w:szCs w:val="24"/>
        </w:rPr>
        <w:t>统计</w:t>
      </w:r>
      <w:r w:rsidRPr="000955BD">
        <w:rPr>
          <w:rFonts w:ascii="仿宋" w:eastAsia="仿宋" w:hAnsi="仿宋" w:hint="eastAsia"/>
          <w:sz w:val="28"/>
          <w:szCs w:val="24"/>
        </w:rPr>
        <w:t>内容</w:t>
      </w:r>
      <w:r w:rsidR="006404C8">
        <w:rPr>
          <w:rFonts w:ascii="仿宋" w:eastAsia="仿宋" w:hAnsi="仿宋" w:hint="eastAsia"/>
          <w:sz w:val="28"/>
          <w:szCs w:val="24"/>
        </w:rPr>
        <w:t>包括</w:t>
      </w:r>
      <w:r>
        <w:rPr>
          <w:rFonts w:ascii="仿宋" w:eastAsia="仿宋" w:hAnsi="仿宋" w:hint="eastAsia"/>
          <w:sz w:val="28"/>
          <w:szCs w:val="24"/>
        </w:rPr>
        <w:t>人工审核和系统审核两大方面</w:t>
      </w:r>
      <w:r w:rsidR="006404C8">
        <w:rPr>
          <w:rFonts w:ascii="仿宋" w:eastAsia="仿宋" w:hAnsi="仿宋" w:hint="eastAsia"/>
          <w:sz w:val="28"/>
          <w:szCs w:val="24"/>
        </w:rPr>
        <w:t>：人工审核是从已结项和未结项两个角度统计；系统审核是从各个审核状态统计。</w:t>
      </w:r>
      <w:r w:rsidRPr="00A44C18">
        <w:rPr>
          <w:rFonts w:ascii="仿宋" w:eastAsia="仿宋" w:hAnsi="仿宋" w:hint="eastAsia"/>
          <w:sz w:val="28"/>
          <w:szCs w:val="24"/>
        </w:rPr>
        <w:t>点</w:t>
      </w:r>
      <w:r w:rsidRPr="000955BD">
        <w:rPr>
          <w:rFonts w:ascii="仿宋" w:eastAsia="仿宋" w:hAnsi="仿宋" w:hint="eastAsia"/>
          <w:sz w:val="28"/>
          <w:szCs w:val="24"/>
        </w:rPr>
        <w:t>击数字能展开调查单位明细，还能导出所选的地区统计信息。</w:t>
      </w:r>
    </w:p>
    <w:p w:rsidR="00AC0A84" w:rsidRDefault="005C5F90" w:rsidP="00AC0A84">
      <w:pPr>
        <w:keepNext/>
        <w:spacing w:line="360" w:lineRule="auto"/>
        <w:jc w:val="center"/>
      </w:pPr>
      <w:r>
        <w:rPr>
          <w:noProof/>
        </w:rPr>
        <w:drawing>
          <wp:inline distT="0" distB="0" distL="0" distR="0">
            <wp:extent cx="5731510" cy="2339753"/>
            <wp:effectExtent l="19050" t="0" r="254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srcRect/>
                    <a:stretch>
                      <a:fillRect/>
                    </a:stretch>
                  </pic:blipFill>
                  <pic:spPr bwMode="auto">
                    <a:xfrm>
                      <a:off x="0" y="0"/>
                      <a:ext cx="5731510" cy="2339753"/>
                    </a:xfrm>
                    <a:prstGeom prst="rect">
                      <a:avLst/>
                    </a:prstGeom>
                    <a:noFill/>
                    <a:ln w="9525">
                      <a:noFill/>
                      <a:miter lim="800000"/>
                      <a:headEnd/>
                      <a:tailEnd/>
                    </a:ln>
                  </pic:spPr>
                </pic:pic>
              </a:graphicData>
            </a:graphic>
          </wp:inline>
        </w:drawing>
      </w:r>
    </w:p>
    <w:p w:rsidR="00AC0A84" w:rsidRPr="00AC0A84" w:rsidRDefault="00AC0A84" w:rsidP="00AC0A84">
      <w:pPr>
        <w:pStyle w:val="a7"/>
        <w:rPr>
          <w:rFonts w:ascii="楷体" w:hAnsi="楷体"/>
          <w:sz w:val="28"/>
          <w:szCs w:val="24"/>
        </w:rPr>
      </w:pPr>
      <w:r w:rsidRPr="00AC0A84">
        <w:rPr>
          <w:rFonts w:ascii="楷体" w:hAnsi="楷体" w:hint="eastAsia"/>
        </w:rPr>
        <w:t xml:space="preserve">图 </w:t>
      </w:r>
      <w:r w:rsidR="00D95DA1" w:rsidRPr="005C5F90">
        <w:fldChar w:fldCharType="begin"/>
      </w:r>
      <w:r w:rsidRPr="005C5F90">
        <w:instrText xml:space="preserve"> STYLEREF 1 \s </w:instrText>
      </w:r>
      <w:r w:rsidR="00D95DA1" w:rsidRPr="005C5F90">
        <w:fldChar w:fldCharType="separate"/>
      </w:r>
      <w:r w:rsidR="00654FB8">
        <w:rPr>
          <w:noProof/>
        </w:rPr>
        <w:t>8</w:t>
      </w:r>
      <w:r w:rsidR="00D95DA1" w:rsidRPr="005C5F90">
        <w:fldChar w:fldCharType="end"/>
      </w:r>
      <w:r w:rsidRPr="005C5F90">
        <w:noBreakHyphen/>
      </w:r>
      <w:r w:rsidR="00D95DA1" w:rsidRPr="005C5F90">
        <w:fldChar w:fldCharType="begin"/>
      </w:r>
      <w:r w:rsidRPr="005C5F90">
        <w:instrText xml:space="preserve"> SEQ </w:instrText>
      </w:r>
      <w:r w:rsidRPr="005C5F90">
        <w:rPr>
          <w:rFonts w:hAnsi="楷体"/>
        </w:rPr>
        <w:instrText>图</w:instrText>
      </w:r>
      <w:r w:rsidRPr="005C5F90">
        <w:instrText xml:space="preserve"> \* ARABIC \s 1 </w:instrText>
      </w:r>
      <w:r w:rsidR="00D95DA1" w:rsidRPr="005C5F90">
        <w:fldChar w:fldCharType="separate"/>
      </w:r>
      <w:r w:rsidR="00654FB8">
        <w:rPr>
          <w:noProof/>
        </w:rPr>
        <w:t>13</w:t>
      </w:r>
      <w:r w:rsidR="00D95DA1" w:rsidRPr="005C5F90">
        <w:fldChar w:fldCharType="end"/>
      </w:r>
      <w:r w:rsidRPr="00AC0A84">
        <w:rPr>
          <w:rFonts w:ascii="楷体" w:hAnsi="楷体" w:hint="eastAsia"/>
          <w:szCs w:val="22"/>
        </w:rPr>
        <w:t>分地区统计</w:t>
      </w:r>
    </w:p>
    <w:p w:rsidR="00A44C18" w:rsidRPr="00A44C18" w:rsidRDefault="00A44C18" w:rsidP="00A44C18">
      <w:pPr>
        <w:spacing w:line="360" w:lineRule="auto"/>
        <w:rPr>
          <w:rFonts w:ascii="楷体" w:eastAsia="楷体" w:hAnsi="楷体"/>
          <w:b/>
          <w:sz w:val="22"/>
          <w:szCs w:val="30"/>
        </w:rPr>
      </w:pPr>
    </w:p>
    <w:p w:rsidR="0003687D" w:rsidRDefault="00325DF7" w:rsidP="00B452B9">
      <w:pPr>
        <w:pStyle w:val="4"/>
        <w:numPr>
          <w:ilvl w:val="3"/>
          <w:numId w:val="40"/>
        </w:numPr>
      </w:pPr>
      <w:bookmarkStart w:id="127" w:name="_Toc466376644"/>
      <w:bookmarkStart w:id="128" w:name="_Toc10208545"/>
      <w:r>
        <w:rPr>
          <w:rFonts w:hint="eastAsia"/>
        </w:rPr>
        <w:lastRenderedPageBreak/>
        <w:t>批量审核</w:t>
      </w:r>
      <w:bookmarkEnd w:id="127"/>
      <w:bookmarkEnd w:id="128"/>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如果在报表填报期限内，变更了审核公式，或者批量导入了报表数据，就需要采用批量审核功能对数据集中审核。批量审核包括单表审核和多表批处理审核两种类型。</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功能位置：【数据审核与验收】-【批量审核】</w:t>
      </w:r>
    </w:p>
    <w:p w:rsidR="0003687D" w:rsidRPr="000955BD" w:rsidRDefault="000955BD" w:rsidP="000955BD">
      <w:pPr>
        <w:spacing w:line="360" w:lineRule="auto"/>
        <w:ind w:firstLineChars="200" w:firstLine="562"/>
        <w:rPr>
          <w:rFonts w:ascii="仿宋" w:eastAsia="仿宋" w:hAnsi="仿宋"/>
          <w:b/>
          <w:sz w:val="28"/>
          <w:szCs w:val="24"/>
        </w:rPr>
      </w:pPr>
      <w:r>
        <w:rPr>
          <w:rFonts w:ascii="仿宋" w:eastAsia="仿宋" w:hAnsi="仿宋" w:hint="eastAsia"/>
          <w:b/>
          <w:sz w:val="28"/>
          <w:szCs w:val="24"/>
        </w:rPr>
        <w:t>（一）</w:t>
      </w:r>
      <w:r w:rsidR="00325DF7" w:rsidRPr="000955BD">
        <w:rPr>
          <w:rFonts w:ascii="仿宋" w:eastAsia="仿宋" w:hAnsi="仿宋" w:hint="eastAsia"/>
          <w:b/>
          <w:sz w:val="28"/>
          <w:szCs w:val="24"/>
        </w:rPr>
        <w:t>单表审核</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单表审核是对选中的报表，按所有单位或者通过范围条件筛选部分单位进行批量审核。</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例如，要对填写</w:t>
      </w:r>
      <w:r w:rsidR="00366A21">
        <w:rPr>
          <w:rFonts w:ascii="仿宋" w:eastAsia="仿宋" w:hAnsi="仿宋" w:hint="eastAsia"/>
          <w:sz w:val="28"/>
          <w:szCs w:val="24"/>
        </w:rPr>
        <w:t>DFCZ</w:t>
      </w:r>
      <w:r w:rsidRPr="000955BD">
        <w:rPr>
          <w:rFonts w:ascii="仿宋" w:eastAsia="仿宋" w:hAnsi="仿宋" w:hint="eastAsia"/>
          <w:sz w:val="28"/>
          <w:szCs w:val="24"/>
        </w:rPr>
        <w:t>表的所有单位中，</w:t>
      </w:r>
      <w:r w:rsidR="00366A21">
        <w:rPr>
          <w:rFonts w:ascii="仿宋" w:eastAsia="仿宋" w:hAnsi="仿宋" w:hint="eastAsia"/>
          <w:sz w:val="28"/>
          <w:szCs w:val="24"/>
        </w:rPr>
        <w:t>是开发区等其他单独一级财政调查单位</w:t>
      </w:r>
      <w:r w:rsidRPr="000955BD">
        <w:rPr>
          <w:rFonts w:ascii="仿宋" w:eastAsia="仿宋" w:hAnsi="仿宋" w:hint="eastAsia"/>
          <w:sz w:val="28"/>
          <w:szCs w:val="24"/>
        </w:rPr>
        <w:t>进行批量审核。</w:t>
      </w:r>
    </w:p>
    <w:p w:rsidR="0003687D" w:rsidRPr="000955BD" w:rsidRDefault="000955BD" w:rsidP="000955BD">
      <w:pPr>
        <w:spacing w:line="360" w:lineRule="auto"/>
        <w:ind w:firstLineChars="200" w:firstLine="562"/>
        <w:rPr>
          <w:rFonts w:ascii="仿宋" w:eastAsia="仿宋" w:hAnsi="仿宋"/>
          <w:b/>
          <w:sz w:val="28"/>
          <w:szCs w:val="24"/>
        </w:rPr>
      </w:pPr>
      <w:r>
        <w:rPr>
          <w:rFonts w:ascii="仿宋" w:eastAsia="仿宋" w:hAnsi="仿宋" w:hint="eastAsia"/>
          <w:b/>
          <w:sz w:val="28"/>
          <w:szCs w:val="24"/>
        </w:rPr>
        <w:t>（二）</w:t>
      </w:r>
      <w:r w:rsidR="00325DF7" w:rsidRPr="000955BD">
        <w:rPr>
          <w:rFonts w:ascii="仿宋" w:eastAsia="仿宋" w:hAnsi="仿宋" w:hint="eastAsia"/>
          <w:b/>
          <w:sz w:val="28"/>
          <w:szCs w:val="24"/>
        </w:rPr>
        <w:t>点开条件设置界面</w:t>
      </w:r>
    </w:p>
    <w:p w:rsidR="0003687D" w:rsidRDefault="00366A21" w:rsidP="000955BD">
      <w:pPr>
        <w:keepNext/>
        <w:spacing w:line="360" w:lineRule="auto"/>
        <w:jc w:val="center"/>
      </w:pPr>
      <w:r>
        <w:rPr>
          <w:noProof/>
        </w:rPr>
        <w:drawing>
          <wp:inline distT="0" distB="0" distL="0" distR="0">
            <wp:extent cx="5731510" cy="1390650"/>
            <wp:effectExtent l="19050" t="0" r="2540" b="0"/>
            <wp:docPr id="23" name="图片 22" descr="无标题-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7.jpg"/>
                    <pic:cNvPicPr/>
                  </pic:nvPicPr>
                  <pic:blipFill>
                    <a:blip r:embed="rId98"/>
                    <a:stretch>
                      <a:fillRect/>
                    </a:stretch>
                  </pic:blipFill>
                  <pic:spPr>
                    <a:xfrm>
                      <a:off x="0" y="0"/>
                      <a:ext cx="5731510" cy="1390650"/>
                    </a:xfrm>
                    <a:prstGeom prst="rect">
                      <a:avLst/>
                    </a:prstGeom>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STYLEREF 1 \s </w:instrText>
      </w:r>
      <w:r w:rsidR="00D95DA1" w:rsidRPr="00366A21">
        <w:rPr>
          <w:rFonts w:ascii="Arial" w:eastAsia="楷体" w:hAnsi="Arial" w:cs="Arial"/>
          <w:b/>
          <w:sz w:val="22"/>
          <w:szCs w:val="30"/>
        </w:rPr>
        <w:fldChar w:fldCharType="separate"/>
      </w:r>
      <w:r w:rsidR="005C5F90" w:rsidRPr="00366A21">
        <w:rPr>
          <w:rFonts w:ascii="Arial" w:eastAsia="楷体" w:hAnsi="Arial" w:cs="Arial"/>
          <w:b/>
          <w:noProof/>
          <w:sz w:val="22"/>
          <w:szCs w:val="30"/>
        </w:rPr>
        <w:t>8</w:t>
      </w:r>
      <w:r w:rsidR="00D95DA1" w:rsidRPr="00366A21">
        <w:rPr>
          <w:rFonts w:ascii="Arial" w:eastAsia="楷体" w:hAnsi="Arial" w:cs="Arial"/>
          <w:b/>
          <w:sz w:val="22"/>
          <w:szCs w:val="30"/>
        </w:rPr>
        <w:fldChar w:fldCharType="end"/>
      </w:r>
      <w:r w:rsidR="00AC0A84" w:rsidRPr="00366A21">
        <w:rPr>
          <w:rFonts w:ascii="Arial" w:eastAsia="楷体" w:hAnsi="Arial" w:cs="Arial"/>
          <w:b/>
          <w:sz w:val="22"/>
          <w:szCs w:val="30"/>
        </w:rPr>
        <w:noBreakHyphen/>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SEQ </w:instrText>
      </w:r>
      <w:r w:rsidR="00AC0A84" w:rsidRPr="00366A21">
        <w:rPr>
          <w:rFonts w:ascii="Arial" w:eastAsia="楷体" w:hAnsi="楷体" w:cs="Arial"/>
          <w:b/>
          <w:sz w:val="22"/>
          <w:szCs w:val="30"/>
        </w:rPr>
        <w:instrText>图</w:instrText>
      </w:r>
      <w:r w:rsidR="00AC0A84" w:rsidRPr="00366A21">
        <w:rPr>
          <w:rFonts w:ascii="Arial" w:eastAsia="楷体" w:hAnsi="Arial" w:cs="Arial"/>
          <w:b/>
          <w:sz w:val="22"/>
          <w:szCs w:val="30"/>
        </w:rPr>
        <w:instrText xml:space="preserve"> \* ARABIC \s 1 </w:instrText>
      </w:r>
      <w:r w:rsidR="00D95DA1" w:rsidRPr="00366A21">
        <w:rPr>
          <w:rFonts w:ascii="Arial" w:eastAsia="楷体" w:hAnsi="Arial" w:cs="Arial"/>
          <w:b/>
          <w:sz w:val="22"/>
          <w:szCs w:val="30"/>
        </w:rPr>
        <w:fldChar w:fldCharType="separate"/>
      </w:r>
      <w:r w:rsidR="005C5F90" w:rsidRPr="00366A21">
        <w:rPr>
          <w:rFonts w:ascii="Arial" w:eastAsia="楷体" w:hAnsi="Arial" w:cs="Arial"/>
          <w:b/>
          <w:noProof/>
          <w:sz w:val="22"/>
          <w:szCs w:val="30"/>
        </w:rPr>
        <w:t>15</w:t>
      </w:r>
      <w:r w:rsidR="00D95DA1" w:rsidRPr="00366A21">
        <w:rPr>
          <w:rFonts w:ascii="Arial" w:eastAsia="楷体" w:hAnsi="Arial" w:cs="Arial"/>
          <w:b/>
          <w:sz w:val="22"/>
          <w:szCs w:val="30"/>
        </w:rPr>
        <w:fldChar w:fldCharType="end"/>
      </w:r>
      <w:r w:rsidRPr="000955BD">
        <w:rPr>
          <w:rFonts w:ascii="楷体" w:eastAsia="楷体" w:hAnsi="楷体" w:hint="eastAsia"/>
          <w:b/>
          <w:sz w:val="22"/>
          <w:szCs w:val="30"/>
        </w:rPr>
        <w:t>点开条件设置界面</w:t>
      </w:r>
    </w:p>
    <w:p w:rsidR="0003687D" w:rsidRPr="000955BD" w:rsidRDefault="000955BD" w:rsidP="000955BD">
      <w:pPr>
        <w:spacing w:line="360" w:lineRule="auto"/>
        <w:ind w:firstLineChars="200" w:firstLine="562"/>
        <w:rPr>
          <w:rFonts w:ascii="仿宋" w:eastAsia="仿宋" w:hAnsi="仿宋"/>
          <w:b/>
          <w:sz w:val="28"/>
          <w:szCs w:val="24"/>
        </w:rPr>
      </w:pPr>
      <w:r>
        <w:rPr>
          <w:rFonts w:ascii="仿宋" w:eastAsia="仿宋" w:hAnsi="仿宋" w:hint="eastAsia"/>
          <w:b/>
          <w:sz w:val="28"/>
          <w:szCs w:val="24"/>
        </w:rPr>
        <w:t>（三）</w:t>
      </w:r>
      <w:r w:rsidR="00325DF7" w:rsidRPr="000955BD">
        <w:rPr>
          <w:rFonts w:ascii="仿宋" w:eastAsia="仿宋" w:hAnsi="仿宋" w:hint="eastAsia"/>
          <w:b/>
          <w:sz w:val="28"/>
          <w:szCs w:val="24"/>
        </w:rPr>
        <w:t>设置隶属关系是【中央】的筛选条件</w:t>
      </w:r>
      <w:r>
        <w:rPr>
          <w:rFonts w:ascii="仿宋" w:eastAsia="仿宋" w:hAnsi="仿宋" w:hint="eastAsia"/>
          <w:b/>
          <w:sz w:val="28"/>
          <w:szCs w:val="24"/>
        </w:rPr>
        <w:t>。</w:t>
      </w:r>
    </w:p>
    <w:p w:rsidR="0003687D" w:rsidRDefault="001E4DBC" w:rsidP="000955BD">
      <w:pPr>
        <w:keepNext/>
        <w:jc w:val="center"/>
      </w:pPr>
      <w:r>
        <w:rPr>
          <w:noProof/>
        </w:rPr>
        <w:lastRenderedPageBreak/>
        <w:drawing>
          <wp:inline distT="0" distB="0" distL="0" distR="0">
            <wp:extent cx="4823294" cy="1716423"/>
            <wp:effectExtent l="19050" t="0" r="0" b="0"/>
            <wp:docPr id="236" name="图片 235" descr="无标题-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8.jpg"/>
                    <pic:cNvPicPr/>
                  </pic:nvPicPr>
                  <pic:blipFill>
                    <a:blip r:embed="rId99" cstate="print"/>
                    <a:stretch>
                      <a:fillRect/>
                    </a:stretch>
                  </pic:blipFill>
                  <pic:spPr>
                    <a:xfrm>
                      <a:off x="0" y="0"/>
                      <a:ext cx="4830457" cy="1718972"/>
                    </a:xfrm>
                    <a:prstGeom prst="rect">
                      <a:avLst/>
                    </a:prstGeom>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STYLEREF 1 \s </w:instrText>
      </w:r>
      <w:r w:rsidR="00D95DA1" w:rsidRPr="00366A21">
        <w:rPr>
          <w:rFonts w:ascii="Arial" w:eastAsia="楷体" w:hAnsi="Arial" w:cs="Arial"/>
          <w:b/>
          <w:sz w:val="22"/>
          <w:szCs w:val="30"/>
        </w:rPr>
        <w:fldChar w:fldCharType="separate"/>
      </w:r>
      <w:r w:rsidR="005C5F90" w:rsidRPr="00366A21">
        <w:rPr>
          <w:rFonts w:ascii="Arial" w:eastAsia="楷体" w:hAnsi="Arial" w:cs="Arial"/>
          <w:b/>
          <w:noProof/>
          <w:sz w:val="22"/>
          <w:szCs w:val="30"/>
        </w:rPr>
        <w:t>8</w:t>
      </w:r>
      <w:r w:rsidR="00D95DA1" w:rsidRPr="00366A21">
        <w:rPr>
          <w:rFonts w:ascii="Arial" w:eastAsia="楷体" w:hAnsi="Arial" w:cs="Arial"/>
          <w:b/>
          <w:sz w:val="22"/>
          <w:szCs w:val="30"/>
        </w:rPr>
        <w:fldChar w:fldCharType="end"/>
      </w:r>
      <w:r w:rsidR="00AC0A84" w:rsidRPr="00366A21">
        <w:rPr>
          <w:rFonts w:ascii="Arial" w:eastAsia="楷体" w:hAnsi="Arial" w:cs="Arial"/>
          <w:b/>
          <w:sz w:val="22"/>
          <w:szCs w:val="30"/>
        </w:rPr>
        <w:noBreakHyphen/>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SEQ </w:instrText>
      </w:r>
      <w:r w:rsidR="00AC0A84" w:rsidRPr="00366A21">
        <w:rPr>
          <w:rFonts w:ascii="Arial" w:eastAsia="楷体" w:hAnsi="楷体" w:cs="Arial"/>
          <w:b/>
          <w:sz w:val="22"/>
          <w:szCs w:val="30"/>
        </w:rPr>
        <w:instrText>图</w:instrText>
      </w:r>
      <w:r w:rsidR="00AC0A84" w:rsidRPr="00366A21">
        <w:rPr>
          <w:rFonts w:ascii="Arial" w:eastAsia="楷体" w:hAnsi="Arial" w:cs="Arial"/>
          <w:b/>
          <w:sz w:val="22"/>
          <w:szCs w:val="30"/>
        </w:rPr>
        <w:instrText xml:space="preserve"> \* ARABIC \s 1 </w:instrText>
      </w:r>
      <w:r w:rsidR="00D95DA1" w:rsidRPr="00366A21">
        <w:rPr>
          <w:rFonts w:ascii="Arial" w:eastAsia="楷体" w:hAnsi="Arial" w:cs="Arial"/>
          <w:b/>
          <w:sz w:val="22"/>
          <w:szCs w:val="30"/>
        </w:rPr>
        <w:fldChar w:fldCharType="separate"/>
      </w:r>
      <w:r w:rsidR="005C5F90" w:rsidRPr="00366A21">
        <w:rPr>
          <w:rFonts w:ascii="Arial" w:eastAsia="楷体" w:hAnsi="Arial" w:cs="Arial"/>
          <w:b/>
          <w:noProof/>
          <w:sz w:val="22"/>
          <w:szCs w:val="30"/>
        </w:rPr>
        <w:t>16</w:t>
      </w:r>
      <w:r w:rsidR="00D95DA1" w:rsidRPr="00366A21">
        <w:rPr>
          <w:rFonts w:ascii="Arial" w:eastAsia="楷体" w:hAnsi="Arial" w:cs="Arial"/>
          <w:b/>
          <w:sz w:val="22"/>
          <w:szCs w:val="30"/>
        </w:rPr>
        <w:fldChar w:fldCharType="end"/>
      </w:r>
      <w:r w:rsidRPr="000955BD">
        <w:rPr>
          <w:rFonts w:ascii="楷体" w:eastAsia="楷体" w:hAnsi="楷体" w:hint="eastAsia"/>
          <w:b/>
          <w:sz w:val="22"/>
          <w:szCs w:val="30"/>
        </w:rPr>
        <w:t>设置筛选条件</w:t>
      </w:r>
    </w:p>
    <w:p w:rsidR="0003687D" w:rsidRPr="000955BD" w:rsidRDefault="000955BD" w:rsidP="000955BD">
      <w:pPr>
        <w:spacing w:line="360" w:lineRule="auto"/>
        <w:ind w:firstLineChars="200" w:firstLine="562"/>
        <w:rPr>
          <w:rFonts w:ascii="仿宋" w:eastAsia="仿宋" w:hAnsi="仿宋"/>
          <w:b/>
          <w:sz w:val="28"/>
          <w:szCs w:val="24"/>
        </w:rPr>
      </w:pPr>
      <w:r>
        <w:rPr>
          <w:rFonts w:ascii="仿宋" w:eastAsia="仿宋" w:hAnsi="仿宋" w:hint="eastAsia"/>
          <w:b/>
          <w:sz w:val="28"/>
          <w:szCs w:val="24"/>
        </w:rPr>
        <w:t>（四）</w:t>
      </w:r>
      <w:r w:rsidR="00325DF7" w:rsidRPr="000955BD">
        <w:rPr>
          <w:rFonts w:ascii="仿宋" w:eastAsia="仿宋" w:hAnsi="仿宋" w:hint="eastAsia"/>
          <w:b/>
          <w:sz w:val="28"/>
          <w:szCs w:val="24"/>
        </w:rPr>
        <w:t>执行审核，导出审核结果</w:t>
      </w:r>
      <w:r>
        <w:rPr>
          <w:rFonts w:ascii="仿宋" w:eastAsia="仿宋" w:hAnsi="仿宋" w:hint="eastAsia"/>
          <w:b/>
          <w:sz w:val="28"/>
          <w:szCs w:val="24"/>
        </w:rPr>
        <w:t>。</w:t>
      </w:r>
    </w:p>
    <w:p w:rsidR="0003687D" w:rsidRDefault="001E4DBC" w:rsidP="000955BD">
      <w:pPr>
        <w:keepNext/>
        <w:jc w:val="center"/>
      </w:pPr>
      <w:r>
        <w:rPr>
          <w:noProof/>
        </w:rPr>
        <w:drawing>
          <wp:inline distT="0" distB="0" distL="0" distR="0">
            <wp:extent cx="5233119" cy="2003729"/>
            <wp:effectExtent l="19050" t="0" r="5631" b="0"/>
            <wp:docPr id="239" name="图片 238" descr="无标题-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9.jpg"/>
                    <pic:cNvPicPr/>
                  </pic:nvPicPr>
                  <pic:blipFill>
                    <a:blip r:embed="rId100" cstate="print"/>
                    <a:stretch>
                      <a:fillRect/>
                    </a:stretch>
                  </pic:blipFill>
                  <pic:spPr>
                    <a:xfrm>
                      <a:off x="0" y="0"/>
                      <a:ext cx="5233119" cy="2003729"/>
                    </a:xfrm>
                    <a:prstGeom prst="rect">
                      <a:avLst/>
                    </a:prstGeom>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STYLEREF 1 \s </w:instrText>
      </w:r>
      <w:r w:rsidR="00D95DA1" w:rsidRPr="00366A21">
        <w:rPr>
          <w:rFonts w:ascii="Arial" w:eastAsia="楷体" w:hAnsi="Arial" w:cs="Arial"/>
          <w:b/>
          <w:sz w:val="22"/>
          <w:szCs w:val="30"/>
        </w:rPr>
        <w:fldChar w:fldCharType="separate"/>
      </w:r>
      <w:r w:rsidR="005C5F90" w:rsidRPr="00366A21">
        <w:rPr>
          <w:rFonts w:ascii="Arial" w:eastAsia="楷体" w:hAnsi="Arial" w:cs="Arial"/>
          <w:b/>
          <w:noProof/>
          <w:sz w:val="22"/>
          <w:szCs w:val="30"/>
        </w:rPr>
        <w:t>8</w:t>
      </w:r>
      <w:r w:rsidR="00D95DA1" w:rsidRPr="00366A21">
        <w:rPr>
          <w:rFonts w:ascii="Arial" w:eastAsia="楷体" w:hAnsi="Arial" w:cs="Arial"/>
          <w:b/>
          <w:sz w:val="22"/>
          <w:szCs w:val="30"/>
        </w:rPr>
        <w:fldChar w:fldCharType="end"/>
      </w:r>
      <w:r w:rsidR="00AC0A84" w:rsidRPr="00366A21">
        <w:rPr>
          <w:rFonts w:ascii="Arial" w:eastAsia="楷体" w:hAnsi="Arial" w:cs="Arial"/>
          <w:b/>
          <w:sz w:val="22"/>
          <w:szCs w:val="30"/>
        </w:rPr>
        <w:noBreakHyphen/>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SEQ </w:instrText>
      </w:r>
      <w:r w:rsidR="00AC0A84" w:rsidRPr="00366A21">
        <w:rPr>
          <w:rFonts w:ascii="Arial" w:eastAsia="楷体" w:hAnsi="楷体" w:cs="Arial"/>
          <w:b/>
          <w:sz w:val="22"/>
          <w:szCs w:val="30"/>
        </w:rPr>
        <w:instrText>图</w:instrText>
      </w:r>
      <w:r w:rsidR="00AC0A84" w:rsidRPr="00366A21">
        <w:rPr>
          <w:rFonts w:ascii="Arial" w:eastAsia="楷体" w:hAnsi="Arial" w:cs="Arial"/>
          <w:b/>
          <w:sz w:val="22"/>
          <w:szCs w:val="30"/>
        </w:rPr>
        <w:instrText xml:space="preserve"> \* ARABIC \s 1 </w:instrText>
      </w:r>
      <w:r w:rsidR="00D95DA1" w:rsidRPr="00366A21">
        <w:rPr>
          <w:rFonts w:ascii="Arial" w:eastAsia="楷体" w:hAnsi="Arial" w:cs="Arial"/>
          <w:b/>
          <w:sz w:val="22"/>
          <w:szCs w:val="30"/>
        </w:rPr>
        <w:fldChar w:fldCharType="separate"/>
      </w:r>
      <w:r w:rsidR="005C5F90" w:rsidRPr="00366A21">
        <w:rPr>
          <w:rFonts w:ascii="Arial" w:eastAsia="楷体" w:hAnsi="Arial" w:cs="Arial"/>
          <w:b/>
          <w:noProof/>
          <w:sz w:val="22"/>
          <w:szCs w:val="30"/>
        </w:rPr>
        <w:t>17</w:t>
      </w:r>
      <w:r w:rsidR="00D95DA1" w:rsidRPr="00366A21">
        <w:rPr>
          <w:rFonts w:ascii="Arial" w:eastAsia="楷体" w:hAnsi="Arial" w:cs="Arial"/>
          <w:b/>
          <w:sz w:val="22"/>
          <w:szCs w:val="30"/>
        </w:rPr>
        <w:fldChar w:fldCharType="end"/>
      </w:r>
      <w:r w:rsidRPr="000955BD">
        <w:rPr>
          <w:rFonts w:ascii="楷体" w:eastAsia="楷体" w:hAnsi="楷体" w:hint="eastAsia"/>
          <w:b/>
          <w:sz w:val="22"/>
          <w:szCs w:val="30"/>
        </w:rPr>
        <w:t>执行审核并导出审核结果</w:t>
      </w:r>
    </w:p>
    <w:p w:rsidR="0003687D" w:rsidRPr="000955BD" w:rsidRDefault="00325DF7" w:rsidP="00986B66">
      <w:pPr>
        <w:pStyle w:val="12"/>
        <w:numPr>
          <w:ilvl w:val="0"/>
          <w:numId w:val="41"/>
        </w:numPr>
        <w:spacing w:line="360" w:lineRule="auto"/>
        <w:ind w:left="0" w:firstLine="562"/>
        <w:jc w:val="left"/>
        <w:rPr>
          <w:rFonts w:ascii="仿宋" w:eastAsia="仿宋" w:hAnsi="仿宋"/>
          <w:b/>
          <w:sz w:val="28"/>
          <w:szCs w:val="24"/>
        </w:rPr>
      </w:pPr>
      <w:r w:rsidRPr="000955BD">
        <w:rPr>
          <w:rFonts w:ascii="仿宋" w:eastAsia="仿宋" w:hAnsi="仿宋" w:hint="eastAsia"/>
          <w:b/>
          <w:sz w:val="28"/>
          <w:szCs w:val="24"/>
        </w:rPr>
        <w:t>查看审核结果，具体操作方式可以参考</w:t>
      </w:r>
      <w:r w:rsidR="000955BD">
        <w:rPr>
          <w:rFonts w:ascii="仿宋" w:eastAsia="仿宋" w:hAnsi="仿宋" w:hint="eastAsia"/>
          <w:b/>
          <w:sz w:val="28"/>
          <w:szCs w:val="24"/>
        </w:rPr>
        <w:t>上文8.2</w:t>
      </w:r>
      <w:r w:rsidRPr="000955BD">
        <w:rPr>
          <w:rFonts w:ascii="仿宋" w:eastAsia="仿宋" w:hAnsi="仿宋" w:hint="eastAsia"/>
          <w:b/>
          <w:sz w:val="28"/>
          <w:szCs w:val="24"/>
        </w:rPr>
        <w:t>.1.1章节</w:t>
      </w:r>
      <w:r w:rsidR="005F0DD6">
        <w:rPr>
          <w:rFonts w:ascii="仿宋" w:eastAsia="仿宋" w:hAnsi="仿宋" w:hint="eastAsia"/>
          <w:b/>
          <w:sz w:val="28"/>
          <w:szCs w:val="24"/>
        </w:rPr>
        <w:t>系统</w:t>
      </w:r>
      <w:r w:rsidRPr="000955BD">
        <w:rPr>
          <w:rFonts w:ascii="仿宋" w:eastAsia="仿宋" w:hAnsi="仿宋" w:hint="eastAsia"/>
          <w:b/>
          <w:sz w:val="28"/>
          <w:szCs w:val="24"/>
        </w:rPr>
        <w:t>审核中的操作说明，不再赘述。</w:t>
      </w:r>
    </w:p>
    <w:p w:rsidR="0003687D" w:rsidRPr="000955BD" w:rsidRDefault="000955BD" w:rsidP="00986B66">
      <w:pPr>
        <w:pStyle w:val="12"/>
        <w:numPr>
          <w:ilvl w:val="0"/>
          <w:numId w:val="41"/>
        </w:numPr>
        <w:spacing w:line="360" w:lineRule="auto"/>
        <w:ind w:left="0" w:firstLine="562"/>
        <w:jc w:val="left"/>
        <w:rPr>
          <w:rFonts w:ascii="仿宋" w:eastAsia="仿宋" w:hAnsi="仿宋"/>
          <w:b/>
          <w:sz w:val="28"/>
          <w:szCs w:val="24"/>
        </w:rPr>
      </w:pPr>
      <w:r>
        <w:rPr>
          <w:rFonts w:ascii="仿宋" w:eastAsia="仿宋" w:hAnsi="仿宋" w:hint="eastAsia"/>
          <w:b/>
          <w:sz w:val="28"/>
          <w:szCs w:val="24"/>
        </w:rPr>
        <w:t>报表列表标题含义说明：</w:t>
      </w:r>
    </w:p>
    <w:p w:rsidR="0003687D" w:rsidRPr="000955BD" w:rsidRDefault="00325DF7" w:rsidP="00986B66">
      <w:pPr>
        <w:pStyle w:val="af7"/>
        <w:numPr>
          <w:ilvl w:val="0"/>
          <w:numId w:val="42"/>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执行：可以对填写这张报表的所有单位执行审核。</w:t>
      </w:r>
    </w:p>
    <w:p w:rsidR="0003687D" w:rsidRPr="000955BD" w:rsidRDefault="00325DF7" w:rsidP="00986B66">
      <w:pPr>
        <w:pStyle w:val="af7"/>
        <w:numPr>
          <w:ilvl w:val="0"/>
          <w:numId w:val="42"/>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详细进度：可以查看到所有单位已填报、未填报以及审核的各种状态统计个数。</w:t>
      </w:r>
    </w:p>
    <w:p w:rsidR="0003687D" w:rsidRPr="000955BD" w:rsidRDefault="00325DF7" w:rsidP="00986B66">
      <w:pPr>
        <w:pStyle w:val="af7"/>
        <w:numPr>
          <w:ilvl w:val="0"/>
          <w:numId w:val="42"/>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导出：可以导出已经执行过审核的审核结果信息。</w:t>
      </w:r>
    </w:p>
    <w:p w:rsidR="0003687D" w:rsidRPr="000955BD" w:rsidRDefault="00325DF7" w:rsidP="00986B66">
      <w:pPr>
        <w:pStyle w:val="af7"/>
        <w:numPr>
          <w:ilvl w:val="0"/>
          <w:numId w:val="42"/>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执行历史记录：可以查询到提交在</w:t>
      </w:r>
      <w:r w:rsidR="000955BD" w:rsidRPr="000955BD">
        <w:rPr>
          <w:rFonts w:ascii="仿宋" w:eastAsia="仿宋" w:hAnsi="仿宋" w:hint="eastAsia"/>
          <w:sz w:val="28"/>
          <w:szCs w:val="24"/>
        </w:rPr>
        <w:t>平台</w:t>
      </w:r>
      <w:r w:rsidRPr="000955BD">
        <w:rPr>
          <w:rFonts w:ascii="仿宋" w:eastAsia="仿宋" w:hAnsi="仿宋" w:hint="eastAsia"/>
          <w:sz w:val="28"/>
          <w:szCs w:val="24"/>
        </w:rPr>
        <w:t>任务队列中的审核执行情况。</w:t>
      </w:r>
    </w:p>
    <w:p w:rsidR="0003687D" w:rsidRDefault="00366A21" w:rsidP="000955BD">
      <w:pPr>
        <w:keepNext/>
        <w:jc w:val="center"/>
      </w:pPr>
      <w:r>
        <w:rPr>
          <w:noProof/>
        </w:rPr>
        <w:lastRenderedPageBreak/>
        <w:drawing>
          <wp:inline distT="0" distB="0" distL="0" distR="0">
            <wp:extent cx="5731510" cy="1238577"/>
            <wp:effectExtent l="19050" t="0" r="2540" b="0"/>
            <wp:docPr id="2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srcRect/>
                    <a:stretch>
                      <a:fillRect/>
                    </a:stretch>
                  </pic:blipFill>
                  <pic:spPr bwMode="auto">
                    <a:xfrm>
                      <a:off x="0" y="0"/>
                      <a:ext cx="5731510" cy="1238577"/>
                    </a:xfrm>
                    <a:prstGeom prst="rect">
                      <a:avLst/>
                    </a:prstGeom>
                    <a:noFill/>
                    <a:ln w="9525">
                      <a:noFill/>
                      <a:miter lim="800000"/>
                      <a:headEnd/>
                      <a:tailEnd/>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STYLEREF 1 \s </w:instrText>
      </w:r>
      <w:r w:rsidR="00D95DA1" w:rsidRPr="00366A21">
        <w:rPr>
          <w:rFonts w:ascii="Arial" w:eastAsia="楷体" w:hAnsi="Arial" w:cs="Arial"/>
          <w:b/>
          <w:sz w:val="22"/>
          <w:szCs w:val="30"/>
        </w:rPr>
        <w:fldChar w:fldCharType="separate"/>
      </w:r>
      <w:r w:rsidR="005C5F90" w:rsidRPr="00366A21">
        <w:rPr>
          <w:rFonts w:ascii="Arial" w:eastAsia="楷体" w:hAnsi="Arial" w:cs="Arial"/>
          <w:b/>
          <w:noProof/>
          <w:sz w:val="22"/>
          <w:szCs w:val="30"/>
        </w:rPr>
        <w:t>8</w:t>
      </w:r>
      <w:r w:rsidR="00D95DA1" w:rsidRPr="00366A21">
        <w:rPr>
          <w:rFonts w:ascii="Arial" w:eastAsia="楷体" w:hAnsi="Arial" w:cs="Arial"/>
          <w:b/>
          <w:sz w:val="22"/>
          <w:szCs w:val="30"/>
        </w:rPr>
        <w:fldChar w:fldCharType="end"/>
      </w:r>
      <w:r w:rsidR="00AC0A84" w:rsidRPr="00366A21">
        <w:rPr>
          <w:rFonts w:ascii="Arial" w:eastAsia="楷体" w:hAnsi="Arial" w:cs="Arial"/>
          <w:b/>
          <w:sz w:val="22"/>
          <w:szCs w:val="30"/>
        </w:rPr>
        <w:noBreakHyphen/>
      </w:r>
      <w:r w:rsidR="00D95DA1" w:rsidRPr="00366A21">
        <w:rPr>
          <w:rFonts w:ascii="Arial" w:eastAsia="楷体" w:hAnsi="Arial" w:cs="Arial"/>
          <w:b/>
          <w:sz w:val="22"/>
          <w:szCs w:val="30"/>
        </w:rPr>
        <w:fldChar w:fldCharType="begin"/>
      </w:r>
      <w:r w:rsidR="00AC0A84" w:rsidRPr="00366A21">
        <w:rPr>
          <w:rFonts w:ascii="Arial" w:eastAsia="楷体" w:hAnsi="Arial" w:cs="Arial"/>
          <w:b/>
          <w:sz w:val="22"/>
          <w:szCs w:val="30"/>
        </w:rPr>
        <w:instrText xml:space="preserve"> SEQ </w:instrText>
      </w:r>
      <w:r w:rsidR="00AC0A84" w:rsidRPr="00366A21">
        <w:rPr>
          <w:rFonts w:ascii="Arial" w:eastAsia="楷体" w:hAnsi="楷体" w:cs="Arial"/>
          <w:b/>
          <w:sz w:val="22"/>
          <w:szCs w:val="30"/>
        </w:rPr>
        <w:instrText>图</w:instrText>
      </w:r>
      <w:r w:rsidR="00AC0A84" w:rsidRPr="00366A21">
        <w:rPr>
          <w:rFonts w:ascii="Arial" w:eastAsia="楷体" w:hAnsi="Arial" w:cs="Arial"/>
          <w:b/>
          <w:sz w:val="22"/>
          <w:szCs w:val="30"/>
        </w:rPr>
        <w:instrText xml:space="preserve"> \* ARABIC \s 1 </w:instrText>
      </w:r>
      <w:r w:rsidR="00D95DA1" w:rsidRPr="00366A21">
        <w:rPr>
          <w:rFonts w:ascii="Arial" w:eastAsia="楷体" w:hAnsi="Arial" w:cs="Arial"/>
          <w:b/>
          <w:sz w:val="22"/>
          <w:szCs w:val="30"/>
        </w:rPr>
        <w:fldChar w:fldCharType="separate"/>
      </w:r>
      <w:r w:rsidR="00327397">
        <w:rPr>
          <w:rFonts w:ascii="Arial" w:eastAsia="楷体" w:hAnsi="Arial" w:cs="Arial"/>
          <w:b/>
          <w:noProof/>
          <w:sz w:val="22"/>
          <w:szCs w:val="30"/>
        </w:rPr>
        <w:t>19</w:t>
      </w:r>
      <w:r w:rsidR="00D95DA1" w:rsidRPr="00366A21">
        <w:rPr>
          <w:rFonts w:ascii="Arial" w:eastAsia="楷体" w:hAnsi="Arial" w:cs="Arial"/>
          <w:b/>
          <w:sz w:val="22"/>
          <w:szCs w:val="30"/>
        </w:rPr>
        <w:fldChar w:fldCharType="end"/>
      </w:r>
      <w:r w:rsidRPr="000955BD">
        <w:rPr>
          <w:rFonts w:ascii="楷体" w:eastAsia="楷体" w:hAnsi="楷体" w:hint="eastAsia"/>
          <w:b/>
          <w:sz w:val="22"/>
          <w:szCs w:val="30"/>
        </w:rPr>
        <w:t>报表列表信息</w:t>
      </w:r>
    </w:p>
    <w:p w:rsidR="008D44CF" w:rsidRPr="008D44CF" w:rsidRDefault="00325DF7" w:rsidP="008D44CF">
      <w:pPr>
        <w:pStyle w:val="2"/>
        <w:numPr>
          <w:ilvl w:val="1"/>
          <w:numId w:val="67"/>
        </w:numPr>
        <w:rPr>
          <w:rFonts w:ascii="黑体" w:eastAsia="黑体" w:hAnsi="黑体"/>
          <w:lang w:eastAsia="zh-CN"/>
        </w:rPr>
      </w:pPr>
      <w:bookmarkStart w:id="129" w:name="_Toc466376660"/>
      <w:bookmarkStart w:id="130" w:name="_Toc10208546"/>
      <w:r w:rsidRPr="000955BD">
        <w:rPr>
          <w:rFonts w:ascii="黑体" w:eastAsia="黑体" w:hAnsi="黑体" w:hint="eastAsia"/>
          <w:lang w:eastAsia="zh-CN"/>
        </w:rPr>
        <w:t>报表验收</w:t>
      </w:r>
      <w:bookmarkEnd w:id="129"/>
      <w:bookmarkEnd w:id="130"/>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报表验收是指管理机构对基层调查表数据的核实查验。验收的工作相当于以往单机版数据包</w:t>
      </w:r>
      <w:r w:rsidR="00907B1F">
        <w:rPr>
          <w:rFonts w:ascii="仿宋" w:eastAsia="仿宋" w:hAnsi="仿宋" w:hint="eastAsia"/>
          <w:sz w:val="28"/>
          <w:szCs w:val="24"/>
        </w:rPr>
        <w:t>报送</w:t>
      </w:r>
      <w:r w:rsidRPr="000955BD">
        <w:rPr>
          <w:rFonts w:ascii="仿宋" w:eastAsia="仿宋" w:hAnsi="仿宋" w:hint="eastAsia"/>
          <w:sz w:val="28"/>
          <w:szCs w:val="24"/>
        </w:rPr>
        <w:t>的过程，表示本级管理机构已经对数据核实认可后将数据</w:t>
      </w:r>
      <w:r w:rsidR="00907B1F">
        <w:rPr>
          <w:rFonts w:ascii="仿宋" w:eastAsia="仿宋" w:hAnsi="仿宋" w:hint="eastAsia"/>
          <w:sz w:val="28"/>
          <w:szCs w:val="24"/>
        </w:rPr>
        <w:t>报送</w:t>
      </w:r>
      <w:r w:rsidRPr="000955BD">
        <w:rPr>
          <w:rFonts w:ascii="仿宋" w:eastAsia="仿宋" w:hAnsi="仿宋" w:hint="eastAsia"/>
          <w:sz w:val="28"/>
          <w:szCs w:val="24"/>
        </w:rPr>
        <w:t>给上级管理机构。</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对于设置未报原因的单位视同调查表已填报。因此，已设置未报原因的未报单位，管理机构也需要进行验收。</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当调查单位报表确认</w:t>
      </w:r>
      <w:r w:rsidR="00907B1F">
        <w:rPr>
          <w:rFonts w:ascii="仿宋" w:eastAsia="仿宋" w:hAnsi="仿宋" w:hint="eastAsia"/>
          <w:sz w:val="28"/>
          <w:szCs w:val="24"/>
        </w:rPr>
        <w:t>提交</w:t>
      </w:r>
      <w:r w:rsidRPr="000955BD">
        <w:rPr>
          <w:rFonts w:ascii="仿宋" w:eastAsia="仿宋" w:hAnsi="仿宋" w:hint="eastAsia"/>
          <w:sz w:val="28"/>
          <w:szCs w:val="24"/>
        </w:rPr>
        <w:t>或者管理机构设置未报原因后，管理机构便开始按照各级的验收时间开始对数据逐级验收。</w:t>
      </w:r>
      <w:r w:rsidR="000955BD" w:rsidRPr="000955BD">
        <w:rPr>
          <w:rFonts w:ascii="仿宋" w:eastAsia="仿宋" w:hAnsi="仿宋" w:hint="eastAsia"/>
          <w:sz w:val="28"/>
          <w:szCs w:val="24"/>
        </w:rPr>
        <w:t>平台</w:t>
      </w:r>
      <w:r w:rsidRPr="000955BD">
        <w:rPr>
          <w:rFonts w:ascii="仿宋" w:eastAsia="仿宋" w:hAnsi="仿宋" w:hint="eastAsia"/>
          <w:sz w:val="28"/>
          <w:szCs w:val="24"/>
        </w:rPr>
        <w:t>默认的验收路径从县级开始验收，直至国家验收通过。</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验收操作的状态包括验收通过、验收不通过、取消验收和返回修改。各个状态含义如下：</w:t>
      </w:r>
    </w:p>
    <w:p w:rsidR="0003687D" w:rsidRPr="000955BD" w:rsidRDefault="00325DF7" w:rsidP="00986B66">
      <w:pPr>
        <w:pStyle w:val="12"/>
        <w:numPr>
          <w:ilvl w:val="0"/>
          <w:numId w:val="16"/>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验收通过：管理机构认可调查单位已</w:t>
      </w:r>
      <w:r w:rsidR="00907B1F">
        <w:rPr>
          <w:rFonts w:ascii="仿宋" w:eastAsia="仿宋" w:hAnsi="仿宋" w:hint="eastAsia"/>
          <w:sz w:val="28"/>
          <w:szCs w:val="24"/>
        </w:rPr>
        <w:t>提交</w:t>
      </w:r>
      <w:r w:rsidRPr="000955BD">
        <w:rPr>
          <w:rFonts w:ascii="仿宋" w:eastAsia="仿宋" w:hAnsi="仿宋" w:hint="eastAsia"/>
          <w:sz w:val="28"/>
          <w:szCs w:val="24"/>
        </w:rPr>
        <w:t>的数据或者是设置的未报原因，将报表提交给上级管理机构进行验收操作。验收状态置为“验收通过”。</w:t>
      </w:r>
    </w:p>
    <w:p w:rsidR="0003687D" w:rsidRPr="000955BD" w:rsidRDefault="00325DF7" w:rsidP="00986B66">
      <w:pPr>
        <w:pStyle w:val="12"/>
        <w:numPr>
          <w:ilvl w:val="0"/>
          <w:numId w:val="16"/>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验收不通过：管理机构不认可调查单位已</w:t>
      </w:r>
      <w:r w:rsidR="00907B1F">
        <w:rPr>
          <w:rFonts w:ascii="仿宋" w:eastAsia="仿宋" w:hAnsi="仿宋" w:hint="eastAsia"/>
          <w:sz w:val="28"/>
          <w:szCs w:val="24"/>
        </w:rPr>
        <w:t>提交</w:t>
      </w:r>
      <w:r w:rsidRPr="000955BD">
        <w:rPr>
          <w:rFonts w:ascii="仿宋" w:eastAsia="仿宋" w:hAnsi="仿宋" w:hint="eastAsia"/>
          <w:sz w:val="28"/>
          <w:szCs w:val="24"/>
        </w:rPr>
        <w:t>的数据或者是设置的未报原因，将报表退回给下级管理机构，重新验收。验收状态置为“验收不通过”。</w:t>
      </w:r>
    </w:p>
    <w:p w:rsidR="0003687D" w:rsidRPr="000955BD" w:rsidRDefault="00325DF7" w:rsidP="00986B66">
      <w:pPr>
        <w:pStyle w:val="12"/>
        <w:numPr>
          <w:ilvl w:val="0"/>
          <w:numId w:val="16"/>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lastRenderedPageBreak/>
        <w:t>取消验收：取消本级管理机构验收操作。验收状态重置为“未验收”。</w:t>
      </w:r>
    </w:p>
    <w:p w:rsidR="0003687D" w:rsidRPr="000955BD" w:rsidRDefault="00325DF7" w:rsidP="00986B66">
      <w:pPr>
        <w:pStyle w:val="12"/>
        <w:numPr>
          <w:ilvl w:val="0"/>
          <w:numId w:val="16"/>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返回修改：管理机构不认可调查单位已</w:t>
      </w:r>
      <w:r w:rsidR="00907B1F">
        <w:rPr>
          <w:rFonts w:ascii="仿宋" w:eastAsia="仿宋" w:hAnsi="仿宋" w:hint="eastAsia"/>
          <w:sz w:val="28"/>
          <w:szCs w:val="24"/>
        </w:rPr>
        <w:t>提交</w:t>
      </w:r>
      <w:r w:rsidRPr="000955BD">
        <w:rPr>
          <w:rFonts w:ascii="仿宋" w:eastAsia="仿宋" w:hAnsi="仿宋" w:hint="eastAsia"/>
          <w:sz w:val="28"/>
          <w:szCs w:val="24"/>
        </w:rPr>
        <w:t>的数据，将报表直接退回给单位，重新</w:t>
      </w:r>
      <w:r w:rsidR="00907B1F">
        <w:rPr>
          <w:rFonts w:ascii="仿宋" w:eastAsia="仿宋" w:hAnsi="仿宋" w:hint="eastAsia"/>
          <w:sz w:val="28"/>
          <w:szCs w:val="24"/>
        </w:rPr>
        <w:t>提交</w:t>
      </w:r>
      <w:r w:rsidRPr="000955BD">
        <w:rPr>
          <w:rFonts w:ascii="仿宋" w:eastAsia="仿宋" w:hAnsi="仿宋" w:hint="eastAsia"/>
          <w:sz w:val="28"/>
          <w:szCs w:val="24"/>
        </w:rPr>
        <w:t>。只有在本级验收状态为未验收的情况下，才能进行返回修改操作。</w:t>
      </w:r>
    </w:p>
    <w:p w:rsidR="0003687D" w:rsidRPr="000955BD" w:rsidRDefault="000955BD"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平台</w:t>
      </w:r>
      <w:r w:rsidR="00325DF7" w:rsidRPr="000955BD">
        <w:rPr>
          <w:rFonts w:ascii="仿宋" w:eastAsia="仿宋" w:hAnsi="仿宋" w:hint="eastAsia"/>
          <w:sz w:val="28"/>
          <w:szCs w:val="24"/>
        </w:rPr>
        <w:t>提供了一系列验收辅助功能，以便实现管理机构方便、快捷、准确、有效的完成验收工作。具体这些辅助功能包括按照各类条件查询单位、查看验收进度和分地区数据查看验收情况等。</w:t>
      </w:r>
    </w:p>
    <w:p w:rsidR="0003687D" w:rsidRDefault="00325DF7" w:rsidP="008D44CF">
      <w:pPr>
        <w:pStyle w:val="3"/>
        <w:numPr>
          <w:ilvl w:val="2"/>
          <w:numId w:val="47"/>
        </w:numPr>
      </w:pPr>
      <w:bookmarkStart w:id="131" w:name="_Toc466376661"/>
      <w:bookmarkStart w:id="132" w:name="_Toc10208547"/>
      <w:r>
        <w:rPr>
          <w:rFonts w:hint="eastAsia"/>
        </w:rPr>
        <w:t>查看验收期限</w:t>
      </w:r>
      <w:bookmarkEnd w:id="131"/>
      <w:bookmarkEnd w:id="132"/>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管理用户在报表列表界面可以查看各级管理机构的验收时间。下级验收时间过期即进入本级验收时间。本级管理机构必须在本级验收时间期限之内完成对管辖范围内所有单位的报表验收。超过本级验收时间，您将无法执行验收操作。</w:t>
      </w:r>
    </w:p>
    <w:p w:rsidR="00E12B80" w:rsidRDefault="00327397" w:rsidP="00E12B80">
      <w:pPr>
        <w:keepNext/>
        <w:spacing w:line="360" w:lineRule="auto"/>
        <w:jc w:val="center"/>
      </w:pPr>
      <w:r>
        <w:rPr>
          <w:noProof/>
        </w:rPr>
        <w:drawing>
          <wp:inline distT="0" distB="0" distL="0" distR="0">
            <wp:extent cx="5731510" cy="1094151"/>
            <wp:effectExtent l="19050" t="0" r="2540" b="0"/>
            <wp:docPr id="2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srcRect/>
                    <a:stretch>
                      <a:fillRect/>
                    </a:stretch>
                  </pic:blipFill>
                  <pic:spPr bwMode="auto">
                    <a:xfrm>
                      <a:off x="0" y="0"/>
                      <a:ext cx="5731510" cy="1094151"/>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20</w:t>
      </w:r>
      <w:r w:rsidR="00D95DA1">
        <w:fldChar w:fldCharType="end"/>
      </w:r>
      <w:r w:rsidR="00325DF7" w:rsidRPr="000955BD">
        <w:rPr>
          <w:rFonts w:ascii="楷体" w:hAnsi="楷体" w:hint="eastAsia"/>
          <w:szCs w:val="30"/>
        </w:rPr>
        <w:t>查看验收期限</w:t>
      </w:r>
    </w:p>
    <w:p w:rsidR="0003687D" w:rsidRDefault="00325DF7" w:rsidP="00B452B9">
      <w:pPr>
        <w:pStyle w:val="3"/>
        <w:numPr>
          <w:ilvl w:val="2"/>
          <w:numId w:val="47"/>
        </w:numPr>
      </w:pPr>
      <w:bookmarkStart w:id="133" w:name="_Toc466376662"/>
      <w:bookmarkStart w:id="134" w:name="_Toc10208548"/>
      <w:r>
        <w:rPr>
          <w:rFonts w:hint="eastAsia"/>
        </w:rPr>
        <w:t>验收单位</w:t>
      </w:r>
      <w:bookmarkEnd w:id="133"/>
      <w:r>
        <w:rPr>
          <w:rFonts w:hint="eastAsia"/>
        </w:rPr>
        <w:t>查询</w:t>
      </w:r>
      <w:bookmarkEnd w:id="134"/>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查询方式包括快速查询和高级查询两种方式，其中高级查询的操作方式可参考5.</w:t>
      </w:r>
      <w:r w:rsidR="000955BD">
        <w:rPr>
          <w:rFonts w:ascii="仿宋" w:eastAsia="仿宋" w:hAnsi="仿宋" w:hint="eastAsia"/>
          <w:sz w:val="28"/>
          <w:szCs w:val="24"/>
        </w:rPr>
        <w:t>2</w:t>
      </w:r>
      <w:r w:rsidRPr="000955BD">
        <w:rPr>
          <w:rFonts w:ascii="仿宋" w:eastAsia="仿宋" w:hAnsi="仿宋" w:hint="eastAsia"/>
          <w:sz w:val="28"/>
          <w:szCs w:val="24"/>
        </w:rPr>
        <w:t>.</w:t>
      </w:r>
      <w:r w:rsidR="00580CE2">
        <w:rPr>
          <w:rFonts w:ascii="仿宋" w:eastAsia="仿宋" w:hAnsi="仿宋" w:hint="eastAsia"/>
          <w:sz w:val="28"/>
          <w:szCs w:val="24"/>
        </w:rPr>
        <w:t>4</w:t>
      </w:r>
      <w:r w:rsidRPr="000955BD">
        <w:rPr>
          <w:rFonts w:ascii="仿宋" w:eastAsia="仿宋" w:hAnsi="仿宋" w:hint="eastAsia"/>
          <w:sz w:val="28"/>
          <w:szCs w:val="24"/>
        </w:rPr>
        <w:t>章节中的详细说明，不再赘述。本章节重点说明快速查询中各字段的含义。</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功能位置：【报表验收】-【查询条件】</w:t>
      </w:r>
    </w:p>
    <w:p w:rsidR="00E12B80" w:rsidRDefault="00327397" w:rsidP="00E12B80">
      <w:pPr>
        <w:keepNext/>
        <w:spacing w:line="360" w:lineRule="auto"/>
        <w:jc w:val="center"/>
      </w:pPr>
      <w:r>
        <w:rPr>
          <w:noProof/>
        </w:rPr>
        <w:lastRenderedPageBreak/>
        <w:drawing>
          <wp:inline distT="0" distB="0" distL="0" distR="0">
            <wp:extent cx="5731510" cy="665089"/>
            <wp:effectExtent l="19050" t="0" r="2540" b="0"/>
            <wp:docPr id="2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a:srcRect/>
                    <a:stretch>
                      <a:fillRect/>
                    </a:stretch>
                  </pic:blipFill>
                  <pic:spPr bwMode="auto">
                    <a:xfrm>
                      <a:off x="0" y="0"/>
                      <a:ext cx="5731510" cy="665089"/>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21</w:t>
      </w:r>
      <w:r w:rsidR="00D95DA1">
        <w:fldChar w:fldCharType="end"/>
      </w:r>
      <w:r w:rsidR="00325DF7" w:rsidRPr="000955BD">
        <w:rPr>
          <w:rFonts w:ascii="楷体" w:hAnsi="楷体" w:hint="eastAsia"/>
          <w:szCs w:val="30"/>
        </w:rPr>
        <w:t>快速查询</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快速查询条件区域中各字段含义说明如下：</w:t>
      </w:r>
    </w:p>
    <w:p w:rsidR="0003687D" w:rsidRPr="000955BD" w:rsidRDefault="00325DF7" w:rsidP="00986B66">
      <w:pPr>
        <w:pStyle w:val="12"/>
        <w:numPr>
          <w:ilvl w:val="0"/>
          <w:numId w:val="17"/>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验收分类：即指验收路径，当前调查单位被哪些层级的管理机构验收。可能存在多条路径，一般情况是逐级验收的路径，也有跳级验收的情况。其中标有红色字体表示当前所在级别，例如省级。</w:t>
      </w:r>
    </w:p>
    <w:p w:rsidR="0003687D" w:rsidRPr="000955BD" w:rsidRDefault="00325DF7" w:rsidP="00986B66">
      <w:pPr>
        <w:pStyle w:val="12"/>
        <w:numPr>
          <w:ilvl w:val="0"/>
          <w:numId w:val="17"/>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业务类型：</w:t>
      </w:r>
      <w:r w:rsidR="0003687D" w:rsidRPr="000955BD">
        <w:rPr>
          <w:rFonts w:ascii="仿宋" w:eastAsia="仿宋" w:hAnsi="仿宋" w:hint="eastAsia"/>
          <w:sz w:val="28"/>
          <w:szCs w:val="24"/>
        </w:rPr>
        <w:t>验收环节中常用的业务类型。如，想要执行验收通过的操作</w:t>
      </w:r>
      <w:r w:rsidRPr="000955BD">
        <w:rPr>
          <w:rFonts w:ascii="仿宋" w:eastAsia="仿宋" w:hAnsi="仿宋" w:hint="eastAsia"/>
          <w:sz w:val="28"/>
          <w:szCs w:val="24"/>
        </w:rPr>
        <w:t>时，管理机构首先需要选择业务类型</w:t>
      </w:r>
      <w:r w:rsidR="0003687D" w:rsidRPr="000955BD">
        <w:rPr>
          <w:rFonts w:ascii="仿宋" w:eastAsia="仿宋" w:hAnsi="仿宋" w:hint="eastAsia"/>
          <w:sz w:val="28"/>
          <w:szCs w:val="24"/>
        </w:rPr>
        <w:t>中的“可批量验收通过”</w:t>
      </w:r>
      <w:r w:rsidRPr="000955BD">
        <w:rPr>
          <w:rFonts w:ascii="仿宋" w:eastAsia="仿宋" w:hAnsi="仿宋" w:hint="eastAsia"/>
          <w:sz w:val="28"/>
          <w:szCs w:val="24"/>
        </w:rPr>
        <w:t>。列表中除了前面四种可操作的验收状态外，还有【已设置未报原因】和【上级验收不通过】两种类型。</w:t>
      </w:r>
    </w:p>
    <w:p w:rsidR="0003687D" w:rsidRPr="000955BD" w:rsidRDefault="00C27589" w:rsidP="00986B66">
      <w:pPr>
        <w:pStyle w:val="12"/>
        <w:numPr>
          <w:ilvl w:val="0"/>
          <w:numId w:val="17"/>
        </w:numPr>
        <w:spacing w:line="360" w:lineRule="auto"/>
        <w:ind w:left="0" w:firstLine="560"/>
        <w:jc w:val="left"/>
        <w:rPr>
          <w:rFonts w:ascii="仿宋" w:eastAsia="仿宋" w:hAnsi="仿宋"/>
          <w:sz w:val="28"/>
          <w:szCs w:val="24"/>
        </w:rPr>
      </w:pPr>
      <w:r>
        <w:rPr>
          <w:rFonts w:ascii="仿宋" w:eastAsia="仿宋" w:hAnsi="仿宋" w:hint="eastAsia"/>
          <w:sz w:val="28"/>
          <w:szCs w:val="24"/>
        </w:rPr>
        <w:t>地域</w:t>
      </w:r>
      <w:r w:rsidR="00325DF7" w:rsidRPr="000955BD">
        <w:rPr>
          <w:rFonts w:ascii="仿宋" w:eastAsia="仿宋" w:hAnsi="仿宋" w:hint="eastAsia"/>
          <w:sz w:val="28"/>
          <w:szCs w:val="24"/>
        </w:rPr>
        <w:t>编码：</w:t>
      </w:r>
      <w:r w:rsidR="0003687D" w:rsidRPr="000955BD">
        <w:rPr>
          <w:rFonts w:ascii="仿宋" w:eastAsia="仿宋" w:hAnsi="仿宋" w:hint="eastAsia"/>
          <w:sz w:val="28"/>
          <w:szCs w:val="24"/>
        </w:rPr>
        <w:t>通过对调查单位编码的</w:t>
      </w:r>
      <w:r w:rsidR="00325DF7" w:rsidRPr="000955BD">
        <w:rPr>
          <w:rFonts w:ascii="仿宋" w:eastAsia="仿宋" w:hAnsi="仿宋" w:hint="eastAsia"/>
          <w:sz w:val="28"/>
          <w:szCs w:val="24"/>
        </w:rPr>
        <w:t>模糊查询。</w:t>
      </w:r>
    </w:p>
    <w:p w:rsidR="0003687D" w:rsidRPr="000955BD" w:rsidRDefault="00C27589" w:rsidP="00986B66">
      <w:pPr>
        <w:pStyle w:val="12"/>
        <w:numPr>
          <w:ilvl w:val="0"/>
          <w:numId w:val="17"/>
        </w:numPr>
        <w:spacing w:line="360" w:lineRule="auto"/>
        <w:ind w:left="0" w:firstLine="560"/>
        <w:jc w:val="left"/>
        <w:rPr>
          <w:rFonts w:ascii="仿宋" w:eastAsia="仿宋" w:hAnsi="仿宋"/>
          <w:sz w:val="28"/>
          <w:szCs w:val="24"/>
        </w:rPr>
      </w:pPr>
      <w:r>
        <w:rPr>
          <w:rFonts w:ascii="仿宋" w:eastAsia="仿宋" w:hAnsi="仿宋" w:hint="eastAsia"/>
          <w:sz w:val="28"/>
          <w:szCs w:val="24"/>
        </w:rPr>
        <w:t>地域</w:t>
      </w:r>
      <w:r w:rsidR="00325DF7" w:rsidRPr="000955BD">
        <w:rPr>
          <w:rFonts w:ascii="仿宋" w:eastAsia="仿宋" w:hAnsi="仿宋" w:hint="eastAsia"/>
          <w:sz w:val="28"/>
          <w:szCs w:val="24"/>
        </w:rPr>
        <w:t>名称：</w:t>
      </w:r>
      <w:r w:rsidR="0003687D" w:rsidRPr="000955BD">
        <w:rPr>
          <w:rFonts w:ascii="仿宋" w:eastAsia="仿宋" w:hAnsi="仿宋" w:hint="eastAsia"/>
          <w:sz w:val="28"/>
          <w:szCs w:val="24"/>
        </w:rPr>
        <w:t>通过对调查单位名称的</w:t>
      </w:r>
      <w:r w:rsidR="00325DF7" w:rsidRPr="000955BD">
        <w:rPr>
          <w:rFonts w:ascii="仿宋" w:eastAsia="仿宋" w:hAnsi="仿宋" w:hint="eastAsia"/>
          <w:sz w:val="28"/>
          <w:szCs w:val="24"/>
        </w:rPr>
        <w:t>模糊查询。</w:t>
      </w:r>
    </w:p>
    <w:p w:rsidR="0003687D" w:rsidRPr="000955BD" w:rsidRDefault="00325DF7" w:rsidP="00986B66">
      <w:pPr>
        <w:pStyle w:val="12"/>
        <w:numPr>
          <w:ilvl w:val="0"/>
          <w:numId w:val="17"/>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管理机构：</w:t>
      </w:r>
      <w:r w:rsidR="0003687D" w:rsidRPr="000955BD">
        <w:rPr>
          <w:rFonts w:ascii="仿宋" w:eastAsia="仿宋" w:hAnsi="仿宋" w:hint="eastAsia"/>
          <w:sz w:val="28"/>
          <w:szCs w:val="24"/>
        </w:rPr>
        <w:t>即处理地，选择查询某一地区的调查单位</w:t>
      </w:r>
      <w:r w:rsidRPr="000955BD">
        <w:rPr>
          <w:rFonts w:ascii="仿宋" w:eastAsia="仿宋" w:hAnsi="仿宋" w:hint="eastAsia"/>
          <w:sz w:val="28"/>
          <w:szCs w:val="24"/>
        </w:rPr>
        <w:t>。</w:t>
      </w:r>
    </w:p>
    <w:p w:rsidR="0003687D" w:rsidRPr="000955BD" w:rsidRDefault="00325DF7" w:rsidP="00986B66">
      <w:pPr>
        <w:pStyle w:val="12"/>
        <w:numPr>
          <w:ilvl w:val="0"/>
          <w:numId w:val="17"/>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审核状态：</w:t>
      </w:r>
      <w:r w:rsidR="0003687D" w:rsidRPr="000955BD">
        <w:rPr>
          <w:rFonts w:ascii="仿宋" w:eastAsia="仿宋" w:hAnsi="仿宋" w:hint="eastAsia"/>
          <w:sz w:val="28"/>
          <w:szCs w:val="24"/>
        </w:rPr>
        <w:t>根据</w:t>
      </w:r>
      <w:r w:rsidRPr="000955BD">
        <w:rPr>
          <w:rFonts w:ascii="仿宋" w:eastAsia="仿宋" w:hAnsi="仿宋" w:hint="eastAsia"/>
          <w:sz w:val="28"/>
          <w:szCs w:val="24"/>
        </w:rPr>
        <w:t>调查单位在填报数据时的</w:t>
      </w:r>
      <w:r w:rsidR="000955BD" w:rsidRPr="000955BD">
        <w:rPr>
          <w:rFonts w:ascii="仿宋" w:eastAsia="仿宋" w:hAnsi="仿宋" w:hint="eastAsia"/>
          <w:sz w:val="28"/>
          <w:szCs w:val="24"/>
        </w:rPr>
        <w:t>平台</w:t>
      </w:r>
      <w:r w:rsidRPr="000955BD">
        <w:rPr>
          <w:rFonts w:ascii="仿宋" w:eastAsia="仿宋" w:hAnsi="仿宋" w:hint="eastAsia"/>
          <w:sz w:val="28"/>
          <w:szCs w:val="24"/>
        </w:rPr>
        <w:t>审核状态</w:t>
      </w:r>
      <w:r w:rsidR="0003687D" w:rsidRPr="000955BD">
        <w:rPr>
          <w:rFonts w:ascii="仿宋" w:eastAsia="仿宋" w:hAnsi="仿宋" w:hint="eastAsia"/>
          <w:sz w:val="28"/>
          <w:szCs w:val="24"/>
        </w:rPr>
        <w:t>查询</w:t>
      </w:r>
      <w:r w:rsidRPr="000955BD">
        <w:rPr>
          <w:rFonts w:ascii="仿宋" w:eastAsia="仿宋" w:hAnsi="仿宋" w:hint="eastAsia"/>
          <w:sz w:val="28"/>
          <w:szCs w:val="24"/>
        </w:rPr>
        <w:t>，包括未审核、完全通过、未通过、核实通过和解释通过。</w:t>
      </w:r>
    </w:p>
    <w:p w:rsidR="0003687D" w:rsidRPr="000955BD" w:rsidRDefault="00907B1F" w:rsidP="00986B66">
      <w:pPr>
        <w:pStyle w:val="12"/>
        <w:numPr>
          <w:ilvl w:val="0"/>
          <w:numId w:val="17"/>
        </w:numPr>
        <w:spacing w:line="360" w:lineRule="auto"/>
        <w:ind w:left="0" w:firstLine="560"/>
        <w:jc w:val="left"/>
        <w:rPr>
          <w:rFonts w:ascii="仿宋" w:eastAsia="仿宋" w:hAnsi="仿宋"/>
          <w:sz w:val="28"/>
          <w:szCs w:val="24"/>
        </w:rPr>
      </w:pPr>
      <w:r>
        <w:rPr>
          <w:rFonts w:ascii="仿宋" w:eastAsia="仿宋" w:hAnsi="仿宋" w:hint="eastAsia"/>
          <w:sz w:val="28"/>
          <w:szCs w:val="24"/>
        </w:rPr>
        <w:t>提交</w:t>
      </w:r>
      <w:r w:rsidR="00325DF7" w:rsidRPr="000955BD">
        <w:rPr>
          <w:rFonts w:ascii="仿宋" w:eastAsia="仿宋" w:hAnsi="仿宋" w:hint="eastAsia"/>
          <w:sz w:val="28"/>
          <w:szCs w:val="24"/>
        </w:rPr>
        <w:t>状态：</w:t>
      </w:r>
      <w:r w:rsidR="0003687D" w:rsidRPr="000955BD">
        <w:rPr>
          <w:rFonts w:ascii="仿宋" w:eastAsia="仿宋" w:hAnsi="仿宋" w:hint="eastAsia"/>
          <w:sz w:val="28"/>
          <w:szCs w:val="24"/>
        </w:rPr>
        <w:t>根据</w:t>
      </w:r>
      <w:r w:rsidR="00325DF7" w:rsidRPr="000955BD">
        <w:rPr>
          <w:rFonts w:ascii="仿宋" w:eastAsia="仿宋" w:hAnsi="仿宋" w:hint="eastAsia"/>
          <w:sz w:val="28"/>
          <w:szCs w:val="24"/>
        </w:rPr>
        <w:t>调查单位报表的</w:t>
      </w:r>
      <w:r>
        <w:rPr>
          <w:rFonts w:ascii="仿宋" w:eastAsia="仿宋" w:hAnsi="仿宋" w:hint="eastAsia"/>
          <w:sz w:val="28"/>
          <w:szCs w:val="24"/>
        </w:rPr>
        <w:t>提交</w:t>
      </w:r>
      <w:r w:rsidR="00325DF7" w:rsidRPr="000955BD">
        <w:rPr>
          <w:rFonts w:ascii="仿宋" w:eastAsia="仿宋" w:hAnsi="仿宋" w:hint="eastAsia"/>
          <w:sz w:val="28"/>
          <w:szCs w:val="24"/>
        </w:rPr>
        <w:t>状态</w:t>
      </w:r>
      <w:r w:rsidR="0003687D" w:rsidRPr="000955BD">
        <w:rPr>
          <w:rFonts w:ascii="仿宋" w:eastAsia="仿宋" w:hAnsi="仿宋" w:hint="eastAsia"/>
          <w:sz w:val="28"/>
          <w:szCs w:val="24"/>
        </w:rPr>
        <w:t>查询</w:t>
      </w:r>
      <w:r w:rsidR="00325DF7" w:rsidRPr="000955BD">
        <w:rPr>
          <w:rFonts w:ascii="仿宋" w:eastAsia="仿宋" w:hAnsi="仿宋" w:hint="eastAsia"/>
          <w:sz w:val="28"/>
          <w:szCs w:val="24"/>
        </w:rPr>
        <w:t>，包括已</w:t>
      </w:r>
      <w:r>
        <w:rPr>
          <w:rFonts w:ascii="仿宋" w:eastAsia="仿宋" w:hAnsi="仿宋" w:hint="eastAsia"/>
          <w:sz w:val="28"/>
          <w:szCs w:val="24"/>
        </w:rPr>
        <w:t>提交</w:t>
      </w:r>
      <w:r w:rsidR="00325DF7" w:rsidRPr="000955BD">
        <w:rPr>
          <w:rFonts w:ascii="仿宋" w:eastAsia="仿宋" w:hAnsi="仿宋" w:hint="eastAsia"/>
          <w:sz w:val="28"/>
          <w:szCs w:val="24"/>
        </w:rPr>
        <w:t>和未</w:t>
      </w:r>
      <w:r>
        <w:rPr>
          <w:rFonts w:ascii="仿宋" w:eastAsia="仿宋" w:hAnsi="仿宋" w:hint="eastAsia"/>
          <w:sz w:val="28"/>
          <w:szCs w:val="24"/>
        </w:rPr>
        <w:t>提交</w:t>
      </w:r>
      <w:r w:rsidR="00325DF7" w:rsidRPr="000955BD">
        <w:rPr>
          <w:rFonts w:ascii="仿宋" w:eastAsia="仿宋" w:hAnsi="仿宋" w:hint="eastAsia"/>
          <w:sz w:val="28"/>
          <w:szCs w:val="24"/>
        </w:rPr>
        <w:t>两种类型。</w:t>
      </w:r>
    </w:p>
    <w:p w:rsidR="0003687D" w:rsidRPr="000955BD" w:rsidRDefault="00325DF7" w:rsidP="00986B66">
      <w:pPr>
        <w:pStyle w:val="12"/>
        <w:numPr>
          <w:ilvl w:val="0"/>
          <w:numId w:val="17"/>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各级验收：</w:t>
      </w:r>
      <w:r w:rsidR="0003687D" w:rsidRPr="000955BD">
        <w:rPr>
          <w:rFonts w:ascii="仿宋" w:eastAsia="仿宋" w:hAnsi="仿宋" w:hint="eastAsia"/>
          <w:sz w:val="28"/>
          <w:szCs w:val="24"/>
        </w:rPr>
        <w:t>根据不同级别的验收状态查询。</w:t>
      </w:r>
      <w:r w:rsidRPr="000955BD">
        <w:rPr>
          <w:rFonts w:ascii="仿宋" w:eastAsia="仿宋" w:hAnsi="仿宋" w:hint="eastAsia"/>
          <w:sz w:val="28"/>
          <w:szCs w:val="24"/>
        </w:rPr>
        <w:t>前面一个下拉框显示为级别，例如国、省、市；后面一个下拉框显示为各个级别的验收状态，包括通过、不通过、未验收和返回修改。</w:t>
      </w:r>
    </w:p>
    <w:p w:rsidR="0003687D" w:rsidRDefault="00325DF7" w:rsidP="00986B66">
      <w:pPr>
        <w:pStyle w:val="12"/>
        <w:numPr>
          <w:ilvl w:val="0"/>
          <w:numId w:val="17"/>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是否有检查项：</w:t>
      </w:r>
      <w:r w:rsidR="0003687D" w:rsidRPr="000955BD">
        <w:rPr>
          <w:rFonts w:ascii="仿宋" w:eastAsia="仿宋" w:hAnsi="仿宋" w:hint="eastAsia"/>
          <w:sz w:val="28"/>
          <w:szCs w:val="24"/>
        </w:rPr>
        <w:t>查询含有检查项的单位</w:t>
      </w:r>
      <w:r w:rsidRPr="000955BD">
        <w:rPr>
          <w:rFonts w:ascii="仿宋" w:eastAsia="仿宋" w:hAnsi="仿宋" w:hint="eastAsia"/>
          <w:sz w:val="28"/>
          <w:szCs w:val="24"/>
        </w:rPr>
        <w:t>。</w:t>
      </w:r>
    </w:p>
    <w:p w:rsidR="0044750C" w:rsidRDefault="0044750C" w:rsidP="00986B66">
      <w:pPr>
        <w:pStyle w:val="12"/>
        <w:numPr>
          <w:ilvl w:val="0"/>
          <w:numId w:val="17"/>
        </w:numPr>
        <w:spacing w:line="360" w:lineRule="auto"/>
        <w:ind w:left="0" w:firstLine="560"/>
        <w:jc w:val="left"/>
        <w:rPr>
          <w:rFonts w:ascii="仿宋" w:eastAsia="仿宋" w:hAnsi="仿宋"/>
          <w:sz w:val="28"/>
          <w:szCs w:val="24"/>
        </w:rPr>
      </w:pPr>
      <w:r>
        <w:rPr>
          <w:rFonts w:ascii="仿宋" w:eastAsia="仿宋" w:hAnsi="仿宋" w:hint="eastAsia"/>
          <w:sz w:val="28"/>
          <w:szCs w:val="24"/>
        </w:rPr>
        <w:lastRenderedPageBreak/>
        <w:t>计算机核实信息：</w:t>
      </w:r>
      <w:r w:rsidRPr="000955BD">
        <w:rPr>
          <w:rFonts w:ascii="仿宋" w:eastAsia="仿宋" w:hAnsi="仿宋" w:hint="eastAsia"/>
          <w:sz w:val="28"/>
          <w:szCs w:val="24"/>
        </w:rPr>
        <w:t>根据各管理机构级别的核实状态进行查询。核实信息是指管理机构</w:t>
      </w:r>
      <w:r w:rsidR="00E34F21">
        <w:rPr>
          <w:rFonts w:ascii="仿宋" w:eastAsia="仿宋" w:hAnsi="仿宋" w:hint="eastAsia"/>
          <w:sz w:val="28"/>
          <w:szCs w:val="24"/>
        </w:rPr>
        <w:t>对系统</w:t>
      </w:r>
      <w:r w:rsidRPr="000955BD">
        <w:rPr>
          <w:rFonts w:ascii="仿宋" w:eastAsia="仿宋" w:hAnsi="仿宋" w:hint="eastAsia"/>
          <w:sz w:val="28"/>
          <w:szCs w:val="24"/>
        </w:rPr>
        <w:t>审核</w:t>
      </w:r>
      <w:r w:rsidR="00E34F21">
        <w:rPr>
          <w:rFonts w:ascii="仿宋" w:eastAsia="仿宋" w:hAnsi="仿宋" w:hint="eastAsia"/>
          <w:sz w:val="28"/>
          <w:szCs w:val="24"/>
        </w:rPr>
        <w:t>中</w:t>
      </w:r>
      <w:r w:rsidRPr="000955BD">
        <w:rPr>
          <w:rFonts w:ascii="仿宋" w:eastAsia="仿宋" w:hAnsi="仿宋" w:hint="eastAsia"/>
          <w:sz w:val="28"/>
          <w:szCs w:val="24"/>
        </w:rPr>
        <w:t>解释说明的反馈意见。</w:t>
      </w:r>
    </w:p>
    <w:p w:rsidR="0003687D" w:rsidRDefault="00907B1F" w:rsidP="00986B66">
      <w:pPr>
        <w:pStyle w:val="12"/>
        <w:numPr>
          <w:ilvl w:val="0"/>
          <w:numId w:val="17"/>
        </w:numPr>
        <w:spacing w:line="360" w:lineRule="auto"/>
        <w:ind w:left="0" w:firstLine="560"/>
        <w:jc w:val="left"/>
        <w:rPr>
          <w:rFonts w:ascii="仿宋" w:eastAsia="仿宋" w:hAnsi="仿宋"/>
          <w:sz w:val="28"/>
          <w:szCs w:val="24"/>
        </w:rPr>
      </w:pPr>
      <w:r>
        <w:rPr>
          <w:rFonts w:ascii="仿宋" w:eastAsia="仿宋" w:hAnsi="仿宋" w:hint="eastAsia"/>
          <w:sz w:val="28"/>
          <w:szCs w:val="24"/>
        </w:rPr>
        <w:t>提交</w:t>
      </w:r>
      <w:r w:rsidR="00325DF7" w:rsidRPr="000955BD">
        <w:rPr>
          <w:rFonts w:ascii="仿宋" w:eastAsia="仿宋" w:hAnsi="仿宋" w:hint="eastAsia"/>
          <w:sz w:val="28"/>
          <w:szCs w:val="24"/>
        </w:rPr>
        <w:t>时间：调查单位对基层报表最后一次确认</w:t>
      </w:r>
      <w:r>
        <w:rPr>
          <w:rFonts w:ascii="仿宋" w:eastAsia="仿宋" w:hAnsi="仿宋" w:hint="eastAsia"/>
          <w:sz w:val="28"/>
          <w:szCs w:val="24"/>
        </w:rPr>
        <w:t>提交</w:t>
      </w:r>
      <w:r w:rsidR="00325DF7" w:rsidRPr="000955BD">
        <w:rPr>
          <w:rFonts w:ascii="仿宋" w:eastAsia="仿宋" w:hAnsi="仿宋" w:hint="eastAsia"/>
          <w:sz w:val="28"/>
          <w:szCs w:val="24"/>
        </w:rPr>
        <w:t>的时间，直接点开时间选择框点选需要的时间。</w:t>
      </w:r>
    </w:p>
    <w:p w:rsidR="00F7415A" w:rsidRDefault="00F7415A" w:rsidP="00F7415A">
      <w:pPr>
        <w:pStyle w:val="12"/>
        <w:numPr>
          <w:ilvl w:val="0"/>
          <w:numId w:val="17"/>
        </w:numPr>
        <w:spacing w:line="360" w:lineRule="auto"/>
        <w:ind w:left="0" w:firstLine="560"/>
        <w:jc w:val="left"/>
        <w:rPr>
          <w:rFonts w:ascii="仿宋" w:eastAsia="仿宋" w:hAnsi="仿宋"/>
          <w:sz w:val="28"/>
          <w:szCs w:val="24"/>
        </w:rPr>
      </w:pPr>
      <w:r>
        <w:rPr>
          <w:rFonts w:ascii="仿宋" w:eastAsia="仿宋" w:hAnsi="仿宋" w:hint="eastAsia"/>
          <w:sz w:val="28"/>
          <w:szCs w:val="24"/>
        </w:rPr>
        <w:t>组合条件：根据【组合条件管理】功能中预定义好的查询模板进行查询。</w:t>
      </w:r>
    </w:p>
    <w:p w:rsidR="00F7415A" w:rsidRPr="00F7415A" w:rsidRDefault="00F7415A" w:rsidP="00F7415A">
      <w:pPr>
        <w:pStyle w:val="12"/>
        <w:numPr>
          <w:ilvl w:val="0"/>
          <w:numId w:val="17"/>
        </w:numPr>
        <w:spacing w:line="360" w:lineRule="auto"/>
        <w:ind w:left="0" w:firstLine="560"/>
        <w:jc w:val="left"/>
        <w:rPr>
          <w:rFonts w:ascii="仿宋" w:eastAsia="仿宋" w:hAnsi="仿宋"/>
          <w:sz w:val="28"/>
          <w:szCs w:val="24"/>
        </w:rPr>
      </w:pPr>
      <w:r>
        <w:rPr>
          <w:rFonts w:ascii="仿宋" w:eastAsia="仿宋" w:hAnsi="仿宋" w:hint="eastAsia"/>
          <w:sz w:val="28"/>
          <w:szCs w:val="24"/>
        </w:rPr>
        <w:t>退回性质：包括『国家验收前返回』和『国家验收后返回』两种类型，主要为了区分国家验收时间点前后被返回单位的筛选查询。</w:t>
      </w:r>
    </w:p>
    <w:p w:rsidR="0003687D" w:rsidRDefault="00325DF7" w:rsidP="00C45A86">
      <w:pPr>
        <w:pStyle w:val="12"/>
        <w:spacing w:line="360" w:lineRule="auto"/>
        <w:ind w:firstLine="560"/>
        <w:jc w:val="left"/>
        <w:rPr>
          <w:rFonts w:ascii="仿宋" w:eastAsia="仿宋" w:hAnsi="仿宋"/>
          <w:sz w:val="28"/>
          <w:szCs w:val="24"/>
        </w:rPr>
      </w:pPr>
      <w:r w:rsidRPr="000955BD">
        <w:rPr>
          <w:rFonts w:ascii="仿宋" w:eastAsia="仿宋" w:hAnsi="仿宋" w:hint="eastAsia"/>
          <w:sz w:val="28"/>
          <w:szCs w:val="24"/>
        </w:rPr>
        <w:t>以上条件都可以进行组合，条件构造好后，点击【查询】执行操作。</w:t>
      </w:r>
    </w:p>
    <w:p w:rsidR="00FB6B9F" w:rsidRDefault="00FB6B9F" w:rsidP="00FB6B9F">
      <w:pPr>
        <w:pStyle w:val="3"/>
        <w:numPr>
          <w:ilvl w:val="2"/>
          <w:numId w:val="47"/>
        </w:numPr>
      </w:pPr>
      <w:bookmarkStart w:id="135" w:name="_Toc10208549"/>
      <w:r w:rsidRPr="00FB6B9F">
        <w:rPr>
          <w:rFonts w:hint="eastAsia"/>
        </w:rPr>
        <w:t>查看提示信息</w:t>
      </w:r>
      <w:bookmarkEnd w:id="135"/>
    </w:p>
    <w:p w:rsidR="000B1E83" w:rsidRDefault="000B1E83" w:rsidP="000B1E83">
      <w:pPr>
        <w:spacing w:line="360" w:lineRule="auto"/>
        <w:ind w:firstLine="420"/>
        <w:rPr>
          <w:rFonts w:ascii="仿宋" w:eastAsia="仿宋" w:hAnsi="仿宋"/>
          <w:sz w:val="28"/>
          <w:szCs w:val="24"/>
        </w:rPr>
      </w:pPr>
      <w:r w:rsidRPr="000B1E83">
        <w:rPr>
          <w:rFonts w:ascii="仿宋" w:eastAsia="仿宋" w:hAnsi="仿宋" w:hint="eastAsia"/>
          <w:sz w:val="28"/>
          <w:szCs w:val="24"/>
        </w:rPr>
        <w:t>管理机构在系统审核可以通过填写核实意见来实现打标记的工作，最终以便在报表验收中批量查询出，在此为方便您的验收工作，可以点击基层单位信息后面的『提示信息』查看填写的核实意见详情。除此以外，在提示信息功能中您还能查看到检查项的详情。</w:t>
      </w:r>
    </w:p>
    <w:p w:rsidR="00716EBF" w:rsidRDefault="00772D05" w:rsidP="00716EBF">
      <w:pPr>
        <w:keepNext/>
        <w:spacing w:line="360" w:lineRule="auto"/>
        <w:jc w:val="center"/>
      </w:pPr>
      <w:r>
        <w:rPr>
          <w:noProof/>
        </w:rPr>
        <w:drawing>
          <wp:inline distT="0" distB="0" distL="0" distR="0">
            <wp:extent cx="5731510" cy="2194560"/>
            <wp:effectExtent l="19050" t="0" r="2540" b="0"/>
            <wp:docPr id="255" name="图片 254" descr="无标题-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1.jpg"/>
                    <pic:cNvPicPr/>
                  </pic:nvPicPr>
                  <pic:blipFill>
                    <a:blip r:embed="rId104"/>
                    <a:stretch>
                      <a:fillRect/>
                    </a:stretch>
                  </pic:blipFill>
                  <pic:spPr>
                    <a:xfrm>
                      <a:off x="0" y="0"/>
                      <a:ext cx="5731510" cy="2194560"/>
                    </a:xfrm>
                    <a:prstGeom prst="rect">
                      <a:avLst/>
                    </a:prstGeom>
                  </pic:spPr>
                </pic:pic>
              </a:graphicData>
            </a:graphic>
          </wp:inline>
        </w:drawing>
      </w:r>
    </w:p>
    <w:p w:rsidR="00716EBF" w:rsidRPr="00716EBF" w:rsidRDefault="00716EBF" w:rsidP="00716EBF">
      <w:pPr>
        <w:pStyle w:val="a7"/>
        <w:rPr>
          <w:rFonts w:ascii="仿宋" w:eastAsia="仿宋" w:hAnsi="仿宋"/>
          <w:sz w:val="28"/>
          <w:szCs w:val="24"/>
        </w:rPr>
      </w:pPr>
      <w:r w:rsidRPr="00716EBF">
        <w:rPr>
          <w:rFonts w:hint="eastAsia"/>
        </w:rPr>
        <w:t>图</w:t>
      </w:r>
      <w:r w:rsidRPr="00716EBF">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22</w:t>
      </w:r>
      <w:r w:rsidR="00D95DA1">
        <w:fldChar w:fldCharType="end"/>
      </w:r>
      <w:r w:rsidRPr="00716EBF">
        <w:rPr>
          <w:rFonts w:ascii="楷体" w:hAnsi="楷体" w:hint="eastAsia"/>
          <w:szCs w:val="22"/>
        </w:rPr>
        <w:t>查看提示信息</w:t>
      </w:r>
    </w:p>
    <w:p w:rsidR="0003687D" w:rsidRDefault="00325DF7" w:rsidP="00B452B9">
      <w:pPr>
        <w:pStyle w:val="3"/>
        <w:numPr>
          <w:ilvl w:val="2"/>
          <w:numId w:val="47"/>
        </w:numPr>
      </w:pPr>
      <w:bookmarkStart w:id="136" w:name="_Toc466376663"/>
      <w:bookmarkStart w:id="137" w:name="_Toc10208550"/>
      <w:r>
        <w:rPr>
          <w:rFonts w:hint="eastAsia"/>
        </w:rPr>
        <w:lastRenderedPageBreak/>
        <w:t>查看验收状态</w:t>
      </w:r>
      <w:bookmarkEnd w:id="136"/>
      <w:bookmarkEnd w:id="137"/>
    </w:p>
    <w:p w:rsidR="0003687D" w:rsidRPr="000955BD" w:rsidRDefault="003C2112">
      <w:pPr>
        <w:spacing w:line="360" w:lineRule="auto"/>
        <w:ind w:firstLine="420"/>
        <w:rPr>
          <w:rFonts w:ascii="仿宋" w:eastAsia="仿宋" w:hAnsi="仿宋"/>
          <w:sz w:val="28"/>
          <w:szCs w:val="24"/>
        </w:rPr>
      </w:pPr>
      <w:r>
        <w:rPr>
          <w:rFonts w:ascii="仿宋" w:eastAsia="仿宋" w:hAnsi="仿宋" w:hint="eastAsia"/>
          <w:sz w:val="28"/>
          <w:szCs w:val="24"/>
        </w:rPr>
        <w:t>在单位列表的尾部，能查看</w:t>
      </w:r>
      <w:r w:rsidR="00325DF7" w:rsidRPr="000955BD">
        <w:rPr>
          <w:rFonts w:ascii="仿宋" w:eastAsia="仿宋" w:hAnsi="仿宋" w:hint="eastAsia"/>
          <w:sz w:val="28"/>
          <w:szCs w:val="24"/>
        </w:rPr>
        <w:t>各级管理机构的验收状态。如果要归类查询也可以通过上面快速查询中的【各级验收】构造条件查询。在处理验收业务时可以实时参考这个状态。</w:t>
      </w:r>
    </w:p>
    <w:p w:rsidR="00E12B80" w:rsidRDefault="00772D05" w:rsidP="00E12B80">
      <w:pPr>
        <w:keepNext/>
        <w:spacing w:line="360" w:lineRule="auto"/>
        <w:jc w:val="center"/>
      </w:pPr>
      <w:r>
        <w:rPr>
          <w:noProof/>
        </w:rPr>
        <w:drawing>
          <wp:inline distT="0" distB="0" distL="0" distR="0">
            <wp:extent cx="5731510" cy="2216785"/>
            <wp:effectExtent l="19050" t="0" r="2540" b="0"/>
            <wp:docPr id="257" name="图片 256" descr="无标题-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2.jpg"/>
                    <pic:cNvPicPr/>
                  </pic:nvPicPr>
                  <pic:blipFill>
                    <a:blip r:embed="rId105"/>
                    <a:stretch>
                      <a:fillRect/>
                    </a:stretch>
                  </pic:blipFill>
                  <pic:spPr>
                    <a:xfrm>
                      <a:off x="0" y="0"/>
                      <a:ext cx="5731510" cy="2216785"/>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23</w:t>
      </w:r>
      <w:r w:rsidR="00D95DA1">
        <w:fldChar w:fldCharType="end"/>
      </w:r>
      <w:r w:rsidR="00325DF7" w:rsidRPr="000955BD">
        <w:rPr>
          <w:rFonts w:ascii="楷体" w:hAnsi="楷体" w:hint="eastAsia"/>
          <w:szCs w:val="30"/>
        </w:rPr>
        <w:t>查看验收状态</w:t>
      </w:r>
    </w:p>
    <w:p w:rsidR="0003687D" w:rsidRDefault="00325DF7" w:rsidP="00B452B9">
      <w:pPr>
        <w:pStyle w:val="3"/>
        <w:numPr>
          <w:ilvl w:val="2"/>
          <w:numId w:val="47"/>
        </w:numPr>
      </w:pPr>
      <w:bookmarkStart w:id="138" w:name="_Toc466376664"/>
      <w:bookmarkStart w:id="139" w:name="_Toc10208551"/>
      <w:r>
        <w:rPr>
          <w:rFonts w:hint="eastAsia"/>
        </w:rPr>
        <w:t>查看验收日志</w:t>
      </w:r>
      <w:bookmarkEnd w:id="138"/>
      <w:bookmarkEnd w:id="139"/>
    </w:p>
    <w:p w:rsidR="0003687D" w:rsidRPr="000955BD" w:rsidRDefault="00325DF7" w:rsidP="003C2112">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验收日志中记录了各级管理机构对当前调查单位验收时间、状态和意见。尤其是验收不通过和返回修改时记录的验收意见。</w:t>
      </w:r>
      <w:r w:rsidR="000955BD">
        <w:rPr>
          <w:rFonts w:ascii="仿宋" w:eastAsia="仿宋" w:hAnsi="仿宋" w:hint="eastAsia"/>
          <w:sz w:val="28"/>
          <w:szCs w:val="24"/>
        </w:rPr>
        <w:t>在报表验收页面，点击验收日志列的【查看】按钮。</w:t>
      </w:r>
    </w:p>
    <w:p w:rsidR="00E12B80" w:rsidRDefault="00325DF7" w:rsidP="00E12B80">
      <w:pPr>
        <w:keepNext/>
        <w:jc w:val="center"/>
      </w:pPr>
      <w:r>
        <w:rPr>
          <w:noProof/>
        </w:rPr>
        <w:drawing>
          <wp:inline distT="0" distB="0" distL="0" distR="0">
            <wp:extent cx="5273675" cy="2115820"/>
            <wp:effectExtent l="19050" t="19050" r="22225" b="17780"/>
            <wp:docPr id="279" name="图片 275"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5" descr="QQ截图11.jpg"/>
                    <pic:cNvPicPr>
                      <a:picLocks noChangeAspect="1"/>
                    </pic:cNvPicPr>
                  </pic:nvPicPr>
                  <pic:blipFill>
                    <a:blip r:embed="rId106"/>
                    <a:stretch>
                      <a:fillRect/>
                    </a:stretch>
                  </pic:blipFill>
                  <pic:spPr>
                    <a:xfrm>
                      <a:off x="0" y="0"/>
                      <a:ext cx="5274000" cy="2116111"/>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24</w:t>
      </w:r>
      <w:r w:rsidR="00D95DA1">
        <w:fldChar w:fldCharType="end"/>
      </w:r>
      <w:r w:rsidR="00325DF7" w:rsidRPr="000955BD">
        <w:rPr>
          <w:rFonts w:ascii="楷体" w:hAnsi="楷体" w:hint="eastAsia"/>
          <w:szCs w:val="30"/>
        </w:rPr>
        <w:t>查看验收日志</w:t>
      </w:r>
    </w:p>
    <w:p w:rsidR="0003687D" w:rsidRDefault="00325DF7" w:rsidP="00B452B9">
      <w:pPr>
        <w:pStyle w:val="3"/>
        <w:numPr>
          <w:ilvl w:val="2"/>
          <w:numId w:val="47"/>
        </w:numPr>
      </w:pPr>
      <w:bookmarkStart w:id="140" w:name="_Toc466376665"/>
      <w:bookmarkStart w:id="141" w:name="_Toc10208552"/>
      <w:r>
        <w:rPr>
          <w:rFonts w:hint="eastAsia"/>
        </w:rPr>
        <w:lastRenderedPageBreak/>
        <w:t>验收业务流程</w:t>
      </w:r>
      <w:bookmarkEnd w:id="140"/>
      <w:bookmarkEnd w:id="141"/>
    </w:p>
    <w:p w:rsidR="00E12B80" w:rsidRDefault="00325DF7" w:rsidP="00E12B80">
      <w:pPr>
        <w:keepNext/>
        <w:jc w:val="center"/>
      </w:pPr>
      <w:r>
        <w:rPr>
          <w:noProof/>
        </w:rPr>
        <w:drawing>
          <wp:inline distT="0" distB="0" distL="0" distR="0">
            <wp:extent cx="5274310" cy="3708400"/>
            <wp:effectExtent l="19050" t="0" r="2540" b="0"/>
            <wp:docPr id="237" name="图片 236" descr="流程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6" descr="流程图.jpg"/>
                    <pic:cNvPicPr>
                      <a:picLocks noChangeAspect="1"/>
                    </pic:cNvPicPr>
                  </pic:nvPicPr>
                  <pic:blipFill>
                    <a:blip r:embed="rId107"/>
                    <a:stretch>
                      <a:fillRect/>
                    </a:stretch>
                  </pic:blipFill>
                  <pic:spPr>
                    <a:xfrm>
                      <a:off x="0" y="0"/>
                      <a:ext cx="5274310" cy="3708400"/>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25</w:t>
      </w:r>
      <w:r w:rsidR="00D95DA1">
        <w:fldChar w:fldCharType="end"/>
      </w:r>
      <w:r w:rsidR="00325DF7" w:rsidRPr="000955BD">
        <w:rPr>
          <w:rFonts w:ascii="楷体" w:hAnsi="楷体" w:hint="eastAsia"/>
          <w:szCs w:val="30"/>
        </w:rPr>
        <w:t>验收流程</w:t>
      </w:r>
    </w:p>
    <w:p w:rsidR="0003687D" w:rsidRPr="000955BD" w:rsidRDefault="00325DF7">
      <w:pPr>
        <w:spacing w:line="360" w:lineRule="auto"/>
        <w:ind w:firstLine="420"/>
        <w:rPr>
          <w:rFonts w:ascii="仿宋" w:eastAsia="仿宋" w:hAnsi="仿宋"/>
          <w:sz w:val="28"/>
          <w:szCs w:val="24"/>
        </w:rPr>
      </w:pPr>
      <w:r w:rsidRPr="000955BD">
        <w:rPr>
          <w:rFonts w:ascii="仿宋" w:eastAsia="仿宋" w:hAnsi="仿宋" w:hint="eastAsia"/>
          <w:sz w:val="28"/>
          <w:szCs w:val="24"/>
        </w:rPr>
        <w:t>验收业务流程从调查单位正常</w:t>
      </w:r>
      <w:r w:rsidR="00907B1F">
        <w:rPr>
          <w:rFonts w:ascii="仿宋" w:eastAsia="仿宋" w:hAnsi="仿宋" w:hint="eastAsia"/>
          <w:sz w:val="28"/>
          <w:szCs w:val="24"/>
        </w:rPr>
        <w:t>提交</w:t>
      </w:r>
      <w:r w:rsidRPr="000955BD">
        <w:rPr>
          <w:rFonts w:ascii="仿宋" w:eastAsia="仿宋" w:hAnsi="仿宋" w:hint="eastAsia"/>
          <w:sz w:val="28"/>
          <w:szCs w:val="24"/>
        </w:rPr>
        <w:t>流程（包括已设置未报原因单位）、返回修改再</w:t>
      </w:r>
      <w:r w:rsidR="00907B1F">
        <w:rPr>
          <w:rFonts w:ascii="仿宋" w:eastAsia="仿宋" w:hAnsi="仿宋" w:hint="eastAsia"/>
          <w:sz w:val="28"/>
          <w:szCs w:val="24"/>
        </w:rPr>
        <w:t>提交</w:t>
      </w:r>
      <w:r w:rsidRPr="000955BD">
        <w:rPr>
          <w:rFonts w:ascii="仿宋" w:eastAsia="仿宋" w:hAnsi="仿宋" w:hint="eastAsia"/>
          <w:sz w:val="28"/>
          <w:szCs w:val="24"/>
        </w:rPr>
        <w:t>流程两个角度作说明。以下以JG1表为例：</w:t>
      </w:r>
    </w:p>
    <w:p w:rsidR="0003687D" w:rsidRPr="000955BD" w:rsidRDefault="00325DF7">
      <w:pPr>
        <w:spacing w:line="360" w:lineRule="auto"/>
        <w:ind w:firstLine="420"/>
        <w:rPr>
          <w:rFonts w:ascii="仿宋" w:eastAsia="仿宋" w:hAnsi="仿宋"/>
          <w:b/>
          <w:sz w:val="28"/>
          <w:szCs w:val="24"/>
        </w:rPr>
      </w:pPr>
      <w:r w:rsidRPr="000955BD">
        <w:rPr>
          <w:rFonts w:ascii="仿宋" w:eastAsia="仿宋" w:hAnsi="仿宋" w:hint="eastAsia"/>
          <w:b/>
          <w:sz w:val="28"/>
          <w:szCs w:val="24"/>
        </w:rPr>
        <w:t>功能位置：【报表验收】-【报表列表界面】-【点选一张报表】-【点击进入】</w:t>
      </w:r>
    </w:p>
    <w:p w:rsidR="00E12B80" w:rsidRDefault="00897AF5" w:rsidP="00E12B80">
      <w:pPr>
        <w:keepNext/>
        <w:spacing w:line="360" w:lineRule="auto"/>
        <w:jc w:val="center"/>
      </w:pPr>
      <w:r>
        <w:rPr>
          <w:noProof/>
        </w:rPr>
        <w:drawing>
          <wp:inline distT="0" distB="0" distL="0" distR="0">
            <wp:extent cx="5731510" cy="918064"/>
            <wp:effectExtent l="19050" t="0" r="2540" b="0"/>
            <wp:docPr id="2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a:srcRect/>
                    <a:stretch>
                      <a:fillRect/>
                    </a:stretch>
                  </pic:blipFill>
                  <pic:spPr bwMode="auto">
                    <a:xfrm>
                      <a:off x="0" y="0"/>
                      <a:ext cx="5731510" cy="918064"/>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26</w:t>
      </w:r>
      <w:r w:rsidR="00D95DA1">
        <w:fldChar w:fldCharType="end"/>
      </w:r>
      <w:r w:rsidR="00325DF7" w:rsidRPr="000955BD">
        <w:rPr>
          <w:rFonts w:ascii="楷体" w:hAnsi="楷体" w:hint="eastAsia"/>
          <w:szCs w:val="30"/>
        </w:rPr>
        <w:t>点选报表</w:t>
      </w:r>
    </w:p>
    <w:p w:rsidR="00372AB5" w:rsidRPr="00372AB5" w:rsidRDefault="00372AB5" w:rsidP="00372AB5">
      <w:pPr>
        <w:pStyle w:val="3"/>
        <w:numPr>
          <w:ilvl w:val="3"/>
          <w:numId w:val="47"/>
        </w:numPr>
        <w:rPr>
          <w:rFonts w:ascii="Arial" w:hAnsi="Arial" w:cs="Arial"/>
          <w:kern w:val="2"/>
        </w:rPr>
      </w:pPr>
      <w:bookmarkStart w:id="142" w:name="_Toc10208553"/>
      <w:r>
        <w:rPr>
          <w:rFonts w:hint="eastAsia"/>
        </w:rPr>
        <w:t>正常提交流程</w:t>
      </w:r>
      <w:bookmarkEnd w:id="142"/>
    </w:p>
    <w:p w:rsidR="0003687D" w:rsidRPr="000955BD" w:rsidRDefault="00325DF7" w:rsidP="00372AB5">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调查单位数据</w:t>
      </w:r>
      <w:r w:rsidR="00907B1F">
        <w:rPr>
          <w:rFonts w:ascii="仿宋" w:eastAsia="仿宋" w:hAnsi="仿宋" w:hint="eastAsia"/>
          <w:sz w:val="28"/>
          <w:szCs w:val="24"/>
        </w:rPr>
        <w:t>提交</w:t>
      </w:r>
      <w:r w:rsidRPr="000955BD">
        <w:rPr>
          <w:rFonts w:ascii="仿宋" w:eastAsia="仿宋" w:hAnsi="仿宋" w:hint="eastAsia"/>
          <w:sz w:val="28"/>
          <w:szCs w:val="24"/>
        </w:rPr>
        <w:t>或者设置了未报原因后，管理机构便可以逐级验收。下面以“市-省-国家”三级验收，当前验收级别为省，举例说明：</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lastRenderedPageBreak/>
        <w:t>（一）</w:t>
      </w:r>
      <w:r w:rsidR="00325DF7" w:rsidRPr="008C2830">
        <w:rPr>
          <w:rFonts w:ascii="仿宋" w:eastAsia="仿宋" w:hAnsi="仿宋" w:hint="eastAsia"/>
          <w:b/>
          <w:sz w:val="28"/>
          <w:szCs w:val="24"/>
        </w:rPr>
        <w:t>等待市级管理机构验收</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此时市级作为下级管理机构，可进行验收“通过”、“取消验收”和“返回修改”三种状态。</w:t>
      </w:r>
    </w:p>
    <w:p w:rsidR="00E12B80" w:rsidRPr="00364925" w:rsidRDefault="00364925" w:rsidP="00E12B80">
      <w:pPr>
        <w:keepNext/>
        <w:spacing w:line="360" w:lineRule="auto"/>
        <w:jc w:val="center"/>
      </w:pPr>
      <w:r>
        <w:rPr>
          <w:noProof/>
        </w:rPr>
        <w:drawing>
          <wp:inline distT="0" distB="0" distL="0" distR="0">
            <wp:extent cx="5064741" cy="1948073"/>
            <wp:effectExtent l="19050" t="0" r="2559" b="0"/>
            <wp:docPr id="27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a:srcRect/>
                    <a:stretch>
                      <a:fillRect/>
                    </a:stretch>
                  </pic:blipFill>
                  <pic:spPr bwMode="auto">
                    <a:xfrm>
                      <a:off x="0" y="0"/>
                      <a:ext cx="5071344" cy="1950613"/>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27</w:t>
      </w:r>
      <w:r w:rsidR="00D95DA1">
        <w:fldChar w:fldCharType="end"/>
      </w:r>
      <w:r w:rsidR="00325DF7" w:rsidRPr="000955BD">
        <w:rPr>
          <w:rFonts w:ascii="楷体" w:hAnsi="楷体" w:hint="eastAsia"/>
          <w:szCs w:val="30"/>
        </w:rPr>
        <w:t>下级管理机构验收界面</w:t>
      </w:r>
    </w:p>
    <w:p w:rsidR="0003687D" w:rsidRPr="00741F22" w:rsidRDefault="000955BD" w:rsidP="008C2830">
      <w:pPr>
        <w:ind w:firstLineChars="200" w:firstLine="562"/>
        <w:rPr>
          <w:rFonts w:ascii="仿宋" w:eastAsia="仿宋" w:hAnsi="仿宋"/>
          <w:b/>
          <w:sz w:val="28"/>
          <w:szCs w:val="24"/>
        </w:rPr>
      </w:pPr>
      <w:r w:rsidRPr="00741F22">
        <w:rPr>
          <w:rFonts w:ascii="仿宋" w:eastAsia="仿宋" w:hAnsi="仿宋" w:hint="eastAsia"/>
          <w:b/>
          <w:sz w:val="28"/>
          <w:szCs w:val="24"/>
        </w:rPr>
        <w:t>（二）</w:t>
      </w:r>
      <w:r w:rsidR="00325DF7" w:rsidRPr="00741F22">
        <w:rPr>
          <w:rFonts w:ascii="仿宋" w:eastAsia="仿宋" w:hAnsi="仿宋" w:hint="eastAsia"/>
          <w:b/>
          <w:sz w:val="28"/>
          <w:szCs w:val="24"/>
        </w:rPr>
        <w:t>验收通过</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当市级对调查单位填报的数据查验通过，则可执行【验收通过】操作，验收通过后，这些通过的单位验收权限即提升至省级。市级不可再改动这</w:t>
      </w:r>
      <w:r w:rsidR="000955BD">
        <w:rPr>
          <w:rFonts w:ascii="仿宋" w:eastAsia="仿宋" w:hAnsi="仿宋" w:hint="eastAsia"/>
          <w:sz w:val="28"/>
          <w:szCs w:val="24"/>
        </w:rPr>
        <w:t>些单位的数据，也不可取消验收。表示这些单位的数据已经</w:t>
      </w:r>
      <w:r w:rsidR="00907B1F">
        <w:rPr>
          <w:rFonts w:ascii="仿宋" w:eastAsia="仿宋" w:hAnsi="仿宋" w:hint="eastAsia"/>
          <w:sz w:val="28"/>
          <w:szCs w:val="24"/>
        </w:rPr>
        <w:t>提交</w:t>
      </w:r>
      <w:r w:rsidR="000955BD">
        <w:rPr>
          <w:rFonts w:ascii="仿宋" w:eastAsia="仿宋" w:hAnsi="仿宋" w:hint="eastAsia"/>
          <w:sz w:val="28"/>
          <w:szCs w:val="24"/>
        </w:rPr>
        <w:t>给省级管理机构</w:t>
      </w:r>
      <w:r w:rsidRPr="000955BD">
        <w:rPr>
          <w:rFonts w:ascii="仿宋" w:eastAsia="仿宋" w:hAnsi="仿宋" w:hint="eastAsia"/>
          <w:sz w:val="28"/>
          <w:szCs w:val="24"/>
        </w:rPr>
        <w:t>。</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单个操作方式：首先选中单位，点击左上角【通过】。方式为“所选记录”。</w:t>
      </w:r>
    </w:p>
    <w:p w:rsidR="00E12B80" w:rsidRDefault="00364925" w:rsidP="00E12B80">
      <w:pPr>
        <w:keepNext/>
        <w:spacing w:line="360" w:lineRule="auto"/>
        <w:jc w:val="center"/>
      </w:pPr>
      <w:r>
        <w:rPr>
          <w:noProof/>
        </w:rPr>
        <w:drawing>
          <wp:inline distT="0" distB="0" distL="0" distR="0">
            <wp:extent cx="5016974" cy="1929699"/>
            <wp:effectExtent l="19050" t="0" r="0" b="0"/>
            <wp:docPr id="27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
                    <a:srcRect/>
                    <a:stretch>
                      <a:fillRect/>
                    </a:stretch>
                  </pic:blipFill>
                  <pic:spPr bwMode="auto">
                    <a:xfrm>
                      <a:off x="0" y="0"/>
                      <a:ext cx="5026597" cy="1933401"/>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28</w:t>
      </w:r>
      <w:r w:rsidR="00D95DA1">
        <w:fldChar w:fldCharType="end"/>
      </w:r>
      <w:r w:rsidR="00A3660F" w:rsidRPr="000955BD">
        <w:rPr>
          <w:rFonts w:ascii="楷体" w:hAnsi="楷体" w:hint="eastAsia"/>
          <w:szCs w:val="30"/>
        </w:rPr>
        <w:t>对选中记录执行验收操作</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lastRenderedPageBreak/>
        <w:t>批量操作方式：首先在【业务类型】处选择【可批量验收通过】；然后点击【查询】，则如果有符合验收通过条件的单位明细会在当前界面下方展现；之后选中已经确认过的一家或一批单位；最后点击左上角【通过】。</w:t>
      </w:r>
    </w:p>
    <w:p w:rsidR="00E12B80" w:rsidRDefault="00325DF7" w:rsidP="00E12B80">
      <w:pPr>
        <w:keepNext/>
        <w:spacing w:line="360" w:lineRule="auto"/>
        <w:jc w:val="center"/>
      </w:pPr>
      <w:r>
        <w:rPr>
          <w:rFonts w:asciiTheme="minorEastAsia" w:hAnsiTheme="minorEastAsia"/>
          <w:noProof/>
          <w:sz w:val="24"/>
          <w:szCs w:val="24"/>
        </w:rPr>
        <w:drawing>
          <wp:inline distT="0" distB="0" distL="0" distR="0">
            <wp:extent cx="5273675" cy="1750060"/>
            <wp:effectExtent l="19050" t="19050" r="22225" b="21590"/>
            <wp:docPr id="197" name="图片 196"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6" descr="QQ截图11.jpg"/>
                    <pic:cNvPicPr>
                      <a:picLocks noChangeAspect="1"/>
                    </pic:cNvPicPr>
                  </pic:nvPicPr>
                  <pic:blipFill>
                    <a:blip r:embed="rId111"/>
                    <a:stretch>
                      <a:fillRect/>
                    </a:stretch>
                  </pic:blipFill>
                  <pic:spPr>
                    <a:xfrm>
                      <a:off x="0" y="0"/>
                      <a:ext cx="5274000" cy="1750479"/>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29</w:t>
      </w:r>
      <w:r w:rsidR="00D95DA1">
        <w:fldChar w:fldCharType="end"/>
      </w:r>
      <w:r w:rsidR="00A3660F" w:rsidRPr="000955BD">
        <w:rPr>
          <w:rFonts w:ascii="楷体" w:hAnsi="楷体" w:hint="eastAsia"/>
          <w:szCs w:val="30"/>
        </w:rPr>
        <w:t>可批量验收通过</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点击【通过】-【所选记录】，在弹出的【验收通过】界面中，点击【确定】按钮即可。</w:t>
      </w:r>
    </w:p>
    <w:p w:rsidR="00E12B80" w:rsidRDefault="00325DF7" w:rsidP="00E12B80">
      <w:pPr>
        <w:keepNext/>
        <w:jc w:val="center"/>
      </w:pPr>
      <w:r>
        <w:rPr>
          <w:rFonts w:hint="eastAsia"/>
          <w:noProof/>
        </w:rPr>
        <w:drawing>
          <wp:inline distT="0" distB="0" distL="0" distR="0">
            <wp:extent cx="5274310" cy="1628775"/>
            <wp:effectExtent l="19050" t="19050" r="21590" b="28575"/>
            <wp:docPr id="214" name="图片 213"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3" descr="QQ截图11.jpg"/>
                    <pic:cNvPicPr>
                      <a:picLocks noChangeAspect="1"/>
                    </pic:cNvPicPr>
                  </pic:nvPicPr>
                  <pic:blipFill>
                    <a:blip r:embed="rId112"/>
                    <a:stretch>
                      <a:fillRect/>
                    </a:stretch>
                  </pic:blipFill>
                  <pic:spPr>
                    <a:xfrm>
                      <a:off x="0" y="0"/>
                      <a:ext cx="5274310" cy="1628895"/>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30</w:t>
      </w:r>
      <w:r w:rsidR="00D95DA1">
        <w:fldChar w:fldCharType="end"/>
      </w:r>
      <w:r w:rsidR="00A3660F" w:rsidRPr="000955BD">
        <w:rPr>
          <w:rFonts w:ascii="楷体" w:hAnsi="楷体" w:hint="eastAsia"/>
          <w:szCs w:val="30"/>
        </w:rPr>
        <w:t>验收通过</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（三）</w:t>
      </w:r>
      <w:r w:rsidR="00325DF7" w:rsidRPr="008C2830">
        <w:rPr>
          <w:rFonts w:ascii="仿宋" w:eastAsia="仿宋" w:hAnsi="仿宋" w:hint="eastAsia"/>
          <w:b/>
          <w:sz w:val="28"/>
          <w:szCs w:val="24"/>
        </w:rPr>
        <w:t>返回修改</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由于市级是底级直管机构，如果对调查单位</w:t>
      </w:r>
      <w:r w:rsidR="00907B1F">
        <w:rPr>
          <w:rFonts w:ascii="仿宋" w:eastAsia="仿宋" w:hAnsi="仿宋" w:hint="eastAsia"/>
          <w:sz w:val="28"/>
          <w:szCs w:val="24"/>
        </w:rPr>
        <w:t>提交</w:t>
      </w:r>
      <w:r w:rsidRPr="000955BD">
        <w:rPr>
          <w:rFonts w:ascii="仿宋" w:eastAsia="仿宋" w:hAnsi="仿宋" w:hint="eastAsia"/>
          <w:sz w:val="28"/>
          <w:szCs w:val="24"/>
        </w:rPr>
        <w:t>的数据不认可，则直接操作【返回修改】，并且通知调查单位修改数据重新</w:t>
      </w:r>
      <w:r w:rsidR="00907B1F">
        <w:rPr>
          <w:rFonts w:ascii="仿宋" w:eastAsia="仿宋" w:hAnsi="仿宋" w:hint="eastAsia"/>
          <w:sz w:val="28"/>
          <w:szCs w:val="24"/>
        </w:rPr>
        <w:t>提交</w:t>
      </w:r>
      <w:r w:rsidRPr="000955BD">
        <w:rPr>
          <w:rFonts w:ascii="仿宋" w:eastAsia="仿宋" w:hAnsi="仿宋" w:hint="eastAsia"/>
          <w:sz w:val="28"/>
          <w:szCs w:val="24"/>
        </w:rPr>
        <w:t>。返回到调查单位后，调查单位报表的确认</w:t>
      </w:r>
      <w:r w:rsidR="00907B1F">
        <w:rPr>
          <w:rFonts w:ascii="仿宋" w:eastAsia="仿宋" w:hAnsi="仿宋" w:hint="eastAsia"/>
          <w:sz w:val="28"/>
          <w:szCs w:val="24"/>
        </w:rPr>
        <w:t>提交</w:t>
      </w:r>
      <w:r w:rsidRPr="000955BD">
        <w:rPr>
          <w:rFonts w:ascii="仿宋" w:eastAsia="仿宋" w:hAnsi="仿宋" w:hint="eastAsia"/>
          <w:sz w:val="28"/>
          <w:szCs w:val="24"/>
        </w:rPr>
        <w:t>状态自动撤销。</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与“验收通过”操作的过程相同，唯一区别是【业务类型】处选择【可</w:t>
      </w:r>
      <w:r w:rsidRPr="000955BD">
        <w:rPr>
          <w:rFonts w:ascii="仿宋" w:eastAsia="仿宋" w:hAnsi="仿宋" w:hint="eastAsia"/>
          <w:sz w:val="28"/>
          <w:szCs w:val="24"/>
        </w:rPr>
        <w:lastRenderedPageBreak/>
        <w:t>批量返回修改】，选择单位后点击列表上方的【返回修改】，注意在【验收窗口】中，验收意见必须填写，才能返回修改操作成功。</w:t>
      </w:r>
    </w:p>
    <w:p w:rsidR="00E12B80" w:rsidRDefault="00325DF7" w:rsidP="00E12B80">
      <w:pPr>
        <w:keepNext/>
        <w:spacing w:line="360" w:lineRule="auto"/>
      </w:pPr>
      <w:r>
        <w:rPr>
          <w:rFonts w:asciiTheme="minorEastAsia" w:hAnsiTheme="minorEastAsia"/>
          <w:noProof/>
          <w:sz w:val="24"/>
          <w:szCs w:val="24"/>
        </w:rPr>
        <w:drawing>
          <wp:inline distT="0" distB="0" distL="0" distR="0">
            <wp:extent cx="5274310" cy="1634490"/>
            <wp:effectExtent l="19050" t="19050" r="21590" b="22860"/>
            <wp:docPr id="221" name="图片 219"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19" descr="QQ截图11.jpg"/>
                    <pic:cNvPicPr>
                      <a:picLocks noChangeAspect="1"/>
                    </pic:cNvPicPr>
                  </pic:nvPicPr>
                  <pic:blipFill>
                    <a:blip r:embed="rId113"/>
                    <a:stretch>
                      <a:fillRect/>
                    </a:stretch>
                  </pic:blipFill>
                  <pic:spPr>
                    <a:xfrm>
                      <a:off x="0" y="0"/>
                      <a:ext cx="5274310" cy="1634905"/>
                    </a:xfrm>
                    <a:prstGeom prst="rect">
                      <a:avLst/>
                    </a:prstGeom>
                    <a:ln>
                      <a:solidFill>
                        <a:schemeClr val="tx1"/>
                      </a:solidFill>
                    </a:ln>
                  </pic:spPr>
                </pic:pic>
              </a:graphicData>
            </a:graphic>
          </wp:inline>
        </w:drawing>
      </w:r>
    </w:p>
    <w:p w:rsidR="0003687D" w:rsidRPr="00E12B80" w:rsidRDefault="00E12B80" w:rsidP="00E12B80">
      <w:pPr>
        <w:pStyle w:val="a7"/>
        <w:rPr>
          <w:szCs w:val="30"/>
        </w:rPr>
      </w:pPr>
      <w:r w:rsidRPr="00E12B80">
        <w:rPr>
          <w:rFonts w:hint="eastAsia"/>
        </w:rPr>
        <w:t>图</w:t>
      </w:r>
      <w:r w:rsidRPr="00E12B80">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31</w:t>
      </w:r>
      <w:r w:rsidR="00D95DA1">
        <w:fldChar w:fldCharType="end"/>
      </w:r>
      <w:r w:rsidR="00A3660F" w:rsidRPr="00E12B80">
        <w:rPr>
          <w:rFonts w:hint="eastAsia"/>
          <w:szCs w:val="30"/>
        </w:rPr>
        <w:t>验收返回修改</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（四）</w:t>
      </w:r>
      <w:r w:rsidR="00325DF7" w:rsidRPr="008C2830">
        <w:rPr>
          <w:rFonts w:ascii="仿宋" w:eastAsia="仿宋" w:hAnsi="仿宋" w:hint="eastAsia"/>
          <w:b/>
          <w:sz w:val="28"/>
          <w:szCs w:val="24"/>
        </w:rPr>
        <w:t>取消验收</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如果市级执行了“验收不通过”，可以点击【取消验收】。将验收状态恢复为默认的“未验收”。</w:t>
      </w:r>
    </w:p>
    <w:p w:rsidR="00E12B80" w:rsidRDefault="00325DF7" w:rsidP="00E12B80">
      <w:pPr>
        <w:keepNext/>
        <w:spacing w:line="360" w:lineRule="auto"/>
        <w:jc w:val="center"/>
      </w:pPr>
      <w:r>
        <w:rPr>
          <w:rFonts w:asciiTheme="minorEastAsia" w:hAnsiTheme="minorEastAsia"/>
          <w:noProof/>
          <w:sz w:val="24"/>
          <w:szCs w:val="24"/>
        </w:rPr>
        <w:drawing>
          <wp:inline distT="0" distB="0" distL="0" distR="0">
            <wp:extent cx="5274310" cy="1627505"/>
            <wp:effectExtent l="19050" t="0" r="2540" b="0"/>
            <wp:docPr id="222" name="图片 221"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1" descr="QQ截图11.jpg"/>
                    <pic:cNvPicPr>
                      <a:picLocks noChangeAspect="1"/>
                    </pic:cNvPicPr>
                  </pic:nvPicPr>
                  <pic:blipFill>
                    <a:blip r:embed="rId114"/>
                    <a:stretch>
                      <a:fillRect/>
                    </a:stretch>
                  </pic:blipFill>
                  <pic:spPr>
                    <a:xfrm>
                      <a:off x="0" y="0"/>
                      <a:ext cx="5274310" cy="1627551"/>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32</w:t>
      </w:r>
      <w:r w:rsidR="00D95DA1">
        <w:fldChar w:fldCharType="end"/>
      </w:r>
      <w:r w:rsidR="00A3660F" w:rsidRPr="000955BD">
        <w:rPr>
          <w:rFonts w:ascii="楷体" w:hAnsi="楷体" w:hint="eastAsia"/>
          <w:szCs w:val="30"/>
        </w:rPr>
        <w:t>取消验收</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（五）</w:t>
      </w:r>
      <w:r w:rsidR="00325DF7" w:rsidRPr="008C2830">
        <w:rPr>
          <w:rFonts w:ascii="仿宋" w:eastAsia="仿宋" w:hAnsi="仿宋" w:hint="eastAsia"/>
          <w:b/>
          <w:sz w:val="28"/>
          <w:szCs w:val="24"/>
        </w:rPr>
        <w:t>省级管理机构验收</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当前本级管理机构为省级。省级管理机构验收可进行验收“通过”、“不通过”、“取消验收”和“返回修改”四种状态。</w:t>
      </w:r>
    </w:p>
    <w:p w:rsidR="00E12B80" w:rsidRDefault="00325DF7" w:rsidP="00E12B80">
      <w:pPr>
        <w:keepNext/>
        <w:spacing w:line="360" w:lineRule="auto"/>
        <w:jc w:val="center"/>
      </w:pPr>
      <w:r>
        <w:rPr>
          <w:rFonts w:asciiTheme="minorEastAsia" w:hAnsiTheme="minorEastAsia"/>
          <w:noProof/>
          <w:sz w:val="24"/>
          <w:szCs w:val="24"/>
        </w:rPr>
        <w:lastRenderedPageBreak/>
        <w:drawing>
          <wp:inline distT="0" distB="0" distL="0" distR="0">
            <wp:extent cx="5274310" cy="1630045"/>
            <wp:effectExtent l="0" t="0" r="2540" b="8255"/>
            <wp:docPr id="223" name="图片 222"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2" descr="QQ截图11.jpg"/>
                    <pic:cNvPicPr>
                      <a:picLocks noChangeAspect="1"/>
                    </pic:cNvPicPr>
                  </pic:nvPicPr>
                  <pic:blipFill>
                    <a:blip r:embed="rId115"/>
                    <a:stretch>
                      <a:fillRect/>
                    </a:stretch>
                  </pic:blipFill>
                  <pic:spPr>
                    <a:xfrm>
                      <a:off x="0" y="0"/>
                      <a:ext cx="5274310" cy="1630241"/>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33</w:t>
      </w:r>
      <w:r w:rsidR="00D95DA1">
        <w:fldChar w:fldCharType="end"/>
      </w:r>
      <w:r w:rsidR="00A3660F" w:rsidRPr="000955BD">
        <w:rPr>
          <w:rFonts w:ascii="楷体" w:hAnsi="楷体" w:hint="eastAsia"/>
          <w:szCs w:val="30"/>
        </w:rPr>
        <w:t>本级管理机构验收界面</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（六）</w:t>
      </w:r>
      <w:r w:rsidR="00325DF7" w:rsidRPr="008C2830">
        <w:rPr>
          <w:rFonts w:ascii="仿宋" w:eastAsia="仿宋" w:hAnsi="仿宋" w:hint="eastAsia"/>
          <w:b/>
          <w:sz w:val="28"/>
          <w:szCs w:val="24"/>
        </w:rPr>
        <w:t>验收通过</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如果省级对市级</w:t>
      </w:r>
      <w:r w:rsidR="00907B1F">
        <w:rPr>
          <w:rFonts w:ascii="仿宋" w:eastAsia="仿宋" w:hAnsi="仿宋" w:hint="eastAsia"/>
          <w:sz w:val="28"/>
          <w:szCs w:val="24"/>
        </w:rPr>
        <w:t>提交</w:t>
      </w:r>
      <w:r w:rsidRPr="000955BD">
        <w:rPr>
          <w:rFonts w:ascii="仿宋" w:eastAsia="仿宋" w:hAnsi="仿宋" w:hint="eastAsia"/>
          <w:sz w:val="28"/>
          <w:szCs w:val="24"/>
        </w:rPr>
        <w:t>的调查单位填报数据认可，则可以执行【验收通过】。验收通过后的报表数据验收权限将提交到国家，本级管理机构验收状态变成“通过”，除非国家执行“验收不通过”操作，否则省级将无权对已经验收通过的数据做任何操作。具体操作方式详情可参考上面市级管理机构验收的操作说明，不再赘述。</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（七）</w:t>
      </w:r>
      <w:r w:rsidR="00325DF7" w:rsidRPr="008C2830">
        <w:rPr>
          <w:rFonts w:ascii="仿宋" w:eastAsia="仿宋" w:hAnsi="仿宋" w:hint="eastAsia"/>
          <w:b/>
          <w:sz w:val="28"/>
          <w:szCs w:val="24"/>
        </w:rPr>
        <w:t>验收不通过</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如果本级管理机构对市级</w:t>
      </w:r>
      <w:r w:rsidR="00907B1F">
        <w:rPr>
          <w:rFonts w:ascii="仿宋" w:eastAsia="仿宋" w:hAnsi="仿宋" w:hint="eastAsia"/>
          <w:sz w:val="28"/>
          <w:szCs w:val="24"/>
        </w:rPr>
        <w:t>提交</w:t>
      </w:r>
      <w:r w:rsidRPr="000955BD">
        <w:rPr>
          <w:rFonts w:ascii="仿宋" w:eastAsia="仿宋" w:hAnsi="仿宋" w:hint="eastAsia"/>
          <w:sz w:val="28"/>
          <w:szCs w:val="24"/>
        </w:rPr>
        <w:t>的调查单位填报数据不认可，同时又不了解调查单位的详情，则可以验收【不通过】，数据被退回给市级管理机构，市级验收权限开放，可以重新验收。</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验收通过的操作方式同样可以参考下级管理机构验收情况的操作说明，相对不同点是，【业务类型】处选择【可批量验收不通过】，选中单位后，点击单位列表上方的【不通过】，【验收窗口】中的【验收意见】必须填写。</w:t>
      </w:r>
    </w:p>
    <w:p w:rsidR="00E12B80" w:rsidRDefault="00325DF7" w:rsidP="00E12B80">
      <w:pPr>
        <w:keepNext/>
        <w:spacing w:line="360" w:lineRule="auto"/>
        <w:jc w:val="center"/>
      </w:pPr>
      <w:r>
        <w:rPr>
          <w:rFonts w:asciiTheme="minorEastAsia" w:hAnsiTheme="minorEastAsia"/>
          <w:noProof/>
          <w:sz w:val="24"/>
          <w:szCs w:val="24"/>
        </w:rPr>
        <w:lastRenderedPageBreak/>
        <w:drawing>
          <wp:inline distT="0" distB="0" distL="0" distR="0">
            <wp:extent cx="5274310" cy="1637030"/>
            <wp:effectExtent l="19050" t="0" r="2540" b="0"/>
            <wp:docPr id="224" name="图片 223"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3" descr="QQ截图11.jpg"/>
                    <pic:cNvPicPr>
                      <a:picLocks noChangeAspect="1"/>
                    </pic:cNvPicPr>
                  </pic:nvPicPr>
                  <pic:blipFill>
                    <a:blip r:embed="rId116"/>
                    <a:stretch>
                      <a:fillRect/>
                    </a:stretch>
                  </pic:blipFill>
                  <pic:spPr>
                    <a:xfrm>
                      <a:off x="0" y="0"/>
                      <a:ext cx="5274310" cy="1637605"/>
                    </a:xfrm>
                    <a:prstGeom prst="rect">
                      <a:avLst/>
                    </a:prstGeom>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34</w:t>
      </w:r>
      <w:r w:rsidR="00D95DA1">
        <w:fldChar w:fldCharType="end"/>
      </w:r>
      <w:r w:rsidR="00A3660F" w:rsidRPr="000955BD">
        <w:rPr>
          <w:rFonts w:ascii="楷体" w:hAnsi="楷体" w:hint="eastAsia"/>
          <w:szCs w:val="30"/>
        </w:rPr>
        <w:t>验收不通过</w:t>
      </w:r>
    </w:p>
    <w:p w:rsidR="0003687D" w:rsidRPr="008C2830" w:rsidRDefault="000955BD" w:rsidP="008C2830">
      <w:pPr>
        <w:ind w:firstLineChars="200" w:firstLine="562"/>
        <w:rPr>
          <w:rFonts w:ascii="仿宋" w:eastAsia="仿宋" w:hAnsi="仿宋"/>
          <w:b/>
          <w:sz w:val="28"/>
          <w:szCs w:val="24"/>
        </w:rPr>
      </w:pPr>
      <w:r w:rsidRPr="008C2830">
        <w:rPr>
          <w:rFonts w:ascii="仿宋" w:eastAsia="仿宋" w:hAnsi="仿宋" w:hint="eastAsia"/>
          <w:b/>
          <w:sz w:val="28"/>
          <w:szCs w:val="24"/>
        </w:rPr>
        <w:t>（八）</w:t>
      </w:r>
      <w:r w:rsidR="00325DF7" w:rsidRPr="008C2830">
        <w:rPr>
          <w:rFonts w:ascii="仿宋" w:eastAsia="仿宋" w:hAnsi="仿宋" w:hint="eastAsia"/>
          <w:b/>
          <w:sz w:val="28"/>
          <w:szCs w:val="24"/>
        </w:rPr>
        <w:t>返回修改</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本级管理机构发现调查单位数据明显不正确，或者应调查单位要求需重新开放权限修改数据，则可以验收【返回修改】，数据返回到调查单位。但是要保证需要被返回单位的，报表验收状态为“未验收”，如果已经验收“不通过</w:t>
      </w:r>
      <w:r w:rsidRPr="000955BD">
        <w:rPr>
          <w:rFonts w:ascii="仿宋" w:eastAsia="仿宋" w:hAnsi="仿宋"/>
          <w:sz w:val="28"/>
          <w:szCs w:val="24"/>
        </w:rPr>
        <w:t>”</w:t>
      </w:r>
      <w:r w:rsidRPr="000955BD">
        <w:rPr>
          <w:rFonts w:ascii="仿宋" w:eastAsia="仿宋" w:hAnsi="仿宋" w:hint="eastAsia"/>
          <w:sz w:val="28"/>
          <w:szCs w:val="24"/>
        </w:rPr>
        <w:t>,则需要先执行“取消验收”。</w:t>
      </w:r>
    </w:p>
    <w:p w:rsidR="0003687D" w:rsidRPr="00BE3ADD" w:rsidRDefault="000955BD" w:rsidP="008C2830">
      <w:pPr>
        <w:ind w:firstLineChars="200" w:firstLine="562"/>
        <w:rPr>
          <w:rFonts w:ascii="仿宋" w:eastAsia="仿宋" w:hAnsi="仿宋"/>
          <w:b/>
          <w:sz w:val="28"/>
          <w:szCs w:val="24"/>
        </w:rPr>
      </w:pPr>
      <w:r w:rsidRPr="00BE3ADD">
        <w:rPr>
          <w:rFonts w:ascii="仿宋" w:eastAsia="仿宋" w:hAnsi="仿宋" w:hint="eastAsia"/>
          <w:b/>
          <w:sz w:val="28"/>
          <w:szCs w:val="24"/>
        </w:rPr>
        <w:t>（九）</w:t>
      </w:r>
      <w:r w:rsidR="00325DF7" w:rsidRPr="00BE3ADD">
        <w:rPr>
          <w:rFonts w:ascii="仿宋" w:eastAsia="仿宋" w:hAnsi="仿宋" w:hint="eastAsia"/>
          <w:b/>
          <w:sz w:val="28"/>
          <w:szCs w:val="24"/>
        </w:rPr>
        <w:t>取消验收</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取消验收即将单位报表的验收状态初始化为“未验收”状态。一般使用较多的情况是当国家级对本级管理机构验收不通过，本级管理机构经核实需要对调查单位执行【返回修改】操作，则本级管理机构首先要【取消验收】，才能【返回修改】。</w:t>
      </w:r>
    </w:p>
    <w:p w:rsidR="0003687D" w:rsidRPr="008A35E0" w:rsidRDefault="000955BD" w:rsidP="008C2830">
      <w:pPr>
        <w:ind w:firstLineChars="200" w:firstLine="562"/>
        <w:rPr>
          <w:rFonts w:ascii="仿宋" w:eastAsia="仿宋" w:hAnsi="仿宋"/>
          <w:b/>
          <w:sz w:val="28"/>
          <w:szCs w:val="24"/>
        </w:rPr>
      </w:pPr>
      <w:r w:rsidRPr="008A35E0">
        <w:rPr>
          <w:rFonts w:ascii="仿宋" w:eastAsia="仿宋" w:hAnsi="仿宋" w:hint="eastAsia"/>
          <w:b/>
          <w:sz w:val="28"/>
          <w:szCs w:val="24"/>
        </w:rPr>
        <w:t>（十）</w:t>
      </w:r>
      <w:r w:rsidR="00325DF7" w:rsidRPr="008A35E0">
        <w:rPr>
          <w:rFonts w:ascii="仿宋" w:eastAsia="仿宋" w:hAnsi="仿宋" w:hint="eastAsia"/>
          <w:b/>
          <w:sz w:val="28"/>
          <w:szCs w:val="24"/>
        </w:rPr>
        <w:t>国家验收</w:t>
      </w:r>
    </w:p>
    <w:p w:rsidR="0003687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验收通过后的单位的报表验收权限提交至上级管理机构，即国家，验收。验收的方法可参考省级管理机构，不再赘述。</w:t>
      </w:r>
    </w:p>
    <w:p w:rsidR="008E6680" w:rsidRDefault="008E6680" w:rsidP="00257F5A">
      <w:pPr>
        <w:spacing w:line="360" w:lineRule="auto"/>
        <w:ind w:firstLineChars="200" w:firstLine="562"/>
        <w:rPr>
          <w:rFonts w:ascii="仿宋" w:eastAsia="仿宋" w:hAnsi="仿宋"/>
          <w:b/>
          <w:sz w:val="28"/>
          <w:szCs w:val="24"/>
        </w:rPr>
      </w:pPr>
      <w:r w:rsidRPr="008E6680">
        <w:rPr>
          <w:rFonts w:ascii="仿宋" w:eastAsia="仿宋" w:hAnsi="仿宋" w:hint="eastAsia"/>
          <w:b/>
          <w:sz w:val="28"/>
          <w:szCs w:val="24"/>
        </w:rPr>
        <w:t>例</w:t>
      </w:r>
      <w:r w:rsidRPr="008E6680">
        <w:rPr>
          <w:rFonts w:ascii="仿宋" w:eastAsia="仿宋" w:hAnsi="仿宋"/>
          <w:b/>
          <w:sz w:val="28"/>
          <w:szCs w:val="24"/>
        </w:rPr>
        <w:t>1：如果</w:t>
      </w:r>
      <w:r w:rsidR="00561A49" w:rsidRPr="000955BD">
        <w:rPr>
          <w:rFonts w:ascii="仿宋" w:eastAsia="仿宋" w:hAnsi="仿宋" w:hint="eastAsia"/>
          <w:b/>
          <w:sz w:val="28"/>
          <w:szCs w:val="24"/>
        </w:rPr>
        <w:t>验收类型是市→省→国家，</w:t>
      </w:r>
      <w:r w:rsidR="00561A49">
        <w:rPr>
          <w:rFonts w:ascii="仿宋" w:eastAsia="仿宋" w:hAnsi="仿宋" w:hint="eastAsia"/>
          <w:b/>
          <w:sz w:val="28"/>
          <w:szCs w:val="24"/>
        </w:rPr>
        <w:t>要对已设置未报原因单位进行逐级验收。</w:t>
      </w:r>
    </w:p>
    <w:p w:rsidR="00561A49" w:rsidRDefault="00561A49" w:rsidP="00561A49">
      <w:pPr>
        <w:spacing w:line="360" w:lineRule="auto"/>
        <w:ind w:firstLineChars="200" w:firstLine="562"/>
        <w:rPr>
          <w:rFonts w:ascii="仿宋" w:eastAsia="仿宋" w:hAnsi="仿宋"/>
          <w:b/>
          <w:sz w:val="28"/>
          <w:szCs w:val="24"/>
        </w:rPr>
      </w:pPr>
      <w:r>
        <w:rPr>
          <w:rFonts w:ascii="仿宋" w:eastAsia="仿宋" w:hAnsi="仿宋" w:hint="eastAsia"/>
          <w:b/>
          <w:sz w:val="28"/>
          <w:szCs w:val="24"/>
        </w:rPr>
        <w:t>操作描述：</w:t>
      </w:r>
    </w:p>
    <w:p w:rsidR="008E6680" w:rsidRDefault="008E6680" w:rsidP="00257F5A">
      <w:pPr>
        <w:spacing w:line="360" w:lineRule="auto"/>
        <w:ind w:firstLineChars="200" w:firstLine="560"/>
        <w:rPr>
          <w:rFonts w:ascii="仿宋" w:eastAsia="仿宋" w:hAnsi="仿宋"/>
          <w:sz w:val="28"/>
          <w:szCs w:val="24"/>
        </w:rPr>
      </w:pPr>
      <w:r w:rsidRPr="008E6680">
        <w:rPr>
          <w:rFonts w:ascii="仿宋" w:eastAsia="仿宋" w:hAnsi="仿宋" w:hint="eastAsia"/>
          <w:sz w:val="28"/>
          <w:szCs w:val="24"/>
        </w:rPr>
        <w:t>验收已设置未报原因单位的操作流程相对上述已</w:t>
      </w:r>
      <w:r w:rsidR="00907B1F">
        <w:rPr>
          <w:rFonts w:ascii="仿宋" w:eastAsia="仿宋" w:hAnsi="仿宋" w:hint="eastAsia"/>
          <w:sz w:val="28"/>
          <w:szCs w:val="24"/>
        </w:rPr>
        <w:t>提交</w:t>
      </w:r>
      <w:r w:rsidRPr="008E6680">
        <w:rPr>
          <w:rFonts w:ascii="仿宋" w:eastAsia="仿宋" w:hAnsi="仿宋" w:hint="eastAsia"/>
          <w:sz w:val="28"/>
          <w:szCs w:val="24"/>
        </w:rPr>
        <w:t>单位验收流程不</w:t>
      </w:r>
      <w:r w:rsidRPr="008E6680">
        <w:rPr>
          <w:rFonts w:ascii="仿宋" w:eastAsia="仿宋" w:hAnsi="仿宋" w:hint="eastAsia"/>
          <w:sz w:val="28"/>
          <w:szCs w:val="24"/>
        </w:rPr>
        <w:lastRenderedPageBreak/>
        <w:t>同之处是，</w:t>
      </w:r>
      <w:r w:rsidR="00000721">
        <w:rPr>
          <w:rFonts w:ascii="仿宋" w:eastAsia="仿宋" w:hAnsi="仿宋" w:hint="eastAsia"/>
          <w:sz w:val="28"/>
          <w:szCs w:val="24"/>
        </w:rPr>
        <w:t>【</w:t>
      </w:r>
      <w:r w:rsidRPr="008E6680">
        <w:rPr>
          <w:rFonts w:ascii="仿宋" w:eastAsia="仿宋" w:hAnsi="仿宋" w:hint="eastAsia"/>
          <w:sz w:val="28"/>
          <w:szCs w:val="24"/>
        </w:rPr>
        <w:t>业务类型</w:t>
      </w:r>
      <w:r w:rsidR="00000721">
        <w:rPr>
          <w:rFonts w:ascii="仿宋" w:eastAsia="仿宋" w:hAnsi="仿宋" w:hint="eastAsia"/>
          <w:sz w:val="28"/>
          <w:szCs w:val="24"/>
        </w:rPr>
        <w:t>】</w:t>
      </w:r>
      <w:r w:rsidRPr="008E6680">
        <w:rPr>
          <w:rFonts w:ascii="仿宋" w:eastAsia="仿宋" w:hAnsi="仿宋" w:hint="eastAsia"/>
          <w:sz w:val="28"/>
          <w:szCs w:val="24"/>
        </w:rPr>
        <w:t>处选择【</w:t>
      </w:r>
      <w:r w:rsidR="00000721">
        <w:rPr>
          <w:rFonts w:ascii="仿宋" w:eastAsia="仿宋" w:hAnsi="仿宋" w:hint="eastAsia"/>
          <w:sz w:val="28"/>
          <w:szCs w:val="24"/>
        </w:rPr>
        <w:t>已设置未报原因</w:t>
      </w:r>
      <w:r w:rsidRPr="008E6680">
        <w:rPr>
          <w:rFonts w:ascii="仿宋" w:eastAsia="仿宋" w:hAnsi="仿宋" w:hint="eastAsia"/>
          <w:sz w:val="28"/>
          <w:szCs w:val="24"/>
        </w:rPr>
        <w:t>】</w:t>
      </w:r>
      <w:r w:rsidR="00000721">
        <w:rPr>
          <w:rFonts w:ascii="仿宋" w:eastAsia="仿宋" w:hAnsi="仿宋" w:hint="eastAsia"/>
          <w:sz w:val="28"/>
          <w:szCs w:val="24"/>
        </w:rPr>
        <w:t>，无法对已设置未报原因的单位操作【返回修改】。其他操作可参考已</w:t>
      </w:r>
      <w:r w:rsidR="00907B1F">
        <w:rPr>
          <w:rFonts w:ascii="仿宋" w:eastAsia="仿宋" w:hAnsi="仿宋" w:hint="eastAsia"/>
          <w:sz w:val="28"/>
          <w:szCs w:val="24"/>
        </w:rPr>
        <w:t>提交</w:t>
      </w:r>
      <w:r w:rsidR="00000721">
        <w:rPr>
          <w:rFonts w:ascii="仿宋" w:eastAsia="仿宋" w:hAnsi="仿宋" w:hint="eastAsia"/>
          <w:sz w:val="28"/>
          <w:szCs w:val="24"/>
        </w:rPr>
        <w:t>验收流程，不再赘述。</w:t>
      </w:r>
    </w:p>
    <w:p w:rsidR="00E12B80" w:rsidRDefault="00364925" w:rsidP="00E12B80">
      <w:pPr>
        <w:keepNext/>
        <w:spacing w:line="360" w:lineRule="auto"/>
        <w:ind w:firstLine="420"/>
        <w:jc w:val="center"/>
      </w:pPr>
      <w:r>
        <w:rPr>
          <w:noProof/>
        </w:rPr>
        <w:drawing>
          <wp:inline distT="0" distB="0" distL="0" distR="0">
            <wp:extent cx="5731510" cy="2204085"/>
            <wp:effectExtent l="19050" t="0" r="2540" b="0"/>
            <wp:docPr id="274" name="图片 273" descr="无标题-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3.jpg"/>
                    <pic:cNvPicPr/>
                  </pic:nvPicPr>
                  <pic:blipFill>
                    <a:blip r:embed="rId117"/>
                    <a:stretch>
                      <a:fillRect/>
                    </a:stretch>
                  </pic:blipFill>
                  <pic:spPr>
                    <a:xfrm>
                      <a:off x="0" y="0"/>
                      <a:ext cx="5731510" cy="2204085"/>
                    </a:xfrm>
                    <a:prstGeom prst="rect">
                      <a:avLst/>
                    </a:prstGeom>
                  </pic:spPr>
                </pic:pic>
              </a:graphicData>
            </a:graphic>
          </wp:inline>
        </w:drawing>
      </w:r>
    </w:p>
    <w:p w:rsidR="008E6680" w:rsidRPr="00E5262B" w:rsidRDefault="00E12B80" w:rsidP="00E5262B">
      <w:pPr>
        <w:pStyle w:val="a7"/>
        <w:ind w:firstLine="420"/>
      </w:pPr>
      <w:r w:rsidRPr="00E12B80">
        <w:rPr>
          <w:rFonts w:hint="eastAsia"/>
        </w:rPr>
        <w:t>图</w:t>
      </w:r>
      <w:r w:rsidRPr="00E12B80">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35</w:t>
      </w:r>
      <w:r w:rsidR="00D95DA1">
        <w:fldChar w:fldCharType="end"/>
      </w:r>
      <w:r w:rsidRPr="00E12B80">
        <w:rPr>
          <w:rFonts w:hint="eastAsia"/>
        </w:rPr>
        <w:t>验收已设置未报原因单位</w:t>
      </w:r>
    </w:p>
    <w:p w:rsidR="00372AB5" w:rsidRPr="00372AB5" w:rsidRDefault="00372AB5" w:rsidP="00372AB5">
      <w:pPr>
        <w:pStyle w:val="3"/>
        <w:numPr>
          <w:ilvl w:val="3"/>
          <w:numId w:val="47"/>
        </w:numPr>
        <w:rPr>
          <w:rFonts w:ascii="Arial" w:hAnsi="Arial" w:cs="Arial"/>
          <w:kern w:val="2"/>
        </w:rPr>
      </w:pPr>
      <w:bookmarkStart w:id="143" w:name="_Toc10208554"/>
      <w:r w:rsidRPr="000955BD">
        <w:rPr>
          <w:rFonts w:hint="eastAsia"/>
        </w:rPr>
        <w:t>返回修改再</w:t>
      </w:r>
      <w:r>
        <w:rPr>
          <w:rFonts w:hint="eastAsia"/>
        </w:rPr>
        <w:t>提交</w:t>
      </w:r>
      <w:bookmarkEnd w:id="143"/>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如果管理机构希望直接把报表退回给企业，可以执行“返回修改”操作。调查单位报表被返回后需要按照要求修改数据后再</w:t>
      </w:r>
      <w:r w:rsidR="00907B1F">
        <w:rPr>
          <w:rFonts w:ascii="仿宋" w:eastAsia="仿宋" w:hAnsi="仿宋" w:hint="eastAsia"/>
          <w:sz w:val="28"/>
          <w:szCs w:val="24"/>
        </w:rPr>
        <w:t>提交</w:t>
      </w:r>
      <w:r w:rsidRPr="000955BD">
        <w:rPr>
          <w:rFonts w:ascii="仿宋" w:eastAsia="仿宋" w:hAnsi="仿宋" w:hint="eastAsia"/>
          <w:sz w:val="28"/>
          <w:szCs w:val="24"/>
        </w:rPr>
        <w:t>，对于返回再</w:t>
      </w:r>
      <w:r w:rsidR="00907B1F">
        <w:rPr>
          <w:rFonts w:ascii="仿宋" w:eastAsia="仿宋" w:hAnsi="仿宋" w:hint="eastAsia"/>
          <w:sz w:val="28"/>
          <w:szCs w:val="24"/>
        </w:rPr>
        <w:t>提交</w:t>
      </w:r>
      <w:r w:rsidRPr="000955BD">
        <w:rPr>
          <w:rFonts w:ascii="仿宋" w:eastAsia="仿宋" w:hAnsi="仿宋" w:hint="eastAsia"/>
          <w:sz w:val="28"/>
          <w:szCs w:val="24"/>
        </w:rPr>
        <w:t>的报表可以从底层重新逐级验收，流程同正常</w:t>
      </w:r>
      <w:r w:rsidR="00907B1F">
        <w:rPr>
          <w:rFonts w:ascii="仿宋" w:eastAsia="仿宋" w:hAnsi="仿宋" w:hint="eastAsia"/>
          <w:sz w:val="28"/>
          <w:szCs w:val="24"/>
        </w:rPr>
        <w:t>提交</w:t>
      </w:r>
      <w:r w:rsidRPr="000955BD">
        <w:rPr>
          <w:rFonts w:ascii="仿宋" w:eastAsia="仿宋" w:hAnsi="仿宋" w:hint="eastAsia"/>
          <w:sz w:val="28"/>
          <w:szCs w:val="24"/>
        </w:rPr>
        <w:t>流程，不再赘述。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此时也可被跨级验收，即当初执行“返回修改”的管理机构可直接对其执行验收操作。简化了再次验收的流程。</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另外，如果已过调查单位填报期限，此时管理机构对调查单位执行“返回修改”操作，还需要设置该单位允许申报延期的时间，该时间最晚不得超过本级的验收截止时间。如果本级没有设置延迟时间，则</w:t>
      </w:r>
      <w:r w:rsidR="000955BD" w:rsidRPr="000955BD">
        <w:rPr>
          <w:rFonts w:ascii="仿宋" w:eastAsia="仿宋" w:hAnsi="仿宋" w:hint="eastAsia"/>
          <w:sz w:val="28"/>
          <w:szCs w:val="24"/>
        </w:rPr>
        <w:t>平台</w:t>
      </w:r>
      <w:r w:rsidRPr="000955BD">
        <w:rPr>
          <w:rFonts w:ascii="仿宋" w:eastAsia="仿宋" w:hAnsi="仿宋" w:hint="eastAsia"/>
          <w:sz w:val="28"/>
          <w:szCs w:val="24"/>
        </w:rPr>
        <w:t>会根据当前级别的报表验收截止时间，自动延迟被返回调查单位填报期限。如果被返回的单位仍然没有在本级的验收时间内</w:t>
      </w:r>
      <w:r w:rsidR="00907B1F">
        <w:rPr>
          <w:rFonts w:ascii="仿宋" w:eastAsia="仿宋" w:hAnsi="仿宋" w:hint="eastAsia"/>
          <w:sz w:val="28"/>
          <w:szCs w:val="24"/>
        </w:rPr>
        <w:t>提交</w:t>
      </w:r>
      <w:r w:rsidRPr="000955BD">
        <w:rPr>
          <w:rFonts w:ascii="仿宋" w:eastAsia="仿宋" w:hAnsi="仿宋" w:hint="eastAsia"/>
          <w:sz w:val="28"/>
          <w:szCs w:val="24"/>
        </w:rPr>
        <w:t>报表，本级将无权再对该单位操作，验收状态为未验收。验收权限上移至国家。</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lastRenderedPageBreak/>
        <w:t>例1：如果验收类型是市→省→国家，已过调查单位填报期限，市级管理机构对一家调查单位验收返回修改后，</w:t>
      </w:r>
      <w:r w:rsidR="000955BD" w:rsidRPr="000955BD">
        <w:rPr>
          <w:rFonts w:ascii="仿宋" w:eastAsia="仿宋" w:hAnsi="仿宋" w:hint="eastAsia"/>
          <w:b/>
          <w:sz w:val="28"/>
          <w:szCs w:val="24"/>
        </w:rPr>
        <w:t>平台</w:t>
      </w:r>
      <w:r w:rsidRPr="000955BD">
        <w:rPr>
          <w:rFonts w:ascii="仿宋" w:eastAsia="仿宋" w:hAnsi="仿宋" w:hint="eastAsia"/>
          <w:b/>
          <w:sz w:val="28"/>
          <w:szCs w:val="24"/>
        </w:rPr>
        <w:t>自动设置单位填报期限。</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首先确保单位的验收状态为未验收，然后对调查单位验收返回修改的操作。</w:t>
      </w:r>
      <w:r w:rsidR="00A033FA">
        <w:rPr>
          <w:rFonts w:ascii="仿宋" w:eastAsia="仿宋" w:hAnsi="仿宋" w:hint="eastAsia"/>
          <w:sz w:val="28"/>
          <w:szCs w:val="24"/>
        </w:rPr>
        <w:t>市级管理机构对一家调查单位验收返回修改后，平台自动开放单位填报权限，单位填报截止时间自动设置为市级管理机构的验收截止时间。</w:t>
      </w:r>
      <w:r w:rsidRPr="000955BD">
        <w:rPr>
          <w:rFonts w:ascii="仿宋" w:eastAsia="仿宋" w:hAnsi="仿宋" w:hint="eastAsia"/>
          <w:sz w:val="28"/>
          <w:szCs w:val="24"/>
        </w:rPr>
        <w:t>如下图:</w:t>
      </w:r>
    </w:p>
    <w:p w:rsidR="00E12B80" w:rsidRDefault="00325DF7" w:rsidP="00E12B80">
      <w:pPr>
        <w:keepNext/>
        <w:spacing w:line="360" w:lineRule="auto"/>
      </w:pPr>
      <w:r>
        <w:rPr>
          <w:rFonts w:asciiTheme="minorEastAsia" w:hAnsiTheme="minorEastAsia"/>
          <w:noProof/>
          <w:sz w:val="24"/>
          <w:szCs w:val="24"/>
        </w:rPr>
        <w:drawing>
          <wp:inline distT="0" distB="0" distL="0" distR="0">
            <wp:extent cx="5274310" cy="1655445"/>
            <wp:effectExtent l="19050" t="0" r="2540" b="0"/>
            <wp:docPr id="283" name="图片 272"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72" descr="QQ截图11.jpg"/>
                    <pic:cNvPicPr>
                      <a:picLocks noChangeAspect="1"/>
                    </pic:cNvPicPr>
                  </pic:nvPicPr>
                  <pic:blipFill>
                    <a:blip r:embed="rId118"/>
                    <a:stretch>
                      <a:fillRect/>
                    </a:stretch>
                  </pic:blipFill>
                  <pic:spPr>
                    <a:xfrm>
                      <a:off x="0" y="0"/>
                      <a:ext cx="5274310" cy="1655937"/>
                    </a:xfrm>
                    <a:prstGeom prst="rect">
                      <a:avLst/>
                    </a:prstGeom>
                  </pic:spPr>
                </pic:pic>
              </a:graphicData>
            </a:graphic>
          </wp:inline>
        </w:drawing>
      </w:r>
    </w:p>
    <w:p w:rsidR="0003687D" w:rsidRPr="00E12B80" w:rsidRDefault="00E12B80" w:rsidP="00E12B80">
      <w:pPr>
        <w:pStyle w:val="a7"/>
        <w:rPr>
          <w:szCs w:val="30"/>
        </w:rPr>
      </w:pPr>
      <w:r w:rsidRPr="00E12B80">
        <w:rPr>
          <w:rFonts w:hint="eastAsia"/>
        </w:rPr>
        <w:t>图</w:t>
      </w:r>
      <w:r w:rsidRPr="00E12B80">
        <w:rPr>
          <w:rFonts w:hint="eastAsia"/>
        </w:rPr>
        <w:t xml:space="preserve"> </w:t>
      </w:r>
      <w:r w:rsidR="00AE1F22">
        <w:fldChar w:fldCharType="begin"/>
      </w:r>
      <w:r w:rsidR="00AE1F22">
        <w:instrText xml:space="preserve"> STYLEREF 1 \s </w:instrText>
      </w:r>
      <w:r w:rsidR="00AE1F22">
        <w:fldChar w:fldCharType="separate"/>
      </w:r>
      <w:r w:rsidR="005C5F90">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5C5F90">
        <w:rPr>
          <w:noProof/>
        </w:rPr>
        <w:t>36</w:t>
      </w:r>
      <w:r w:rsidR="00D95DA1">
        <w:fldChar w:fldCharType="end"/>
      </w:r>
      <w:r w:rsidR="00A3660F" w:rsidRPr="00E12B80">
        <w:rPr>
          <w:rFonts w:hint="eastAsia"/>
          <w:szCs w:val="30"/>
        </w:rPr>
        <w:t>验收返回修改</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待调查单位修改数据再次确认</w:t>
      </w:r>
      <w:r w:rsidR="00907B1F">
        <w:rPr>
          <w:rFonts w:ascii="仿宋" w:eastAsia="仿宋" w:hAnsi="仿宋" w:hint="eastAsia"/>
          <w:sz w:val="28"/>
          <w:szCs w:val="24"/>
        </w:rPr>
        <w:t>提交</w:t>
      </w:r>
      <w:r w:rsidRPr="000955BD">
        <w:rPr>
          <w:rFonts w:ascii="仿宋" w:eastAsia="仿宋" w:hAnsi="仿宋" w:hint="eastAsia"/>
          <w:sz w:val="28"/>
          <w:szCs w:val="24"/>
        </w:rPr>
        <w:t>后，再由市→省→国家逐级验收。操作方式可参考正常</w:t>
      </w:r>
      <w:r w:rsidR="00907B1F">
        <w:rPr>
          <w:rFonts w:ascii="仿宋" w:eastAsia="仿宋" w:hAnsi="仿宋" w:hint="eastAsia"/>
          <w:sz w:val="28"/>
          <w:szCs w:val="24"/>
        </w:rPr>
        <w:t>提交</w:t>
      </w:r>
      <w:r w:rsidRPr="000955BD">
        <w:rPr>
          <w:rFonts w:ascii="仿宋" w:eastAsia="仿宋" w:hAnsi="仿宋" w:hint="eastAsia"/>
          <w:sz w:val="28"/>
          <w:szCs w:val="24"/>
        </w:rPr>
        <w:t>的操作方式，不再赘述。</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例2：如果验收类型是市→省→国家，已过调查单位填报期限和市级验收时间，省级管理机构对一家调查单位验收返回修改后，</w:t>
      </w:r>
      <w:r w:rsidR="00486DE8" w:rsidRPr="000955BD">
        <w:rPr>
          <w:rFonts w:ascii="仿宋" w:eastAsia="仿宋" w:hAnsi="仿宋" w:hint="eastAsia"/>
          <w:b/>
          <w:sz w:val="28"/>
          <w:szCs w:val="24"/>
        </w:rPr>
        <w:t>平台自动设置单位填报期限。</w:t>
      </w:r>
      <w:r w:rsidR="00486DE8" w:rsidRPr="000955BD">
        <w:rPr>
          <w:rFonts w:ascii="仿宋" w:eastAsia="仿宋" w:hAnsi="仿宋"/>
          <w:b/>
          <w:sz w:val="28"/>
          <w:szCs w:val="24"/>
        </w:rPr>
        <w:t xml:space="preserve"> </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操作描述：</w:t>
      </w:r>
    </w:p>
    <w:p w:rsidR="00486DE8" w:rsidRPr="000955BD" w:rsidRDefault="00325DF7" w:rsidP="00486DE8">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省级对调查单位验收返回操作可以参考上面例1中的操作说明，不再赘述。相对例1的不同点是，</w:t>
      </w:r>
      <w:r w:rsidR="00486DE8">
        <w:rPr>
          <w:rFonts w:ascii="仿宋" w:eastAsia="仿宋" w:hAnsi="仿宋" w:hint="eastAsia"/>
          <w:sz w:val="28"/>
          <w:szCs w:val="24"/>
        </w:rPr>
        <w:t>一是待省级管理机构对一家调查单位验收返回修改成功后，平台自动设置单位的填报截止时间为省级管理机构的验收截止时间；二是</w:t>
      </w:r>
      <w:r w:rsidRPr="000955BD">
        <w:rPr>
          <w:rFonts w:ascii="仿宋" w:eastAsia="仿宋" w:hAnsi="仿宋" w:hint="eastAsia"/>
          <w:sz w:val="28"/>
          <w:szCs w:val="24"/>
        </w:rPr>
        <w:t>待调查单位确认</w:t>
      </w:r>
      <w:r w:rsidR="00907B1F">
        <w:rPr>
          <w:rFonts w:ascii="仿宋" w:eastAsia="仿宋" w:hAnsi="仿宋" w:hint="eastAsia"/>
          <w:sz w:val="28"/>
          <w:szCs w:val="24"/>
        </w:rPr>
        <w:t>提交</w:t>
      </w:r>
      <w:r w:rsidRPr="000955BD">
        <w:rPr>
          <w:rFonts w:ascii="仿宋" w:eastAsia="仿宋" w:hAnsi="仿宋" w:hint="eastAsia"/>
          <w:sz w:val="28"/>
          <w:szCs w:val="24"/>
        </w:rPr>
        <w:t>之后，由于市级已过填报期限，可以</w:t>
      </w:r>
      <w:r w:rsidRPr="000955BD">
        <w:rPr>
          <w:rFonts w:ascii="仿宋" w:eastAsia="仿宋" w:hAnsi="仿宋" w:hint="eastAsia"/>
          <w:sz w:val="28"/>
          <w:szCs w:val="24"/>
        </w:rPr>
        <w:lastRenderedPageBreak/>
        <w:t>直接由省级和国家级逐级验收。</w:t>
      </w:r>
    </w:p>
    <w:p w:rsidR="0003687D" w:rsidRPr="000955BD" w:rsidRDefault="00325DF7" w:rsidP="000955BD">
      <w:pPr>
        <w:spacing w:line="360" w:lineRule="auto"/>
        <w:ind w:firstLineChars="200" w:firstLine="562"/>
        <w:rPr>
          <w:rFonts w:ascii="仿宋" w:eastAsia="仿宋" w:hAnsi="仿宋"/>
          <w:b/>
          <w:sz w:val="28"/>
          <w:szCs w:val="24"/>
        </w:rPr>
      </w:pPr>
      <w:r w:rsidRPr="000955BD">
        <w:rPr>
          <w:rFonts w:ascii="仿宋" w:eastAsia="仿宋" w:hAnsi="仿宋" w:hint="eastAsia"/>
          <w:b/>
          <w:sz w:val="28"/>
          <w:szCs w:val="24"/>
        </w:rPr>
        <w:t>注意事项：</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w:t>
      </w:r>
      <w:r w:rsidRPr="000955BD">
        <w:rPr>
          <w:rFonts w:ascii="仿宋" w:eastAsia="仿宋" w:hAnsi="仿宋"/>
          <w:sz w:val="28"/>
          <w:szCs w:val="24"/>
        </w:rPr>
        <w:t>1）</w:t>
      </w:r>
      <w:r w:rsidRPr="000955BD">
        <w:rPr>
          <w:rFonts w:ascii="仿宋" w:eastAsia="仿宋" w:hAnsi="仿宋" w:hint="eastAsia"/>
          <w:sz w:val="28"/>
          <w:szCs w:val="24"/>
        </w:rPr>
        <w:t>调查单位在填报期限内，只要调查单位已</w:t>
      </w:r>
      <w:r w:rsidR="00907B1F">
        <w:rPr>
          <w:rFonts w:ascii="仿宋" w:eastAsia="仿宋" w:hAnsi="仿宋" w:hint="eastAsia"/>
          <w:sz w:val="28"/>
          <w:szCs w:val="24"/>
        </w:rPr>
        <w:t>提交</w:t>
      </w:r>
      <w:r w:rsidRPr="000955BD">
        <w:rPr>
          <w:rFonts w:ascii="仿宋" w:eastAsia="仿宋" w:hAnsi="仿宋" w:hint="eastAsia"/>
          <w:sz w:val="28"/>
          <w:szCs w:val="24"/>
        </w:rPr>
        <w:t>数据，管理机构即使不在验收期限内也能逐级验收。此时管理机构验收“返回修改”时，调查单位修改再</w:t>
      </w:r>
      <w:r w:rsidR="00907B1F">
        <w:rPr>
          <w:rFonts w:ascii="仿宋" w:eastAsia="仿宋" w:hAnsi="仿宋" w:hint="eastAsia"/>
          <w:sz w:val="28"/>
          <w:szCs w:val="24"/>
        </w:rPr>
        <w:t>提交</w:t>
      </w:r>
      <w:r w:rsidRPr="000955BD">
        <w:rPr>
          <w:rFonts w:ascii="仿宋" w:eastAsia="仿宋" w:hAnsi="仿宋" w:hint="eastAsia"/>
          <w:sz w:val="28"/>
          <w:szCs w:val="24"/>
        </w:rPr>
        <w:t>后，验收流程同正常</w:t>
      </w:r>
      <w:r w:rsidR="00907B1F">
        <w:rPr>
          <w:rFonts w:ascii="仿宋" w:eastAsia="仿宋" w:hAnsi="仿宋" w:hint="eastAsia"/>
          <w:sz w:val="28"/>
          <w:szCs w:val="24"/>
        </w:rPr>
        <w:t>提交</w:t>
      </w:r>
      <w:r w:rsidRPr="000955BD">
        <w:rPr>
          <w:rFonts w:ascii="仿宋" w:eastAsia="仿宋" w:hAnsi="仿宋" w:hint="eastAsia"/>
          <w:sz w:val="28"/>
          <w:szCs w:val="24"/>
        </w:rPr>
        <w:t>的验收流程。</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w:t>
      </w:r>
      <w:r w:rsidRPr="000955BD">
        <w:rPr>
          <w:rFonts w:ascii="仿宋" w:eastAsia="仿宋" w:hAnsi="仿宋"/>
          <w:sz w:val="28"/>
          <w:szCs w:val="24"/>
        </w:rPr>
        <w:t>2）</w:t>
      </w:r>
      <w:r w:rsidRPr="000955BD">
        <w:rPr>
          <w:rFonts w:ascii="仿宋" w:eastAsia="仿宋" w:hAnsi="仿宋" w:hint="eastAsia"/>
          <w:sz w:val="28"/>
          <w:szCs w:val="24"/>
        </w:rPr>
        <w:t>调查单位已过填报期限，管理机构只有在验收期限内才能验收。当管理机构验收“返回修改”时，同时要设置调查单位填报延迟时间，调查单位才能再次填报数据，调查单位修改数据再</w:t>
      </w:r>
      <w:r w:rsidR="00907B1F">
        <w:rPr>
          <w:rFonts w:ascii="仿宋" w:eastAsia="仿宋" w:hAnsi="仿宋" w:hint="eastAsia"/>
          <w:sz w:val="28"/>
          <w:szCs w:val="24"/>
        </w:rPr>
        <w:t>提交</w:t>
      </w:r>
      <w:r w:rsidRPr="000955BD">
        <w:rPr>
          <w:rFonts w:ascii="仿宋" w:eastAsia="仿宋" w:hAnsi="仿宋" w:hint="eastAsia"/>
          <w:sz w:val="28"/>
          <w:szCs w:val="24"/>
        </w:rPr>
        <w:t>后，只要在验收期限内的管理机构都能验收。</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w:t>
      </w:r>
      <w:r w:rsidRPr="000955BD">
        <w:rPr>
          <w:rFonts w:ascii="仿宋" w:eastAsia="仿宋" w:hAnsi="仿宋"/>
          <w:sz w:val="28"/>
          <w:szCs w:val="24"/>
        </w:rPr>
        <w:t>3）</w:t>
      </w:r>
      <w:r w:rsidRPr="000955BD">
        <w:rPr>
          <w:rFonts w:ascii="仿宋" w:eastAsia="仿宋" w:hAnsi="仿宋" w:hint="eastAsia"/>
          <w:sz w:val="28"/>
          <w:szCs w:val="24"/>
        </w:rPr>
        <w:t>调查单位已过填报期限，而且已</w:t>
      </w:r>
      <w:r w:rsidR="00907B1F">
        <w:rPr>
          <w:rFonts w:ascii="仿宋" w:eastAsia="仿宋" w:hAnsi="仿宋" w:hint="eastAsia"/>
          <w:sz w:val="28"/>
          <w:szCs w:val="24"/>
        </w:rPr>
        <w:t>提交</w:t>
      </w:r>
      <w:r w:rsidRPr="000955BD">
        <w:rPr>
          <w:rFonts w:ascii="仿宋" w:eastAsia="仿宋" w:hAnsi="仿宋" w:hint="eastAsia"/>
          <w:sz w:val="28"/>
          <w:szCs w:val="24"/>
        </w:rPr>
        <w:t>数据，下级管理机构没有验收，并且已过验收时间，则本级管理机构便可以验收。</w:t>
      </w:r>
    </w:p>
    <w:p w:rsidR="0003687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w:t>
      </w:r>
      <w:r w:rsidRPr="000955BD">
        <w:rPr>
          <w:rFonts w:ascii="仿宋" w:eastAsia="仿宋" w:hAnsi="仿宋"/>
          <w:sz w:val="28"/>
          <w:szCs w:val="24"/>
        </w:rPr>
        <w:t>4）</w:t>
      </w:r>
      <w:r w:rsidRPr="000955BD">
        <w:rPr>
          <w:rFonts w:ascii="仿宋" w:eastAsia="仿宋" w:hAnsi="仿宋" w:hint="eastAsia"/>
          <w:sz w:val="28"/>
          <w:szCs w:val="24"/>
        </w:rPr>
        <w:t>只有未验收状态下的单位才能验收“返回修改”。</w:t>
      </w:r>
    </w:p>
    <w:p w:rsidR="0003687D" w:rsidRDefault="00325DF7" w:rsidP="00B452B9">
      <w:pPr>
        <w:pStyle w:val="3"/>
        <w:numPr>
          <w:ilvl w:val="2"/>
          <w:numId w:val="47"/>
        </w:numPr>
      </w:pPr>
      <w:bookmarkStart w:id="144" w:name="_Toc466376668"/>
      <w:bookmarkStart w:id="145" w:name="_Toc10208555"/>
      <w:r>
        <w:rPr>
          <w:rFonts w:hint="eastAsia"/>
        </w:rPr>
        <w:t>查看验收进度</w:t>
      </w:r>
      <w:bookmarkEnd w:id="144"/>
      <w:bookmarkEnd w:id="145"/>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在以上验收业务处理过程中，可以实时查看验收进度情况，具体包括已验收、未验收、已</w:t>
      </w:r>
      <w:r w:rsidR="00907B1F">
        <w:rPr>
          <w:rFonts w:ascii="仿宋" w:eastAsia="仿宋" w:hAnsi="仿宋" w:hint="eastAsia"/>
          <w:sz w:val="28"/>
          <w:szCs w:val="24"/>
        </w:rPr>
        <w:t>提交</w:t>
      </w:r>
      <w:r w:rsidRPr="000955BD">
        <w:rPr>
          <w:rFonts w:ascii="仿宋" w:eastAsia="仿宋" w:hAnsi="仿宋" w:hint="eastAsia"/>
          <w:sz w:val="28"/>
          <w:szCs w:val="24"/>
        </w:rPr>
        <w:t>、未</w:t>
      </w:r>
      <w:r w:rsidR="00907B1F">
        <w:rPr>
          <w:rFonts w:ascii="仿宋" w:eastAsia="仿宋" w:hAnsi="仿宋" w:hint="eastAsia"/>
          <w:sz w:val="28"/>
          <w:szCs w:val="24"/>
        </w:rPr>
        <w:t>提交</w:t>
      </w:r>
      <w:r w:rsidRPr="000955BD">
        <w:rPr>
          <w:rFonts w:ascii="仿宋" w:eastAsia="仿宋" w:hAnsi="仿宋" w:hint="eastAsia"/>
          <w:sz w:val="28"/>
          <w:szCs w:val="24"/>
        </w:rPr>
        <w:t>个数以及已验收百分比等进度信息。</w:t>
      </w:r>
    </w:p>
    <w:p w:rsidR="00A3660F" w:rsidRDefault="00325DF7" w:rsidP="000955BD">
      <w:pPr>
        <w:keepNext/>
        <w:spacing w:line="360" w:lineRule="auto"/>
        <w:jc w:val="center"/>
      </w:pPr>
      <w:r>
        <w:rPr>
          <w:rFonts w:hint="eastAsia"/>
          <w:noProof/>
          <w:sz w:val="24"/>
          <w:szCs w:val="24"/>
        </w:rPr>
        <w:drawing>
          <wp:inline distT="0" distB="0" distL="0" distR="0">
            <wp:extent cx="5274310" cy="1628775"/>
            <wp:effectExtent l="19050" t="19050" r="21590" b="28575"/>
            <wp:docPr id="229" name="图片 228"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8" descr="QQ截图11.jpg"/>
                    <pic:cNvPicPr>
                      <a:picLocks noChangeAspect="1"/>
                    </pic:cNvPicPr>
                  </pic:nvPicPr>
                  <pic:blipFill>
                    <a:blip r:embed="rId119"/>
                    <a:stretch>
                      <a:fillRect/>
                    </a:stretch>
                  </pic:blipFill>
                  <pic:spPr>
                    <a:xfrm>
                      <a:off x="0" y="0"/>
                      <a:ext cx="5274310" cy="1628895"/>
                    </a:xfrm>
                    <a:prstGeom prst="rect">
                      <a:avLst/>
                    </a:prstGeom>
                    <a:ln>
                      <a:solidFill>
                        <a:schemeClr val="tx1"/>
                      </a:solidFill>
                    </a:ln>
                  </pic:spPr>
                </pic:pic>
              </a:graphicData>
            </a:graphic>
          </wp:inline>
        </w:drawing>
      </w:r>
    </w:p>
    <w:p w:rsidR="0003687D" w:rsidRPr="000955BD" w:rsidRDefault="00A3660F"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E5262B">
        <w:rPr>
          <w:rFonts w:ascii="Arial" w:eastAsia="楷体" w:hAnsi="Arial" w:cs="Arial"/>
          <w:b/>
          <w:sz w:val="22"/>
          <w:szCs w:val="30"/>
        </w:rPr>
        <w:fldChar w:fldCharType="begin"/>
      </w:r>
      <w:r w:rsidR="00AC0A84" w:rsidRPr="00E5262B">
        <w:rPr>
          <w:rFonts w:ascii="Arial" w:eastAsia="楷体" w:hAnsi="Arial" w:cs="Arial"/>
          <w:b/>
          <w:sz w:val="22"/>
          <w:szCs w:val="30"/>
        </w:rPr>
        <w:instrText xml:space="preserve"> STYLEREF 1 \s </w:instrText>
      </w:r>
      <w:r w:rsidR="00D95DA1" w:rsidRPr="00E5262B">
        <w:rPr>
          <w:rFonts w:ascii="Arial" w:eastAsia="楷体" w:hAnsi="Arial" w:cs="Arial"/>
          <w:b/>
          <w:sz w:val="22"/>
          <w:szCs w:val="30"/>
        </w:rPr>
        <w:fldChar w:fldCharType="separate"/>
      </w:r>
      <w:r w:rsidR="005C5F90" w:rsidRPr="00E5262B">
        <w:rPr>
          <w:rFonts w:ascii="Arial" w:eastAsia="楷体" w:hAnsi="Arial" w:cs="Arial"/>
          <w:b/>
          <w:noProof/>
          <w:sz w:val="22"/>
          <w:szCs w:val="30"/>
        </w:rPr>
        <w:t>8</w:t>
      </w:r>
      <w:r w:rsidR="00D95DA1" w:rsidRPr="00E5262B">
        <w:rPr>
          <w:rFonts w:ascii="Arial" w:eastAsia="楷体" w:hAnsi="Arial" w:cs="Arial"/>
          <w:b/>
          <w:sz w:val="22"/>
          <w:szCs w:val="30"/>
        </w:rPr>
        <w:fldChar w:fldCharType="end"/>
      </w:r>
      <w:r w:rsidR="00AC0A84" w:rsidRPr="00E5262B">
        <w:rPr>
          <w:rFonts w:ascii="Arial" w:eastAsia="楷体" w:hAnsi="Arial" w:cs="Arial"/>
          <w:b/>
          <w:sz w:val="22"/>
          <w:szCs w:val="30"/>
        </w:rPr>
        <w:noBreakHyphen/>
      </w:r>
      <w:r w:rsidR="00D95DA1" w:rsidRPr="00E5262B">
        <w:rPr>
          <w:rFonts w:ascii="Arial" w:eastAsia="楷体" w:hAnsi="Arial" w:cs="Arial"/>
          <w:b/>
          <w:sz w:val="22"/>
          <w:szCs w:val="30"/>
        </w:rPr>
        <w:fldChar w:fldCharType="begin"/>
      </w:r>
      <w:r w:rsidR="00AC0A84" w:rsidRPr="00E5262B">
        <w:rPr>
          <w:rFonts w:ascii="Arial" w:eastAsia="楷体" w:hAnsi="Arial" w:cs="Arial"/>
          <w:b/>
          <w:sz w:val="22"/>
          <w:szCs w:val="30"/>
        </w:rPr>
        <w:instrText xml:space="preserve"> SEQ </w:instrText>
      </w:r>
      <w:r w:rsidR="00AC0A84" w:rsidRPr="00E5262B">
        <w:rPr>
          <w:rFonts w:ascii="Arial" w:eastAsia="楷体" w:hAnsi="楷体" w:cs="Arial"/>
          <w:b/>
          <w:sz w:val="22"/>
          <w:szCs w:val="30"/>
        </w:rPr>
        <w:instrText>图</w:instrText>
      </w:r>
      <w:r w:rsidR="00AC0A84" w:rsidRPr="00E5262B">
        <w:rPr>
          <w:rFonts w:ascii="Arial" w:eastAsia="楷体" w:hAnsi="Arial" w:cs="Arial"/>
          <w:b/>
          <w:sz w:val="22"/>
          <w:szCs w:val="30"/>
        </w:rPr>
        <w:instrText xml:space="preserve"> \* ARABIC \s 1 </w:instrText>
      </w:r>
      <w:r w:rsidR="00D95DA1" w:rsidRPr="00E5262B">
        <w:rPr>
          <w:rFonts w:ascii="Arial" w:eastAsia="楷体" w:hAnsi="Arial" w:cs="Arial"/>
          <w:b/>
          <w:sz w:val="22"/>
          <w:szCs w:val="30"/>
        </w:rPr>
        <w:fldChar w:fldCharType="separate"/>
      </w:r>
      <w:r w:rsidR="00E5262B" w:rsidRPr="00E5262B">
        <w:rPr>
          <w:rFonts w:ascii="Arial" w:eastAsia="楷体" w:hAnsi="Arial" w:cs="Arial"/>
          <w:b/>
          <w:noProof/>
          <w:sz w:val="22"/>
          <w:szCs w:val="30"/>
        </w:rPr>
        <w:t>37</w:t>
      </w:r>
      <w:r w:rsidR="00D95DA1" w:rsidRPr="00E5262B">
        <w:rPr>
          <w:rFonts w:ascii="Arial" w:eastAsia="楷体" w:hAnsi="Arial" w:cs="Arial"/>
          <w:b/>
          <w:sz w:val="22"/>
          <w:szCs w:val="30"/>
        </w:rPr>
        <w:fldChar w:fldCharType="end"/>
      </w:r>
      <w:r w:rsidRPr="000955BD">
        <w:rPr>
          <w:rFonts w:ascii="楷体" w:eastAsia="楷体" w:hAnsi="楷体" w:hint="eastAsia"/>
          <w:b/>
          <w:sz w:val="22"/>
          <w:szCs w:val="30"/>
        </w:rPr>
        <w:t>查看验收进度</w:t>
      </w:r>
    </w:p>
    <w:p w:rsidR="00372AB5" w:rsidRPr="00372AB5" w:rsidRDefault="00372AB5" w:rsidP="00372AB5">
      <w:pPr>
        <w:pStyle w:val="3"/>
        <w:numPr>
          <w:ilvl w:val="2"/>
          <w:numId w:val="47"/>
        </w:numPr>
      </w:pPr>
      <w:bookmarkStart w:id="146" w:name="_Toc10208556"/>
      <w:r>
        <w:rPr>
          <w:rFonts w:hint="eastAsia"/>
        </w:rPr>
        <w:lastRenderedPageBreak/>
        <w:t>查看地区数据验收情况</w:t>
      </w:r>
      <w:bookmarkEnd w:id="146"/>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如果管理机构需要查看本级和下级管理机构数据的验收情况，就可以在【分地区数据验收情况】中查看到。分地区统计选中报表的四种验收状态情况中，点击有下划线的数字还能展开更详细的调查单位明细。调查单位明细支持查看更多单位信息，并且可以导出EXCEL。</w:t>
      </w:r>
    </w:p>
    <w:p w:rsidR="0003687D" w:rsidRPr="00C63844" w:rsidRDefault="000955BD" w:rsidP="00C63844">
      <w:pPr>
        <w:ind w:firstLineChars="200" w:firstLine="562"/>
        <w:rPr>
          <w:rFonts w:ascii="仿宋" w:eastAsia="仿宋" w:hAnsi="仿宋"/>
          <w:b/>
          <w:sz w:val="28"/>
          <w:szCs w:val="24"/>
        </w:rPr>
      </w:pPr>
      <w:r w:rsidRPr="00C63844">
        <w:rPr>
          <w:rFonts w:ascii="仿宋" w:eastAsia="仿宋" w:hAnsi="仿宋" w:hint="eastAsia"/>
          <w:b/>
          <w:sz w:val="28"/>
          <w:szCs w:val="24"/>
        </w:rPr>
        <w:t>（一）</w:t>
      </w:r>
      <w:r w:rsidR="00325DF7" w:rsidRPr="00C63844">
        <w:rPr>
          <w:rFonts w:ascii="仿宋" w:eastAsia="仿宋" w:hAnsi="仿宋" w:hint="eastAsia"/>
          <w:b/>
          <w:sz w:val="28"/>
          <w:szCs w:val="24"/>
        </w:rPr>
        <w:t>点选报表，在报表列表界面点选一张报表，之后点击【分地区数据验收情况】。</w:t>
      </w:r>
    </w:p>
    <w:p w:rsidR="00A3660F" w:rsidRDefault="00E5262B" w:rsidP="000955BD">
      <w:pPr>
        <w:keepNext/>
        <w:spacing w:line="360" w:lineRule="auto"/>
        <w:jc w:val="center"/>
      </w:pPr>
      <w:r>
        <w:rPr>
          <w:noProof/>
        </w:rPr>
        <w:drawing>
          <wp:inline distT="0" distB="0" distL="0" distR="0">
            <wp:extent cx="5731510" cy="936049"/>
            <wp:effectExtent l="19050" t="0" r="2540" b="0"/>
            <wp:docPr id="27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0"/>
                    <a:srcRect/>
                    <a:stretch>
                      <a:fillRect/>
                    </a:stretch>
                  </pic:blipFill>
                  <pic:spPr bwMode="auto">
                    <a:xfrm>
                      <a:off x="0" y="0"/>
                      <a:ext cx="5731510" cy="936049"/>
                    </a:xfrm>
                    <a:prstGeom prst="rect">
                      <a:avLst/>
                    </a:prstGeom>
                    <a:noFill/>
                    <a:ln w="9525">
                      <a:noFill/>
                      <a:miter lim="800000"/>
                      <a:headEnd/>
                      <a:tailEnd/>
                    </a:ln>
                  </pic:spPr>
                </pic:pic>
              </a:graphicData>
            </a:graphic>
          </wp:inline>
        </w:drawing>
      </w:r>
    </w:p>
    <w:p w:rsidR="0003687D" w:rsidRPr="000955BD" w:rsidRDefault="00A3660F"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E5262B">
        <w:rPr>
          <w:rFonts w:ascii="Arial" w:eastAsia="楷体" w:hAnsi="Arial" w:cs="Arial"/>
          <w:b/>
          <w:sz w:val="22"/>
          <w:szCs w:val="30"/>
        </w:rPr>
        <w:fldChar w:fldCharType="begin"/>
      </w:r>
      <w:r w:rsidR="00AC0A84" w:rsidRPr="00E5262B">
        <w:rPr>
          <w:rFonts w:ascii="Arial" w:eastAsia="楷体" w:hAnsi="Arial" w:cs="Arial"/>
          <w:b/>
          <w:sz w:val="22"/>
          <w:szCs w:val="30"/>
        </w:rPr>
        <w:instrText xml:space="preserve"> STYLEREF 1 \s </w:instrText>
      </w:r>
      <w:r w:rsidR="00D95DA1" w:rsidRPr="00E5262B">
        <w:rPr>
          <w:rFonts w:ascii="Arial" w:eastAsia="楷体" w:hAnsi="Arial" w:cs="Arial"/>
          <w:b/>
          <w:sz w:val="22"/>
          <w:szCs w:val="30"/>
        </w:rPr>
        <w:fldChar w:fldCharType="separate"/>
      </w:r>
      <w:r w:rsidR="00E5262B">
        <w:rPr>
          <w:rFonts w:ascii="Arial" w:eastAsia="楷体" w:hAnsi="Arial" w:cs="Arial"/>
          <w:b/>
          <w:noProof/>
          <w:sz w:val="22"/>
          <w:szCs w:val="30"/>
        </w:rPr>
        <w:t>8</w:t>
      </w:r>
      <w:r w:rsidR="00D95DA1" w:rsidRPr="00E5262B">
        <w:rPr>
          <w:rFonts w:ascii="Arial" w:eastAsia="楷体" w:hAnsi="Arial" w:cs="Arial"/>
          <w:b/>
          <w:sz w:val="22"/>
          <w:szCs w:val="30"/>
        </w:rPr>
        <w:fldChar w:fldCharType="end"/>
      </w:r>
      <w:r w:rsidR="00AC0A84" w:rsidRPr="00E5262B">
        <w:rPr>
          <w:rFonts w:ascii="Arial" w:eastAsia="楷体" w:hAnsi="Arial" w:cs="Arial"/>
          <w:b/>
          <w:sz w:val="22"/>
          <w:szCs w:val="30"/>
        </w:rPr>
        <w:noBreakHyphen/>
      </w:r>
      <w:r w:rsidR="00D95DA1" w:rsidRPr="00E5262B">
        <w:rPr>
          <w:rFonts w:ascii="Arial" w:eastAsia="楷体" w:hAnsi="Arial" w:cs="Arial"/>
          <w:b/>
          <w:sz w:val="22"/>
          <w:szCs w:val="30"/>
        </w:rPr>
        <w:fldChar w:fldCharType="begin"/>
      </w:r>
      <w:r w:rsidR="00AC0A84" w:rsidRPr="00E5262B">
        <w:rPr>
          <w:rFonts w:ascii="Arial" w:eastAsia="楷体" w:hAnsi="Arial" w:cs="Arial"/>
          <w:b/>
          <w:sz w:val="22"/>
          <w:szCs w:val="30"/>
        </w:rPr>
        <w:instrText xml:space="preserve"> SEQ </w:instrText>
      </w:r>
      <w:r w:rsidR="00AC0A84" w:rsidRPr="00E5262B">
        <w:rPr>
          <w:rFonts w:ascii="Arial" w:eastAsia="楷体" w:hAnsi="楷体" w:cs="Arial"/>
          <w:b/>
          <w:sz w:val="22"/>
          <w:szCs w:val="30"/>
        </w:rPr>
        <w:instrText>图</w:instrText>
      </w:r>
      <w:r w:rsidR="00AC0A84" w:rsidRPr="00E5262B">
        <w:rPr>
          <w:rFonts w:ascii="Arial" w:eastAsia="楷体" w:hAnsi="Arial" w:cs="Arial"/>
          <w:b/>
          <w:sz w:val="22"/>
          <w:szCs w:val="30"/>
        </w:rPr>
        <w:instrText xml:space="preserve"> \* ARABIC \s 1 </w:instrText>
      </w:r>
      <w:r w:rsidR="00D95DA1" w:rsidRPr="00E5262B">
        <w:rPr>
          <w:rFonts w:ascii="Arial" w:eastAsia="楷体" w:hAnsi="Arial" w:cs="Arial"/>
          <w:b/>
          <w:sz w:val="22"/>
          <w:szCs w:val="30"/>
        </w:rPr>
        <w:fldChar w:fldCharType="separate"/>
      </w:r>
      <w:r w:rsidR="00E5262B">
        <w:rPr>
          <w:rFonts w:ascii="Arial" w:eastAsia="楷体" w:hAnsi="Arial" w:cs="Arial"/>
          <w:b/>
          <w:noProof/>
          <w:sz w:val="22"/>
          <w:szCs w:val="30"/>
        </w:rPr>
        <w:t>38</w:t>
      </w:r>
      <w:r w:rsidR="00D95DA1" w:rsidRPr="00E5262B">
        <w:rPr>
          <w:rFonts w:ascii="Arial" w:eastAsia="楷体" w:hAnsi="Arial" w:cs="Arial"/>
          <w:b/>
          <w:sz w:val="22"/>
          <w:szCs w:val="30"/>
        </w:rPr>
        <w:fldChar w:fldCharType="end"/>
      </w:r>
      <w:r w:rsidRPr="000955BD">
        <w:rPr>
          <w:rFonts w:ascii="楷体" w:eastAsia="楷体" w:hAnsi="楷体" w:hint="eastAsia"/>
          <w:b/>
          <w:sz w:val="22"/>
          <w:szCs w:val="30"/>
        </w:rPr>
        <w:t>点选报表</w:t>
      </w:r>
    </w:p>
    <w:p w:rsidR="0003687D" w:rsidRPr="008A2DF1" w:rsidRDefault="000955BD" w:rsidP="00C63844">
      <w:pPr>
        <w:ind w:firstLineChars="200" w:firstLine="562"/>
        <w:rPr>
          <w:rFonts w:ascii="仿宋" w:eastAsia="仿宋" w:hAnsi="仿宋"/>
          <w:b/>
          <w:sz w:val="28"/>
          <w:szCs w:val="24"/>
        </w:rPr>
      </w:pPr>
      <w:r w:rsidRPr="008A2DF1">
        <w:rPr>
          <w:rFonts w:ascii="仿宋" w:eastAsia="仿宋" w:hAnsi="仿宋" w:hint="eastAsia"/>
          <w:b/>
          <w:sz w:val="28"/>
          <w:szCs w:val="24"/>
        </w:rPr>
        <w:t>（二）查看更多地区详情。</w:t>
      </w:r>
      <w:r w:rsidR="00325DF7" w:rsidRPr="008A2DF1">
        <w:rPr>
          <w:rFonts w:ascii="仿宋" w:eastAsia="仿宋" w:hAnsi="仿宋" w:hint="eastAsia"/>
          <w:b/>
          <w:sz w:val="28"/>
          <w:szCs w:val="24"/>
        </w:rPr>
        <w:t>默认只显示本级数据验收情况，点击</w:t>
      </w:r>
      <w:r w:rsidR="005A4627">
        <w:rPr>
          <w:rFonts w:ascii="仿宋" w:eastAsia="仿宋" w:hAnsi="仿宋" w:hint="eastAsia"/>
          <w:b/>
          <w:sz w:val="28"/>
          <w:szCs w:val="24"/>
        </w:rPr>
        <w:t>本级地区文件夹</w:t>
      </w:r>
      <w:r w:rsidR="00325DF7" w:rsidRPr="008A2DF1">
        <w:rPr>
          <w:rFonts w:ascii="仿宋" w:eastAsia="仿宋" w:hAnsi="仿宋" w:hint="eastAsia"/>
          <w:b/>
          <w:sz w:val="28"/>
          <w:szCs w:val="24"/>
        </w:rPr>
        <w:t>，就能</w:t>
      </w:r>
      <w:r w:rsidR="005A4627">
        <w:rPr>
          <w:rFonts w:ascii="仿宋" w:eastAsia="仿宋" w:hAnsi="仿宋" w:hint="eastAsia"/>
          <w:b/>
          <w:sz w:val="28"/>
          <w:szCs w:val="24"/>
        </w:rPr>
        <w:t>展开</w:t>
      </w:r>
      <w:r w:rsidR="00325DF7" w:rsidRPr="008A2DF1">
        <w:rPr>
          <w:rFonts w:ascii="仿宋" w:eastAsia="仿宋" w:hAnsi="仿宋" w:hint="eastAsia"/>
          <w:b/>
          <w:sz w:val="28"/>
          <w:szCs w:val="24"/>
        </w:rPr>
        <w:t>查看更多下级地区数据验收情况。</w:t>
      </w:r>
    </w:p>
    <w:p w:rsidR="00E12B80" w:rsidRDefault="00794F3C" w:rsidP="00E12B80">
      <w:pPr>
        <w:keepNext/>
        <w:spacing w:line="360" w:lineRule="auto"/>
        <w:jc w:val="center"/>
      </w:pPr>
      <w:r>
        <w:rPr>
          <w:noProof/>
        </w:rPr>
        <w:drawing>
          <wp:inline distT="0" distB="0" distL="0" distR="0">
            <wp:extent cx="5731510" cy="3370944"/>
            <wp:effectExtent l="1905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1"/>
                    <a:srcRect/>
                    <a:stretch>
                      <a:fillRect/>
                    </a:stretch>
                  </pic:blipFill>
                  <pic:spPr bwMode="auto">
                    <a:xfrm>
                      <a:off x="0" y="0"/>
                      <a:ext cx="5731510" cy="3370944"/>
                    </a:xfrm>
                    <a:prstGeom prst="rect">
                      <a:avLst/>
                    </a:prstGeom>
                    <a:noFill/>
                    <a:ln w="9525">
                      <a:noFill/>
                      <a:miter lim="800000"/>
                      <a:headEnd/>
                      <a:tailEnd/>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E5262B">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E5262B">
        <w:rPr>
          <w:noProof/>
        </w:rPr>
        <w:t>39</w:t>
      </w:r>
      <w:r w:rsidR="00D95DA1">
        <w:fldChar w:fldCharType="end"/>
      </w:r>
      <w:r w:rsidR="00325DF7" w:rsidRPr="000955BD">
        <w:rPr>
          <w:rFonts w:ascii="楷体" w:hAnsi="楷体" w:hint="eastAsia"/>
          <w:szCs w:val="30"/>
        </w:rPr>
        <w:t>查看更多地区详细</w:t>
      </w:r>
    </w:p>
    <w:p w:rsidR="0003687D" w:rsidRPr="00C63844" w:rsidRDefault="000955BD" w:rsidP="00C63844">
      <w:pPr>
        <w:ind w:firstLineChars="200" w:firstLine="562"/>
        <w:rPr>
          <w:rFonts w:ascii="仿宋" w:eastAsia="仿宋" w:hAnsi="仿宋"/>
          <w:b/>
          <w:sz w:val="28"/>
          <w:szCs w:val="24"/>
        </w:rPr>
      </w:pPr>
      <w:r w:rsidRPr="00C63844">
        <w:rPr>
          <w:rFonts w:ascii="仿宋" w:eastAsia="仿宋" w:hAnsi="仿宋" w:hint="eastAsia"/>
          <w:b/>
          <w:sz w:val="28"/>
          <w:szCs w:val="24"/>
        </w:rPr>
        <w:lastRenderedPageBreak/>
        <w:t>（三）</w:t>
      </w:r>
      <w:r w:rsidR="00325DF7" w:rsidRPr="00C63844">
        <w:rPr>
          <w:rFonts w:ascii="仿宋" w:eastAsia="仿宋" w:hAnsi="仿宋" w:hint="eastAsia"/>
          <w:b/>
          <w:sz w:val="28"/>
          <w:szCs w:val="24"/>
        </w:rPr>
        <w:t>查看单位明细</w:t>
      </w:r>
    </w:p>
    <w:p w:rsidR="0003687D" w:rsidRPr="000955BD" w:rsidRDefault="00325DF7" w:rsidP="000955BD">
      <w:pPr>
        <w:spacing w:line="360" w:lineRule="auto"/>
        <w:ind w:firstLineChars="199" w:firstLine="559"/>
        <w:rPr>
          <w:rFonts w:ascii="仿宋" w:eastAsia="仿宋" w:hAnsi="仿宋"/>
          <w:b/>
          <w:sz w:val="28"/>
          <w:szCs w:val="24"/>
        </w:rPr>
      </w:pPr>
      <w:r w:rsidRPr="000955BD">
        <w:rPr>
          <w:rFonts w:ascii="仿宋" w:eastAsia="仿宋" w:hAnsi="仿宋" w:hint="eastAsia"/>
          <w:b/>
          <w:sz w:val="28"/>
          <w:szCs w:val="24"/>
        </w:rPr>
        <w:t>点击数字能查看单位明细，在单位列表界面能设置列表信息，查看调查单位的更多信息；也能把当前调查单位列表清单导出EXCEL另存为文档。</w:t>
      </w:r>
    </w:p>
    <w:p w:rsidR="00E12B80" w:rsidRDefault="005A4627" w:rsidP="00E12B80">
      <w:pPr>
        <w:keepNext/>
        <w:spacing w:line="360" w:lineRule="auto"/>
        <w:jc w:val="center"/>
      </w:pPr>
      <w:r>
        <w:rPr>
          <w:noProof/>
        </w:rPr>
        <w:drawing>
          <wp:inline distT="0" distB="0" distL="0" distR="0">
            <wp:extent cx="5731510" cy="2204085"/>
            <wp:effectExtent l="19050" t="0" r="2540" b="0"/>
            <wp:docPr id="287" name="图片 286" descr="无标题-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4.jpg"/>
                    <pic:cNvPicPr/>
                  </pic:nvPicPr>
                  <pic:blipFill>
                    <a:blip r:embed="rId122"/>
                    <a:stretch>
                      <a:fillRect/>
                    </a:stretch>
                  </pic:blipFill>
                  <pic:spPr>
                    <a:xfrm>
                      <a:off x="0" y="0"/>
                      <a:ext cx="5731510" cy="2204085"/>
                    </a:xfrm>
                    <a:prstGeom prst="rect">
                      <a:avLst/>
                    </a:prstGeom>
                  </pic:spPr>
                </pic:pic>
              </a:graphicData>
            </a:graphic>
          </wp:inline>
        </w:drawing>
      </w:r>
    </w:p>
    <w:p w:rsidR="000955B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E5262B">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E5262B">
        <w:rPr>
          <w:noProof/>
        </w:rPr>
        <w:t>40</w:t>
      </w:r>
      <w:r w:rsidR="00D95DA1">
        <w:fldChar w:fldCharType="end"/>
      </w:r>
      <w:bookmarkStart w:id="147" w:name="_Toc466376670"/>
      <w:r w:rsidR="000955BD" w:rsidRPr="00E12B80">
        <w:rPr>
          <w:rFonts w:ascii="楷体" w:hAnsi="楷体" w:hint="eastAsia"/>
          <w:szCs w:val="30"/>
        </w:rPr>
        <w:t>查看更多地区详细</w:t>
      </w:r>
    </w:p>
    <w:p w:rsidR="00372AB5" w:rsidRPr="00372AB5" w:rsidRDefault="00372AB5" w:rsidP="00372AB5">
      <w:pPr>
        <w:pStyle w:val="3"/>
        <w:numPr>
          <w:ilvl w:val="2"/>
          <w:numId w:val="47"/>
        </w:numPr>
      </w:pPr>
      <w:bookmarkStart w:id="148" w:name="_Toc10208557"/>
      <w:bookmarkEnd w:id="147"/>
      <w:r>
        <w:rPr>
          <w:rFonts w:hint="eastAsia"/>
        </w:rPr>
        <w:t>未报单位清单</w:t>
      </w:r>
      <w:bookmarkEnd w:id="148"/>
    </w:p>
    <w:p w:rsidR="0003687D" w:rsidRPr="000955BD" w:rsidRDefault="00325DF7">
      <w:pPr>
        <w:spacing w:line="360" w:lineRule="auto"/>
        <w:ind w:firstLine="420"/>
        <w:rPr>
          <w:rFonts w:ascii="仿宋" w:eastAsia="仿宋" w:hAnsi="仿宋"/>
          <w:sz w:val="28"/>
          <w:szCs w:val="24"/>
        </w:rPr>
      </w:pPr>
      <w:r w:rsidRPr="000955BD">
        <w:rPr>
          <w:rFonts w:ascii="仿宋" w:eastAsia="仿宋" w:hAnsi="仿宋" w:hint="eastAsia"/>
          <w:sz w:val="28"/>
          <w:szCs w:val="24"/>
        </w:rPr>
        <w:t>在数据验收环节中需要查询和导出未报单位的清单，清单中包括未报送报表单位的基本信息以及它们的具体未报原因和备注。</w:t>
      </w:r>
    </w:p>
    <w:p w:rsidR="0003687D" w:rsidRPr="000955BD" w:rsidRDefault="00325DF7" w:rsidP="000955BD">
      <w:pPr>
        <w:spacing w:line="360" w:lineRule="auto"/>
        <w:ind w:firstLine="420"/>
        <w:rPr>
          <w:rFonts w:ascii="仿宋" w:eastAsia="仿宋" w:hAnsi="仿宋"/>
          <w:sz w:val="28"/>
          <w:szCs w:val="24"/>
        </w:rPr>
      </w:pPr>
      <w:r w:rsidRPr="000955BD">
        <w:rPr>
          <w:rFonts w:ascii="仿宋" w:eastAsia="仿宋" w:hAnsi="仿宋" w:hint="eastAsia"/>
          <w:sz w:val="28"/>
          <w:szCs w:val="24"/>
        </w:rPr>
        <w:t>在查询条件区域设置业务类型为【已设置未报原因】，之后点击【查询】即可查看到已设置未报原因的调查单位列表清单。</w:t>
      </w:r>
    </w:p>
    <w:p w:rsidR="0003687D" w:rsidRPr="000955BD" w:rsidRDefault="00325DF7" w:rsidP="000955BD">
      <w:pPr>
        <w:spacing w:line="360" w:lineRule="auto"/>
        <w:ind w:firstLine="420"/>
        <w:rPr>
          <w:rFonts w:ascii="仿宋" w:eastAsia="仿宋" w:hAnsi="仿宋"/>
          <w:sz w:val="28"/>
          <w:szCs w:val="24"/>
        </w:rPr>
      </w:pPr>
      <w:r w:rsidRPr="000955BD">
        <w:rPr>
          <w:rFonts w:ascii="仿宋" w:eastAsia="仿宋" w:hAnsi="仿宋" w:hint="eastAsia"/>
          <w:sz w:val="28"/>
          <w:szCs w:val="24"/>
        </w:rPr>
        <w:t>点击EXCEL图标，即可将清单导出至EXCEL文件中。</w:t>
      </w:r>
    </w:p>
    <w:p w:rsidR="00E12B80" w:rsidRDefault="00325DF7" w:rsidP="00E12B80">
      <w:pPr>
        <w:keepNext/>
        <w:spacing w:line="360" w:lineRule="auto"/>
        <w:jc w:val="center"/>
      </w:pPr>
      <w:r>
        <w:rPr>
          <w:rFonts w:hint="eastAsia"/>
          <w:noProof/>
          <w:sz w:val="24"/>
          <w:szCs w:val="24"/>
        </w:rPr>
        <w:drawing>
          <wp:inline distT="0" distB="0" distL="0" distR="0">
            <wp:extent cx="5274310" cy="1564640"/>
            <wp:effectExtent l="19050" t="19050" r="21590" b="16510"/>
            <wp:docPr id="230" name="图片 226"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26" descr="QQ截图11.jpg"/>
                    <pic:cNvPicPr>
                      <a:picLocks noChangeAspect="1"/>
                    </pic:cNvPicPr>
                  </pic:nvPicPr>
                  <pic:blipFill>
                    <a:blip r:embed="rId123"/>
                    <a:stretch>
                      <a:fillRect/>
                    </a:stretch>
                  </pic:blipFill>
                  <pic:spPr>
                    <a:xfrm>
                      <a:off x="0" y="0"/>
                      <a:ext cx="5274310" cy="1564811"/>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E5262B">
        <w:rPr>
          <w:noProof/>
        </w:rPr>
        <w:t>8</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042E92">
        <w:rPr>
          <w:noProof/>
        </w:rPr>
        <w:t>41</w:t>
      </w:r>
      <w:r w:rsidR="00D95DA1">
        <w:fldChar w:fldCharType="end"/>
      </w:r>
      <w:r w:rsidR="00325DF7" w:rsidRPr="00E12B80">
        <w:rPr>
          <w:rFonts w:ascii="楷体" w:hAnsi="楷体" w:hint="eastAsia"/>
          <w:szCs w:val="30"/>
        </w:rPr>
        <w:t>查看未报原因</w:t>
      </w:r>
    </w:p>
    <w:p w:rsidR="008D44CF" w:rsidRPr="008D44CF" w:rsidRDefault="008D44CF" w:rsidP="008D44CF">
      <w:pPr>
        <w:pStyle w:val="2"/>
        <w:numPr>
          <w:ilvl w:val="1"/>
          <w:numId w:val="67"/>
        </w:numPr>
        <w:rPr>
          <w:rFonts w:ascii="黑体" w:eastAsia="黑体" w:hAnsi="黑体"/>
          <w:lang w:eastAsia="zh-CN"/>
        </w:rPr>
      </w:pPr>
      <w:bookmarkStart w:id="149" w:name="_Toc10208558"/>
      <w:r>
        <w:rPr>
          <w:rFonts w:ascii="黑体" w:eastAsia="黑体" w:hAnsi="黑体" w:hint="eastAsia"/>
          <w:lang w:eastAsia="zh-CN"/>
        </w:rPr>
        <w:lastRenderedPageBreak/>
        <w:t>管理报送</w:t>
      </w:r>
      <w:bookmarkEnd w:id="149"/>
    </w:p>
    <w:p w:rsidR="00073146" w:rsidRPr="00C528AF" w:rsidRDefault="00073146" w:rsidP="00073146">
      <w:pPr>
        <w:tabs>
          <w:tab w:val="num" w:pos="720"/>
        </w:tabs>
        <w:spacing w:line="360" w:lineRule="auto"/>
        <w:ind w:firstLineChars="200" w:firstLine="560"/>
        <w:jc w:val="left"/>
        <w:rPr>
          <w:rFonts w:ascii="仿宋" w:eastAsia="仿宋" w:hAnsi="仿宋"/>
          <w:sz w:val="28"/>
          <w:szCs w:val="24"/>
        </w:rPr>
      </w:pPr>
      <w:r>
        <w:rPr>
          <w:rFonts w:ascii="仿宋" w:eastAsia="仿宋" w:hAnsi="仿宋" w:hint="eastAsia"/>
          <w:sz w:val="28"/>
          <w:szCs w:val="24"/>
        </w:rPr>
        <w:t>在</w:t>
      </w:r>
      <w:r w:rsidRPr="00C528AF">
        <w:rPr>
          <w:rFonts w:ascii="仿宋" w:eastAsia="仿宋" w:hAnsi="仿宋" w:hint="eastAsia"/>
          <w:sz w:val="28"/>
          <w:szCs w:val="24"/>
        </w:rPr>
        <w:t>省级管理员</w:t>
      </w:r>
      <w:r>
        <w:rPr>
          <w:rFonts w:ascii="仿宋" w:eastAsia="仿宋" w:hAnsi="仿宋" w:hint="eastAsia"/>
          <w:sz w:val="28"/>
          <w:szCs w:val="24"/>
        </w:rPr>
        <w:t>的审核、验收工作都完成</w:t>
      </w:r>
      <w:r w:rsidRPr="00C528AF">
        <w:rPr>
          <w:rFonts w:ascii="仿宋" w:eastAsia="仿宋" w:hAnsi="仿宋" w:hint="eastAsia"/>
          <w:sz w:val="28"/>
          <w:szCs w:val="24"/>
        </w:rPr>
        <w:t>后，</w:t>
      </w:r>
      <w:r>
        <w:rPr>
          <w:rFonts w:ascii="仿宋" w:eastAsia="仿宋" w:hAnsi="仿宋" w:hint="eastAsia"/>
          <w:sz w:val="28"/>
          <w:szCs w:val="24"/>
        </w:rPr>
        <w:t>需要</w:t>
      </w:r>
      <w:r w:rsidRPr="00C528AF">
        <w:rPr>
          <w:rFonts w:ascii="仿宋" w:eastAsia="仿宋" w:hAnsi="仿宋" w:hint="eastAsia"/>
          <w:sz w:val="28"/>
          <w:szCs w:val="24"/>
        </w:rPr>
        <w:t>执行管理报送，此时证明省级验收已经完成。</w:t>
      </w:r>
      <w:r>
        <w:rPr>
          <w:rFonts w:ascii="仿宋" w:eastAsia="仿宋" w:hAnsi="仿宋" w:hint="eastAsia"/>
          <w:sz w:val="28"/>
          <w:szCs w:val="24"/>
        </w:rPr>
        <w:t>管理报送需要满足以下条件：</w:t>
      </w:r>
    </w:p>
    <w:p w:rsidR="00073146" w:rsidRDefault="00073146" w:rsidP="00073146">
      <w:pPr>
        <w:pStyle w:val="af7"/>
        <w:numPr>
          <w:ilvl w:val="3"/>
          <w:numId w:val="23"/>
        </w:numPr>
        <w:tabs>
          <w:tab w:val="num" w:pos="720"/>
        </w:tabs>
        <w:spacing w:line="360" w:lineRule="auto"/>
        <w:ind w:leftChars="336" w:left="706" w:firstLineChars="0" w:firstLine="0"/>
        <w:jc w:val="left"/>
        <w:rPr>
          <w:rFonts w:ascii="仿宋" w:eastAsia="仿宋" w:hAnsi="仿宋"/>
          <w:sz w:val="28"/>
          <w:szCs w:val="24"/>
        </w:rPr>
      </w:pPr>
      <w:r w:rsidRPr="00C528AF">
        <w:rPr>
          <w:rFonts w:ascii="仿宋" w:eastAsia="仿宋" w:hAnsi="仿宋" w:hint="eastAsia"/>
          <w:sz w:val="28"/>
          <w:szCs w:val="24"/>
        </w:rPr>
        <w:t>全部单位验收通过。</w:t>
      </w:r>
    </w:p>
    <w:p w:rsidR="00073146" w:rsidRDefault="00073146" w:rsidP="00073146">
      <w:pPr>
        <w:pStyle w:val="af7"/>
        <w:numPr>
          <w:ilvl w:val="3"/>
          <w:numId w:val="23"/>
        </w:numPr>
        <w:tabs>
          <w:tab w:val="num" w:pos="720"/>
        </w:tabs>
        <w:spacing w:line="360" w:lineRule="auto"/>
        <w:ind w:leftChars="336" w:left="706" w:firstLineChars="0" w:firstLine="0"/>
        <w:jc w:val="left"/>
        <w:rPr>
          <w:rFonts w:ascii="仿宋" w:eastAsia="仿宋" w:hAnsi="仿宋"/>
          <w:sz w:val="28"/>
          <w:szCs w:val="24"/>
        </w:rPr>
      </w:pPr>
      <w:r w:rsidRPr="00C528AF">
        <w:rPr>
          <w:rFonts w:ascii="仿宋" w:eastAsia="仿宋" w:hAnsi="仿宋" w:hint="eastAsia"/>
          <w:sz w:val="28"/>
          <w:szCs w:val="24"/>
        </w:rPr>
        <w:t>数据审核/检查、课题审核和异常审核所有内容全部核实认可。</w:t>
      </w:r>
    </w:p>
    <w:p w:rsidR="00073146" w:rsidRDefault="00073146" w:rsidP="00073146">
      <w:pPr>
        <w:pStyle w:val="af7"/>
        <w:numPr>
          <w:ilvl w:val="3"/>
          <w:numId w:val="23"/>
        </w:numPr>
        <w:tabs>
          <w:tab w:val="num" w:pos="720"/>
        </w:tabs>
        <w:spacing w:line="360" w:lineRule="auto"/>
        <w:ind w:leftChars="336" w:left="706" w:firstLineChars="0" w:firstLine="0"/>
        <w:jc w:val="left"/>
        <w:rPr>
          <w:rFonts w:ascii="仿宋" w:eastAsia="仿宋" w:hAnsi="仿宋"/>
          <w:sz w:val="28"/>
          <w:szCs w:val="24"/>
        </w:rPr>
      </w:pPr>
      <w:r w:rsidRPr="00C528AF">
        <w:rPr>
          <w:rFonts w:ascii="仿宋" w:eastAsia="仿宋" w:hAnsi="仿宋" w:hint="eastAsia"/>
          <w:sz w:val="28"/>
          <w:szCs w:val="24"/>
        </w:rPr>
        <w:t>国家科技统计数据中心添加的全部人工检查项均已修改或者核实原因。</w:t>
      </w:r>
    </w:p>
    <w:p w:rsidR="00073146" w:rsidRDefault="00073146" w:rsidP="00073146">
      <w:pPr>
        <w:keepNext/>
        <w:spacing w:line="360" w:lineRule="auto"/>
        <w:jc w:val="center"/>
      </w:pPr>
      <w:r>
        <w:rPr>
          <w:rFonts w:hint="eastAsia"/>
          <w:noProof/>
        </w:rPr>
        <w:drawing>
          <wp:inline distT="0" distB="0" distL="0" distR="0">
            <wp:extent cx="5731510" cy="2012422"/>
            <wp:effectExtent l="19050" t="0" r="2540" b="0"/>
            <wp:docPr id="4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a:srcRect/>
                    <a:stretch>
                      <a:fillRect/>
                    </a:stretch>
                  </pic:blipFill>
                  <pic:spPr bwMode="auto">
                    <a:xfrm>
                      <a:off x="0" y="0"/>
                      <a:ext cx="5731510" cy="2012422"/>
                    </a:xfrm>
                    <a:prstGeom prst="rect">
                      <a:avLst/>
                    </a:prstGeom>
                    <a:noFill/>
                    <a:ln w="9525">
                      <a:noFill/>
                      <a:miter lim="800000"/>
                      <a:headEnd/>
                      <a:tailEnd/>
                    </a:ln>
                  </pic:spPr>
                </pic:pic>
              </a:graphicData>
            </a:graphic>
          </wp:inline>
        </w:drawing>
      </w:r>
    </w:p>
    <w:p w:rsidR="00073146" w:rsidRDefault="00073146" w:rsidP="00073146">
      <w:pPr>
        <w:pStyle w:val="a7"/>
        <w:rPr>
          <w:rFonts w:ascii="楷体" w:hAnsi="楷体"/>
          <w:szCs w:val="30"/>
        </w:rPr>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Pr>
          <w:noProof/>
        </w:rPr>
        <w:t>8</w:t>
      </w:r>
      <w:r w:rsidR="00AE1F22">
        <w:rPr>
          <w:noProof/>
        </w:rP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Pr>
          <w:noProof/>
        </w:rPr>
        <w:t>40</w:t>
      </w:r>
      <w:r>
        <w:fldChar w:fldCharType="end"/>
      </w:r>
      <w:r>
        <w:rPr>
          <w:rFonts w:ascii="楷体" w:hAnsi="楷体" w:hint="eastAsia"/>
          <w:szCs w:val="30"/>
        </w:rPr>
        <w:t>管理报送</w:t>
      </w:r>
    </w:p>
    <w:p w:rsidR="0003687D" w:rsidRPr="00073146" w:rsidRDefault="00073146" w:rsidP="00073146">
      <w:pPr>
        <w:rPr>
          <w:rFonts w:eastAsia="楷体" w:cs="Arial"/>
          <w:sz w:val="22"/>
        </w:rPr>
      </w:pPr>
      <w:r>
        <w:br w:type="page"/>
      </w:r>
    </w:p>
    <w:p w:rsidR="0003687D" w:rsidRPr="00D25EB8" w:rsidRDefault="00325DF7" w:rsidP="00B452B9">
      <w:pPr>
        <w:pStyle w:val="1"/>
      </w:pPr>
      <w:bookmarkStart w:id="150" w:name="_Toc466376671"/>
      <w:bookmarkStart w:id="151" w:name="_Toc10208559"/>
      <w:r w:rsidRPr="00D25EB8">
        <w:rPr>
          <w:rFonts w:hint="eastAsia"/>
        </w:rPr>
        <w:lastRenderedPageBreak/>
        <w:t>数据汇总</w:t>
      </w:r>
      <w:bookmarkEnd w:id="150"/>
      <w:bookmarkEnd w:id="151"/>
    </w:p>
    <w:p w:rsidR="0003687D" w:rsidRPr="000955BD" w:rsidRDefault="00325DF7" w:rsidP="000955BD">
      <w:pPr>
        <w:spacing w:line="360" w:lineRule="auto"/>
        <w:ind w:firstLineChars="200" w:firstLine="560"/>
        <w:jc w:val="left"/>
        <w:rPr>
          <w:rFonts w:ascii="仿宋" w:eastAsia="仿宋" w:hAnsi="仿宋"/>
          <w:sz w:val="22"/>
        </w:rPr>
      </w:pPr>
      <w:r w:rsidRPr="000955BD">
        <w:rPr>
          <w:rFonts w:ascii="仿宋" w:eastAsia="仿宋" w:hAnsi="仿宋" w:hint="eastAsia"/>
          <w:sz w:val="28"/>
          <w:szCs w:val="24"/>
        </w:rPr>
        <w:t>数据汇总包括批量汇总、临时汇总和查看汇总三个模块，其中批量汇总是以执行批量处理作业的形式完成，汇总的结果数据记录在汇总报表中，下次点击进入还能查看到上次汇总的结果。临时汇总可以实现多种业务需求汇总数据，例如按照调查单位中已</w:t>
      </w:r>
      <w:r w:rsidR="00907B1F">
        <w:rPr>
          <w:rFonts w:ascii="仿宋" w:eastAsia="仿宋" w:hAnsi="仿宋" w:hint="eastAsia"/>
          <w:sz w:val="28"/>
          <w:szCs w:val="24"/>
        </w:rPr>
        <w:t>提交</w:t>
      </w:r>
      <w:r w:rsidRPr="000955BD">
        <w:rPr>
          <w:rFonts w:ascii="仿宋" w:eastAsia="仿宋" w:hAnsi="仿宋" w:hint="eastAsia"/>
          <w:sz w:val="28"/>
          <w:szCs w:val="24"/>
        </w:rPr>
        <w:t>的汇总，按照本级管理机构已验收通过的单位进行汇总等。查看汇总模块可以展现管理机构管辖范围内的所有汇总表数据。</w:t>
      </w:r>
    </w:p>
    <w:p w:rsidR="0003687D" w:rsidRPr="000955BD" w:rsidRDefault="000955BD" w:rsidP="00B452B9">
      <w:pPr>
        <w:pStyle w:val="2"/>
        <w:rPr>
          <w:rFonts w:ascii="黑体" w:eastAsia="黑体" w:hAnsi="黑体"/>
          <w:lang w:eastAsia="zh-CN"/>
        </w:rPr>
      </w:pPr>
      <w:bookmarkStart w:id="152" w:name="_Toc466376672"/>
      <w:bookmarkStart w:id="153" w:name="_Toc10208560"/>
      <w:r w:rsidRPr="000955BD">
        <w:rPr>
          <w:rFonts w:ascii="黑体" w:eastAsia="黑体" w:hAnsi="黑体" w:hint="eastAsia"/>
          <w:lang w:eastAsia="zh-CN"/>
        </w:rPr>
        <w:t xml:space="preserve">9.1 </w:t>
      </w:r>
      <w:r w:rsidR="00325DF7" w:rsidRPr="000955BD">
        <w:rPr>
          <w:rFonts w:ascii="黑体" w:eastAsia="黑体" w:hAnsi="黑体" w:hint="eastAsia"/>
          <w:lang w:eastAsia="zh-CN"/>
        </w:rPr>
        <w:t>批量汇总</w:t>
      </w:r>
      <w:bookmarkEnd w:id="152"/>
      <w:bookmarkEnd w:id="153"/>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通过批处理作业对由国家定义的正式的多张汇总表按序列或者并行批量执行汇总，比如各种汇总数据、汇编资料、综合表、评估表。每个批处理作业都以</w:t>
      </w:r>
      <w:r w:rsidR="000955BD" w:rsidRPr="000955BD">
        <w:rPr>
          <w:rFonts w:ascii="仿宋" w:eastAsia="仿宋" w:hAnsi="仿宋" w:hint="eastAsia"/>
          <w:sz w:val="28"/>
          <w:szCs w:val="24"/>
        </w:rPr>
        <w:t>平台</w:t>
      </w:r>
      <w:r w:rsidRPr="000955BD">
        <w:rPr>
          <w:rFonts w:ascii="仿宋" w:eastAsia="仿宋" w:hAnsi="仿宋" w:hint="eastAsia"/>
          <w:sz w:val="28"/>
          <w:szCs w:val="24"/>
        </w:rPr>
        <w:t>任务的形式提交至服务器后台排队执行，在任务管理模块可以监测这些任务的执行进度和完成状态。</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例如，管理机构要查看评估表数据，首先要在这里进行批处理汇总，生成最新数据。</w:t>
      </w:r>
    </w:p>
    <w:p w:rsidR="0003687D" w:rsidRPr="00C63844" w:rsidRDefault="000955BD" w:rsidP="00C63844">
      <w:pPr>
        <w:ind w:firstLineChars="200" w:firstLine="562"/>
        <w:rPr>
          <w:rFonts w:ascii="仿宋" w:eastAsia="仿宋" w:hAnsi="仿宋"/>
          <w:b/>
          <w:sz w:val="28"/>
          <w:szCs w:val="24"/>
        </w:rPr>
      </w:pPr>
      <w:r w:rsidRPr="00C63844">
        <w:rPr>
          <w:rFonts w:ascii="仿宋" w:eastAsia="仿宋" w:hAnsi="仿宋" w:hint="eastAsia"/>
          <w:b/>
          <w:sz w:val="28"/>
          <w:szCs w:val="24"/>
        </w:rPr>
        <w:t>（一）</w:t>
      </w:r>
      <w:r w:rsidR="00325DF7" w:rsidRPr="00C63844">
        <w:rPr>
          <w:rFonts w:ascii="仿宋" w:eastAsia="仿宋" w:hAnsi="仿宋" w:hint="eastAsia"/>
          <w:b/>
          <w:sz w:val="28"/>
          <w:szCs w:val="24"/>
        </w:rPr>
        <w:t>点选汇总处理地</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选择汇总的级别，默认是本级，也可以执行下级地区。</w:t>
      </w:r>
    </w:p>
    <w:p w:rsidR="00E12B80" w:rsidRDefault="00325DF7" w:rsidP="00E12B80">
      <w:pPr>
        <w:keepNext/>
        <w:spacing w:line="360" w:lineRule="auto"/>
        <w:jc w:val="center"/>
      </w:pPr>
      <w:r>
        <w:rPr>
          <w:noProof/>
          <w:sz w:val="24"/>
          <w:szCs w:val="24"/>
        </w:rPr>
        <w:lastRenderedPageBreak/>
        <w:drawing>
          <wp:inline distT="0" distB="0" distL="0" distR="0">
            <wp:extent cx="5274310" cy="1737360"/>
            <wp:effectExtent l="19050" t="19050" r="21590" b="15240"/>
            <wp:docPr id="66" name="图片 226"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6" descr="QQ截图11.jpg"/>
                    <pic:cNvPicPr>
                      <a:picLocks noChangeAspect="1"/>
                    </pic:cNvPicPr>
                  </pic:nvPicPr>
                  <pic:blipFill>
                    <a:blip r:embed="rId125"/>
                    <a:stretch>
                      <a:fillRect/>
                    </a:stretch>
                  </pic:blipFill>
                  <pic:spPr>
                    <a:xfrm>
                      <a:off x="0" y="0"/>
                      <a:ext cx="5274310" cy="1737677"/>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w:t>
      </w:r>
      <w:r w:rsidR="00D95DA1">
        <w:fldChar w:fldCharType="end"/>
      </w:r>
      <w:r w:rsidR="00D1596A" w:rsidRPr="00E12B80">
        <w:rPr>
          <w:rFonts w:ascii="楷体" w:hAnsi="楷体" w:hint="eastAsia"/>
          <w:szCs w:val="30"/>
        </w:rPr>
        <w:t>点选汇总处理地</w:t>
      </w:r>
    </w:p>
    <w:p w:rsidR="0003687D" w:rsidRPr="00C63844" w:rsidRDefault="000955BD" w:rsidP="00C63844">
      <w:pPr>
        <w:ind w:firstLineChars="200" w:firstLine="562"/>
        <w:rPr>
          <w:rFonts w:ascii="仿宋" w:eastAsia="仿宋" w:hAnsi="仿宋"/>
          <w:b/>
          <w:sz w:val="28"/>
          <w:szCs w:val="24"/>
        </w:rPr>
      </w:pPr>
      <w:r w:rsidRPr="00C63844">
        <w:rPr>
          <w:rFonts w:ascii="仿宋" w:eastAsia="仿宋" w:hAnsi="仿宋" w:hint="eastAsia"/>
          <w:b/>
          <w:sz w:val="28"/>
          <w:szCs w:val="24"/>
        </w:rPr>
        <w:t>（二）</w:t>
      </w:r>
      <w:r w:rsidR="00325DF7" w:rsidRPr="00C63844">
        <w:rPr>
          <w:rFonts w:ascii="仿宋" w:eastAsia="仿宋" w:hAnsi="仿宋" w:hint="eastAsia"/>
          <w:b/>
          <w:sz w:val="28"/>
          <w:szCs w:val="24"/>
        </w:rPr>
        <w:t>设置汇总条件</w:t>
      </w:r>
    </w:p>
    <w:p w:rsidR="0003687D" w:rsidRPr="000955BD" w:rsidRDefault="000955BD"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平台</w:t>
      </w:r>
      <w:r w:rsidR="00325DF7" w:rsidRPr="000955BD">
        <w:rPr>
          <w:rFonts w:ascii="仿宋" w:eastAsia="仿宋" w:hAnsi="仿宋" w:hint="eastAsia"/>
          <w:sz w:val="28"/>
          <w:szCs w:val="24"/>
        </w:rPr>
        <w:t>默认按照当前用户所管辖的单位范围汇总，也可在【汇总条件】列点击【设置】，在弹出的界面中，通过选择预设的其他组合条件模板，汇总不同口径的数据。如，单独对事业法人的执行汇总分析。</w:t>
      </w:r>
    </w:p>
    <w:p w:rsidR="00E12B80" w:rsidRDefault="00325DF7" w:rsidP="00E12B80">
      <w:pPr>
        <w:keepNext/>
        <w:spacing w:line="360" w:lineRule="auto"/>
        <w:jc w:val="center"/>
      </w:pPr>
      <w:r>
        <w:rPr>
          <w:noProof/>
          <w:sz w:val="24"/>
          <w:szCs w:val="24"/>
        </w:rPr>
        <w:drawing>
          <wp:inline distT="0" distB="0" distL="0" distR="0">
            <wp:extent cx="5274310" cy="1741805"/>
            <wp:effectExtent l="19050" t="19050" r="21590" b="10795"/>
            <wp:docPr id="68" name="图片 227"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27" descr="QQ截图11.jpg"/>
                    <pic:cNvPicPr>
                      <a:picLocks noChangeAspect="1"/>
                    </pic:cNvPicPr>
                  </pic:nvPicPr>
                  <pic:blipFill>
                    <a:blip r:embed="rId126"/>
                    <a:stretch>
                      <a:fillRect/>
                    </a:stretch>
                  </pic:blipFill>
                  <pic:spPr>
                    <a:xfrm>
                      <a:off x="0" y="0"/>
                      <a:ext cx="5274310" cy="1742094"/>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2</w:t>
      </w:r>
      <w:r w:rsidR="00D95DA1">
        <w:fldChar w:fldCharType="end"/>
      </w:r>
      <w:r w:rsidR="00D1596A" w:rsidRPr="00E12B80">
        <w:rPr>
          <w:rFonts w:ascii="楷体" w:hAnsi="楷体" w:hint="eastAsia"/>
          <w:szCs w:val="30"/>
        </w:rPr>
        <w:t>设置汇总条件</w:t>
      </w:r>
    </w:p>
    <w:p w:rsidR="0003687D" w:rsidRPr="00C63844" w:rsidRDefault="000955BD" w:rsidP="00C63844">
      <w:pPr>
        <w:ind w:firstLineChars="200" w:firstLine="562"/>
        <w:rPr>
          <w:rFonts w:ascii="仿宋" w:eastAsia="仿宋" w:hAnsi="仿宋"/>
          <w:b/>
          <w:sz w:val="28"/>
          <w:szCs w:val="24"/>
        </w:rPr>
      </w:pPr>
      <w:r w:rsidRPr="00CE1E63">
        <w:rPr>
          <w:rFonts w:ascii="仿宋" w:eastAsia="仿宋" w:hAnsi="仿宋" w:hint="eastAsia"/>
          <w:b/>
          <w:sz w:val="28"/>
          <w:szCs w:val="24"/>
        </w:rPr>
        <w:t>（三）</w:t>
      </w:r>
      <w:r w:rsidR="00325DF7" w:rsidRPr="00CE1E63">
        <w:rPr>
          <w:rFonts w:ascii="仿宋" w:eastAsia="仿宋" w:hAnsi="仿宋" w:hint="eastAsia"/>
          <w:b/>
          <w:sz w:val="28"/>
          <w:szCs w:val="24"/>
        </w:rPr>
        <w:t>执行批量汇总</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对选中的批处理作业，点击执行按钮进行汇总操作。该作业被作为任务提交至</w:t>
      </w:r>
      <w:r w:rsidR="000955BD" w:rsidRPr="000955BD">
        <w:rPr>
          <w:rFonts w:ascii="仿宋" w:eastAsia="仿宋" w:hAnsi="仿宋" w:hint="eastAsia"/>
          <w:sz w:val="28"/>
          <w:szCs w:val="24"/>
        </w:rPr>
        <w:t>平台</w:t>
      </w:r>
      <w:r w:rsidRPr="000955BD">
        <w:rPr>
          <w:rFonts w:ascii="仿宋" w:eastAsia="仿宋" w:hAnsi="仿宋" w:hint="eastAsia"/>
          <w:sz w:val="28"/>
          <w:szCs w:val="24"/>
        </w:rPr>
        <w:t>后台。</w:t>
      </w:r>
    </w:p>
    <w:p w:rsidR="00D1596A" w:rsidRDefault="00325DF7" w:rsidP="000955BD">
      <w:pPr>
        <w:keepNext/>
        <w:spacing w:line="360" w:lineRule="auto"/>
        <w:jc w:val="center"/>
      </w:pPr>
      <w:r>
        <w:rPr>
          <w:noProof/>
          <w:sz w:val="24"/>
          <w:szCs w:val="24"/>
        </w:rPr>
        <w:lastRenderedPageBreak/>
        <w:drawing>
          <wp:inline distT="0" distB="0" distL="0" distR="0">
            <wp:extent cx="5232400" cy="1739900"/>
            <wp:effectExtent l="19050" t="19050" r="25400" b="12700"/>
            <wp:docPr id="234" name="图片 233"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3" descr="QQ截图11.jpg"/>
                    <pic:cNvPicPr>
                      <a:picLocks noChangeAspect="1"/>
                    </pic:cNvPicPr>
                  </pic:nvPicPr>
                  <pic:blipFill>
                    <a:blip r:embed="rId127"/>
                    <a:stretch>
                      <a:fillRect/>
                    </a:stretch>
                  </pic:blipFill>
                  <pic:spPr>
                    <a:xfrm>
                      <a:off x="0" y="0"/>
                      <a:ext cx="5232749" cy="1739900"/>
                    </a:xfrm>
                    <a:prstGeom prst="rect">
                      <a:avLst/>
                    </a:prstGeom>
                    <a:ln>
                      <a:solidFill>
                        <a:schemeClr val="tx1"/>
                      </a:solidFill>
                    </a:ln>
                  </pic:spPr>
                </pic:pic>
              </a:graphicData>
            </a:graphic>
          </wp:inline>
        </w:drawing>
      </w:r>
    </w:p>
    <w:p w:rsidR="0003687D" w:rsidRPr="000955BD" w:rsidRDefault="00D1596A" w:rsidP="000955BD">
      <w:pPr>
        <w:pStyle w:val="af7"/>
        <w:spacing w:line="360" w:lineRule="auto"/>
        <w:ind w:left="750" w:firstLineChars="0" w:firstLine="0"/>
        <w:jc w:val="center"/>
        <w:rPr>
          <w:rFonts w:ascii="楷体" w:eastAsia="楷体" w:hAnsi="楷体"/>
          <w:b/>
          <w:sz w:val="22"/>
          <w:szCs w:val="30"/>
        </w:rPr>
      </w:pPr>
      <w:r w:rsidRPr="000955BD">
        <w:rPr>
          <w:rFonts w:ascii="楷体" w:eastAsia="楷体" w:hAnsi="楷体" w:hint="eastAsia"/>
          <w:b/>
          <w:sz w:val="22"/>
          <w:szCs w:val="30"/>
        </w:rPr>
        <w:t>图</w:t>
      </w:r>
      <w:r w:rsidR="00D95DA1" w:rsidRPr="00042E92">
        <w:rPr>
          <w:rFonts w:ascii="Arial" w:eastAsia="楷体" w:hAnsi="Arial" w:cs="Arial"/>
          <w:b/>
          <w:sz w:val="22"/>
          <w:szCs w:val="30"/>
        </w:rPr>
        <w:fldChar w:fldCharType="begin"/>
      </w:r>
      <w:r w:rsidR="00AC0A84" w:rsidRPr="00042E92">
        <w:rPr>
          <w:rFonts w:ascii="Arial" w:eastAsia="楷体" w:hAnsi="Arial" w:cs="Arial"/>
          <w:b/>
          <w:sz w:val="22"/>
          <w:szCs w:val="30"/>
        </w:rPr>
        <w:instrText xml:space="preserve"> STYLEREF 1 \s </w:instrText>
      </w:r>
      <w:r w:rsidR="00D95DA1" w:rsidRPr="00042E92">
        <w:rPr>
          <w:rFonts w:ascii="Arial" w:eastAsia="楷体" w:hAnsi="Arial" w:cs="Arial"/>
          <w:b/>
          <w:sz w:val="22"/>
          <w:szCs w:val="30"/>
        </w:rPr>
        <w:fldChar w:fldCharType="separate"/>
      </w:r>
      <w:r w:rsidR="00AC0A84" w:rsidRPr="00042E92">
        <w:rPr>
          <w:rFonts w:ascii="Arial" w:eastAsia="楷体" w:hAnsi="Arial" w:cs="Arial"/>
          <w:b/>
          <w:noProof/>
          <w:sz w:val="22"/>
          <w:szCs w:val="30"/>
        </w:rPr>
        <w:t>9</w:t>
      </w:r>
      <w:r w:rsidR="00D95DA1" w:rsidRPr="00042E92">
        <w:rPr>
          <w:rFonts w:ascii="Arial" w:eastAsia="楷体" w:hAnsi="Arial" w:cs="Arial"/>
          <w:b/>
          <w:sz w:val="22"/>
          <w:szCs w:val="30"/>
        </w:rPr>
        <w:fldChar w:fldCharType="end"/>
      </w:r>
      <w:r w:rsidR="00AC0A84" w:rsidRPr="00042E92">
        <w:rPr>
          <w:rFonts w:ascii="Arial" w:eastAsia="楷体" w:hAnsi="Arial" w:cs="Arial"/>
          <w:b/>
          <w:sz w:val="22"/>
          <w:szCs w:val="30"/>
        </w:rPr>
        <w:noBreakHyphen/>
      </w:r>
      <w:r w:rsidR="00D95DA1" w:rsidRPr="00042E92">
        <w:rPr>
          <w:rFonts w:ascii="Arial" w:eastAsia="楷体" w:hAnsi="Arial" w:cs="Arial"/>
          <w:b/>
          <w:sz w:val="22"/>
          <w:szCs w:val="30"/>
        </w:rPr>
        <w:fldChar w:fldCharType="begin"/>
      </w:r>
      <w:r w:rsidR="00AC0A84" w:rsidRPr="00042E92">
        <w:rPr>
          <w:rFonts w:ascii="Arial" w:eastAsia="楷体" w:hAnsi="Arial" w:cs="Arial"/>
          <w:b/>
          <w:sz w:val="22"/>
          <w:szCs w:val="30"/>
        </w:rPr>
        <w:instrText xml:space="preserve"> SEQ </w:instrText>
      </w:r>
      <w:r w:rsidR="00AC0A84" w:rsidRPr="00042E92">
        <w:rPr>
          <w:rFonts w:ascii="Arial" w:eastAsia="楷体" w:hAnsi="楷体" w:cs="Arial"/>
          <w:b/>
          <w:sz w:val="22"/>
          <w:szCs w:val="30"/>
        </w:rPr>
        <w:instrText>图</w:instrText>
      </w:r>
      <w:r w:rsidR="00AC0A84" w:rsidRPr="00042E92">
        <w:rPr>
          <w:rFonts w:ascii="Arial" w:eastAsia="楷体" w:hAnsi="Arial" w:cs="Arial"/>
          <w:b/>
          <w:sz w:val="22"/>
          <w:szCs w:val="30"/>
        </w:rPr>
        <w:instrText xml:space="preserve"> \* ARABIC \s 1 </w:instrText>
      </w:r>
      <w:r w:rsidR="00D95DA1" w:rsidRPr="00042E92">
        <w:rPr>
          <w:rFonts w:ascii="Arial" w:eastAsia="楷体" w:hAnsi="Arial" w:cs="Arial"/>
          <w:b/>
          <w:sz w:val="22"/>
          <w:szCs w:val="30"/>
        </w:rPr>
        <w:fldChar w:fldCharType="separate"/>
      </w:r>
      <w:r w:rsidR="00AC0A84" w:rsidRPr="00042E92">
        <w:rPr>
          <w:rFonts w:ascii="Arial" w:eastAsia="楷体" w:hAnsi="Arial" w:cs="Arial"/>
          <w:b/>
          <w:noProof/>
          <w:sz w:val="22"/>
          <w:szCs w:val="30"/>
        </w:rPr>
        <w:t>3</w:t>
      </w:r>
      <w:r w:rsidR="00D95DA1" w:rsidRPr="00042E92">
        <w:rPr>
          <w:rFonts w:ascii="Arial" w:eastAsia="楷体" w:hAnsi="Arial" w:cs="Arial"/>
          <w:b/>
          <w:sz w:val="22"/>
          <w:szCs w:val="30"/>
        </w:rPr>
        <w:fldChar w:fldCharType="end"/>
      </w:r>
      <w:r w:rsidRPr="000955BD">
        <w:rPr>
          <w:rFonts w:ascii="楷体" w:eastAsia="楷体" w:hAnsi="楷体" w:hint="eastAsia"/>
          <w:b/>
          <w:sz w:val="22"/>
          <w:szCs w:val="30"/>
        </w:rPr>
        <w:t>批量汇总</w:t>
      </w:r>
    </w:p>
    <w:p w:rsidR="0003687D" w:rsidRPr="00C63844" w:rsidRDefault="000955BD" w:rsidP="00C63844">
      <w:pPr>
        <w:ind w:firstLineChars="200" w:firstLine="562"/>
        <w:rPr>
          <w:rFonts w:ascii="仿宋" w:eastAsia="仿宋" w:hAnsi="仿宋"/>
          <w:b/>
          <w:sz w:val="28"/>
          <w:szCs w:val="24"/>
        </w:rPr>
      </w:pPr>
      <w:r w:rsidRPr="00C63844">
        <w:rPr>
          <w:rFonts w:ascii="仿宋" w:eastAsia="仿宋" w:hAnsi="仿宋" w:hint="eastAsia"/>
          <w:b/>
          <w:sz w:val="28"/>
          <w:szCs w:val="24"/>
        </w:rPr>
        <w:t>（四）</w:t>
      </w:r>
      <w:r w:rsidR="00325DF7" w:rsidRPr="00C63844">
        <w:rPr>
          <w:rFonts w:ascii="仿宋" w:eastAsia="仿宋" w:hAnsi="仿宋" w:hint="eastAsia"/>
          <w:b/>
          <w:sz w:val="28"/>
          <w:szCs w:val="24"/>
        </w:rPr>
        <w:t>批处理任务监控</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点击</w:t>
      </w:r>
      <w:r w:rsidR="000955BD" w:rsidRPr="000955BD">
        <w:rPr>
          <w:rFonts w:ascii="仿宋" w:eastAsia="仿宋" w:hAnsi="仿宋" w:hint="eastAsia"/>
          <w:sz w:val="28"/>
          <w:szCs w:val="24"/>
        </w:rPr>
        <w:t>平台</w:t>
      </w:r>
      <w:r w:rsidRPr="000955BD">
        <w:rPr>
          <w:rFonts w:ascii="仿宋" w:eastAsia="仿宋" w:hAnsi="仿宋" w:hint="eastAsia"/>
          <w:sz w:val="28"/>
          <w:szCs w:val="24"/>
        </w:rPr>
        <w:t>右上角的【任务】管理功能，在管理界面中可以查看您提交的批处理汇总任务，点击任务可以查看该汇总任务的基本情况，包括当前的执行进度。</w:t>
      </w:r>
    </w:p>
    <w:p w:rsidR="00D1596A" w:rsidRDefault="00325DF7" w:rsidP="000955BD">
      <w:pPr>
        <w:pStyle w:val="12"/>
        <w:keepNext/>
        <w:numPr>
          <w:ilvl w:val="255"/>
          <w:numId w:val="0"/>
        </w:numPr>
        <w:spacing w:line="360" w:lineRule="auto"/>
        <w:jc w:val="center"/>
      </w:pPr>
      <w:r>
        <w:rPr>
          <w:noProof/>
          <w:sz w:val="24"/>
          <w:szCs w:val="24"/>
        </w:rPr>
        <w:drawing>
          <wp:inline distT="0" distB="0" distL="114300" distR="114300">
            <wp:extent cx="5271770" cy="2170430"/>
            <wp:effectExtent l="19050" t="19050" r="24130" b="20320"/>
            <wp:docPr id="71" name="图片 71" descr="任务进度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任务进度查看"/>
                    <pic:cNvPicPr>
                      <a:picLocks noChangeAspect="1"/>
                    </pic:cNvPicPr>
                  </pic:nvPicPr>
                  <pic:blipFill>
                    <a:blip r:embed="rId128"/>
                    <a:stretch>
                      <a:fillRect/>
                    </a:stretch>
                  </pic:blipFill>
                  <pic:spPr>
                    <a:xfrm>
                      <a:off x="0" y="0"/>
                      <a:ext cx="5271770" cy="2170430"/>
                    </a:xfrm>
                    <a:prstGeom prst="rect">
                      <a:avLst/>
                    </a:prstGeom>
                    <a:ln>
                      <a:solidFill>
                        <a:schemeClr val="tx1"/>
                      </a:solidFill>
                    </a:ln>
                  </pic:spPr>
                </pic:pic>
              </a:graphicData>
            </a:graphic>
          </wp:inline>
        </w:drawing>
      </w:r>
    </w:p>
    <w:p w:rsidR="0003687D" w:rsidRPr="000955BD" w:rsidRDefault="00D1596A" w:rsidP="000955BD">
      <w:pPr>
        <w:pStyle w:val="af7"/>
        <w:spacing w:line="360" w:lineRule="auto"/>
        <w:ind w:left="750" w:firstLineChars="0" w:firstLine="0"/>
        <w:jc w:val="center"/>
        <w:rPr>
          <w:rFonts w:ascii="楷体" w:eastAsia="楷体" w:hAnsi="楷体"/>
          <w:b/>
          <w:sz w:val="22"/>
          <w:szCs w:val="30"/>
        </w:rPr>
      </w:pPr>
      <w:r w:rsidRPr="000955BD">
        <w:rPr>
          <w:rFonts w:ascii="楷体" w:eastAsia="楷体" w:hAnsi="楷体" w:hint="eastAsia"/>
          <w:b/>
          <w:sz w:val="22"/>
          <w:szCs w:val="30"/>
        </w:rPr>
        <w:t>图</w:t>
      </w:r>
      <w:r w:rsidR="00D95DA1" w:rsidRPr="00042E92">
        <w:rPr>
          <w:rFonts w:ascii="Arial" w:eastAsia="楷体" w:hAnsi="Arial" w:cs="Arial"/>
          <w:b/>
          <w:sz w:val="22"/>
          <w:szCs w:val="30"/>
        </w:rPr>
        <w:fldChar w:fldCharType="begin"/>
      </w:r>
      <w:r w:rsidR="00AC0A84" w:rsidRPr="00042E92">
        <w:rPr>
          <w:rFonts w:ascii="Arial" w:eastAsia="楷体" w:hAnsi="Arial" w:cs="Arial"/>
          <w:b/>
          <w:sz w:val="22"/>
          <w:szCs w:val="30"/>
        </w:rPr>
        <w:instrText xml:space="preserve"> STYLEREF 1 \s </w:instrText>
      </w:r>
      <w:r w:rsidR="00D95DA1" w:rsidRPr="00042E92">
        <w:rPr>
          <w:rFonts w:ascii="Arial" w:eastAsia="楷体" w:hAnsi="Arial" w:cs="Arial"/>
          <w:b/>
          <w:sz w:val="22"/>
          <w:szCs w:val="30"/>
        </w:rPr>
        <w:fldChar w:fldCharType="separate"/>
      </w:r>
      <w:r w:rsidR="00AC0A84" w:rsidRPr="00042E92">
        <w:rPr>
          <w:rFonts w:ascii="Arial" w:eastAsia="楷体" w:hAnsi="Arial" w:cs="Arial"/>
          <w:b/>
          <w:noProof/>
          <w:sz w:val="22"/>
          <w:szCs w:val="30"/>
        </w:rPr>
        <w:t>9</w:t>
      </w:r>
      <w:r w:rsidR="00D95DA1" w:rsidRPr="00042E92">
        <w:rPr>
          <w:rFonts w:ascii="Arial" w:eastAsia="楷体" w:hAnsi="Arial" w:cs="Arial"/>
          <w:b/>
          <w:sz w:val="22"/>
          <w:szCs w:val="30"/>
        </w:rPr>
        <w:fldChar w:fldCharType="end"/>
      </w:r>
      <w:r w:rsidR="00AC0A84" w:rsidRPr="00042E92">
        <w:rPr>
          <w:rFonts w:ascii="Arial" w:eastAsia="楷体" w:hAnsi="Arial" w:cs="Arial"/>
          <w:b/>
          <w:sz w:val="22"/>
          <w:szCs w:val="30"/>
        </w:rPr>
        <w:noBreakHyphen/>
      </w:r>
      <w:r w:rsidR="00D95DA1" w:rsidRPr="00042E92">
        <w:rPr>
          <w:rFonts w:ascii="Arial" w:eastAsia="楷体" w:hAnsi="Arial" w:cs="Arial"/>
          <w:b/>
          <w:sz w:val="22"/>
          <w:szCs w:val="30"/>
        </w:rPr>
        <w:fldChar w:fldCharType="begin"/>
      </w:r>
      <w:r w:rsidR="00AC0A84" w:rsidRPr="00042E92">
        <w:rPr>
          <w:rFonts w:ascii="Arial" w:eastAsia="楷体" w:hAnsi="Arial" w:cs="Arial"/>
          <w:b/>
          <w:sz w:val="22"/>
          <w:szCs w:val="30"/>
        </w:rPr>
        <w:instrText xml:space="preserve"> SEQ </w:instrText>
      </w:r>
      <w:r w:rsidR="00AC0A84" w:rsidRPr="00042E92">
        <w:rPr>
          <w:rFonts w:ascii="Arial" w:eastAsia="楷体" w:hAnsi="楷体" w:cs="Arial"/>
          <w:b/>
          <w:sz w:val="22"/>
          <w:szCs w:val="30"/>
        </w:rPr>
        <w:instrText>图</w:instrText>
      </w:r>
      <w:r w:rsidR="00AC0A84" w:rsidRPr="00042E92">
        <w:rPr>
          <w:rFonts w:ascii="Arial" w:eastAsia="楷体" w:hAnsi="Arial" w:cs="Arial"/>
          <w:b/>
          <w:sz w:val="22"/>
          <w:szCs w:val="30"/>
        </w:rPr>
        <w:instrText xml:space="preserve"> \* ARABIC \s 1 </w:instrText>
      </w:r>
      <w:r w:rsidR="00D95DA1" w:rsidRPr="00042E92">
        <w:rPr>
          <w:rFonts w:ascii="Arial" w:eastAsia="楷体" w:hAnsi="Arial" w:cs="Arial"/>
          <w:b/>
          <w:sz w:val="22"/>
          <w:szCs w:val="30"/>
        </w:rPr>
        <w:fldChar w:fldCharType="separate"/>
      </w:r>
      <w:r w:rsidR="00AC0A84" w:rsidRPr="00042E92">
        <w:rPr>
          <w:rFonts w:ascii="Arial" w:eastAsia="楷体" w:hAnsi="Arial" w:cs="Arial"/>
          <w:b/>
          <w:noProof/>
          <w:sz w:val="22"/>
          <w:szCs w:val="30"/>
        </w:rPr>
        <w:t>4</w:t>
      </w:r>
      <w:r w:rsidR="00D95DA1" w:rsidRPr="00042E92">
        <w:rPr>
          <w:rFonts w:ascii="Arial" w:eastAsia="楷体" w:hAnsi="Arial" w:cs="Arial"/>
          <w:b/>
          <w:sz w:val="22"/>
          <w:szCs w:val="30"/>
        </w:rPr>
        <w:fldChar w:fldCharType="end"/>
      </w:r>
      <w:r w:rsidRPr="000955BD">
        <w:rPr>
          <w:rFonts w:ascii="楷体" w:eastAsia="楷体" w:hAnsi="楷体" w:hint="eastAsia"/>
          <w:b/>
          <w:sz w:val="22"/>
          <w:szCs w:val="30"/>
        </w:rPr>
        <w:t>查看任务进度</w:t>
      </w:r>
    </w:p>
    <w:p w:rsidR="0003687D" w:rsidRPr="00606591" w:rsidRDefault="000955BD" w:rsidP="00C63844">
      <w:pPr>
        <w:ind w:firstLineChars="200" w:firstLine="562"/>
        <w:rPr>
          <w:rFonts w:ascii="仿宋" w:eastAsia="仿宋" w:hAnsi="仿宋"/>
          <w:b/>
          <w:sz w:val="28"/>
          <w:szCs w:val="24"/>
        </w:rPr>
      </w:pPr>
      <w:r w:rsidRPr="00606591">
        <w:rPr>
          <w:rFonts w:ascii="仿宋" w:eastAsia="仿宋" w:hAnsi="仿宋" w:hint="eastAsia"/>
          <w:b/>
          <w:sz w:val="28"/>
          <w:szCs w:val="24"/>
        </w:rPr>
        <w:t>（五）</w:t>
      </w:r>
      <w:r w:rsidR="00325DF7" w:rsidRPr="00606591">
        <w:rPr>
          <w:rFonts w:ascii="仿宋" w:eastAsia="仿宋" w:hAnsi="仿宋" w:hint="eastAsia"/>
          <w:b/>
          <w:sz w:val="28"/>
          <w:szCs w:val="24"/>
        </w:rPr>
        <w:t>查看汇总数据</w:t>
      </w:r>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点击选中作业的【查看】按钮，即可对汇总任务的结果表以套表的形式查看。</w:t>
      </w:r>
    </w:p>
    <w:p w:rsidR="00E12B80" w:rsidRDefault="00325DF7" w:rsidP="00E12B80">
      <w:pPr>
        <w:keepNext/>
        <w:spacing w:line="360" w:lineRule="auto"/>
        <w:jc w:val="center"/>
      </w:pPr>
      <w:r>
        <w:rPr>
          <w:noProof/>
          <w:sz w:val="24"/>
          <w:szCs w:val="24"/>
        </w:rPr>
        <w:lastRenderedPageBreak/>
        <w:drawing>
          <wp:inline distT="0" distB="0" distL="0" distR="0">
            <wp:extent cx="5274310" cy="1734185"/>
            <wp:effectExtent l="19050" t="19050" r="21590" b="18415"/>
            <wp:docPr id="65" name="图片 241"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41" descr="QQ截图11.jpg"/>
                    <pic:cNvPicPr>
                      <a:picLocks noChangeAspect="1"/>
                    </pic:cNvPicPr>
                  </pic:nvPicPr>
                  <pic:blipFill>
                    <a:blip r:embed="rId129"/>
                    <a:stretch>
                      <a:fillRect/>
                    </a:stretch>
                  </pic:blipFill>
                  <pic:spPr>
                    <a:xfrm>
                      <a:off x="0" y="0"/>
                      <a:ext cx="5274310" cy="1734739"/>
                    </a:xfrm>
                    <a:prstGeom prst="rect">
                      <a:avLst/>
                    </a:prstGeom>
                    <a:ln>
                      <a:solidFill>
                        <a:schemeClr val="tx1"/>
                      </a:solidFill>
                    </a:ln>
                  </pic:spPr>
                </pic:pic>
              </a:graphicData>
            </a:graphic>
          </wp:inline>
        </w:drawing>
      </w:r>
    </w:p>
    <w:p w:rsidR="000955B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5</w:t>
      </w:r>
      <w:r w:rsidR="00D95DA1">
        <w:fldChar w:fldCharType="end"/>
      </w:r>
      <w:r w:rsidR="000955BD" w:rsidRPr="00E12B80">
        <w:rPr>
          <w:rFonts w:ascii="楷体" w:hAnsi="楷体" w:hint="eastAsia"/>
          <w:szCs w:val="30"/>
        </w:rPr>
        <w:t>查看任务进度</w:t>
      </w:r>
    </w:p>
    <w:p w:rsidR="00E12B80" w:rsidRDefault="00325DF7" w:rsidP="00E12B80">
      <w:pPr>
        <w:keepNext/>
        <w:spacing w:line="360" w:lineRule="auto"/>
        <w:jc w:val="center"/>
      </w:pPr>
      <w:r>
        <w:rPr>
          <w:noProof/>
          <w:sz w:val="24"/>
          <w:szCs w:val="24"/>
        </w:rPr>
        <w:drawing>
          <wp:inline distT="0" distB="0" distL="0" distR="0">
            <wp:extent cx="5274310" cy="1755140"/>
            <wp:effectExtent l="19050" t="19050" r="21590" b="16510"/>
            <wp:docPr id="96" name="图片 237"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37" descr="QQ截图11.jpg"/>
                    <pic:cNvPicPr>
                      <a:picLocks noChangeAspect="1"/>
                    </pic:cNvPicPr>
                  </pic:nvPicPr>
                  <pic:blipFill>
                    <a:blip r:embed="rId130"/>
                    <a:stretch>
                      <a:fillRect/>
                    </a:stretch>
                  </pic:blipFill>
                  <pic:spPr>
                    <a:xfrm>
                      <a:off x="0" y="0"/>
                      <a:ext cx="5274310" cy="1755192"/>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6</w:t>
      </w:r>
      <w:r w:rsidR="00D95DA1">
        <w:fldChar w:fldCharType="end"/>
      </w:r>
      <w:r w:rsidR="00D1596A" w:rsidRPr="00E12B80">
        <w:rPr>
          <w:rFonts w:ascii="楷体" w:hAnsi="楷体" w:hint="eastAsia"/>
          <w:szCs w:val="30"/>
        </w:rPr>
        <w:t>查看汇总数据</w:t>
      </w:r>
    </w:p>
    <w:p w:rsidR="0003687D" w:rsidRPr="000955BD" w:rsidRDefault="000955BD" w:rsidP="00B452B9">
      <w:pPr>
        <w:pStyle w:val="2"/>
        <w:rPr>
          <w:rFonts w:ascii="黑体" w:eastAsia="黑体" w:hAnsi="黑体"/>
          <w:lang w:eastAsia="zh-CN"/>
        </w:rPr>
      </w:pPr>
      <w:bookmarkStart w:id="154" w:name="_Toc466376673"/>
      <w:bookmarkStart w:id="155" w:name="_Toc10208561"/>
      <w:r>
        <w:rPr>
          <w:rFonts w:ascii="黑体" w:eastAsia="黑体" w:hAnsi="黑体" w:hint="eastAsia"/>
          <w:lang w:eastAsia="zh-CN"/>
        </w:rPr>
        <w:t xml:space="preserve">9.2 </w:t>
      </w:r>
      <w:r w:rsidR="00325DF7" w:rsidRPr="000955BD">
        <w:rPr>
          <w:rFonts w:ascii="黑体" w:eastAsia="黑体" w:hAnsi="黑体" w:hint="eastAsia"/>
          <w:lang w:eastAsia="zh-CN"/>
        </w:rPr>
        <w:t>临时汇总</w:t>
      </w:r>
      <w:bookmarkEnd w:id="154"/>
      <w:bookmarkEnd w:id="155"/>
    </w:p>
    <w:p w:rsidR="0003687D" w:rsidRPr="000955BD" w:rsidRDefault="00325DF7" w:rsidP="000955BD">
      <w:pPr>
        <w:spacing w:line="360" w:lineRule="auto"/>
        <w:ind w:firstLineChars="200" w:firstLine="560"/>
        <w:rPr>
          <w:rFonts w:ascii="仿宋" w:eastAsia="仿宋" w:hAnsi="仿宋"/>
          <w:sz w:val="28"/>
          <w:szCs w:val="24"/>
        </w:rPr>
      </w:pPr>
      <w:r w:rsidRPr="000955BD">
        <w:rPr>
          <w:rFonts w:ascii="仿宋" w:eastAsia="仿宋" w:hAnsi="仿宋" w:hint="eastAsia"/>
          <w:sz w:val="28"/>
          <w:szCs w:val="24"/>
        </w:rPr>
        <w:t>临时</w:t>
      </w:r>
      <w:r w:rsidRPr="000955BD">
        <w:rPr>
          <w:rFonts w:ascii="仿宋" w:eastAsia="仿宋" w:hAnsi="仿宋"/>
          <w:sz w:val="28"/>
          <w:szCs w:val="24"/>
        </w:rPr>
        <w:t>汇总没有规范的汇总制度，根据业务</w:t>
      </w:r>
      <w:r w:rsidRPr="000955BD">
        <w:rPr>
          <w:rFonts w:ascii="仿宋" w:eastAsia="仿宋" w:hAnsi="仿宋" w:hint="eastAsia"/>
          <w:sz w:val="28"/>
          <w:szCs w:val="24"/>
        </w:rPr>
        <w:t>需求</w:t>
      </w:r>
      <w:r w:rsidRPr="000955BD">
        <w:rPr>
          <w:rFonts w:ascii="仿宋" w:eastAsia="仿宋" w:hAnsi="仿宋"/>
          <w:sz w:val="28"/>
          <w:szCs w:val="24"/>
        </w:rPr>
        <w:t>随时</w:t>
      </w:r>
      <w:r w:rsidRPr="000955BD">
        <w:rPr>
          <w:rFonts w:ascii="仿宋" w:eastAsia="仿宋" w:hAnsi="仿宋" w:hint="eastAsia"/>
          <w:sz w:val="28"/>
          <w:szCs w:val="24"/>
        </w:rPr>
        <w:t>汇总</w:t>
      </w:r>
      <w:r w:rsidRPr="000955BD">
        <w:rPr>
          <w:rFonts w:ascii="仿宋" w:eastAsia="仿宋" w:hAnsi="仿宋"/>
          <w:sz w:val="28"/>
          <w:szCs w:val="24"/>
        </w:rPr>
        <w:t>不同口径，不同</w:t>
      </w:r>
      <w:r w:rsidRPr="000955BD">
        <w:rPr>
          <w:rFonts w:ascii="仿宋" w:eastAsia="仿宋" w:hAnsi="仿宋" w:hint="eastAsia"/>
          <w:sz w:val="28"/>
          <w:szCs w:val="24"/>
        </w:rPr>
        <w:t>维度（</w:t>
      </w:r>
      <w:r w:rsidRPr="000955BD">
        <w:rPr>
          <w:rFonts w:ascii="仿宋" w:eastAsia="仿宋" w:hAnsi="仿宋"/>
          <w:sz w:val="28"/>
          <w:szCs w:val="24"/>
        </w:rPr>
        <w:t>分组</w:t>
      </w:r>
      <w:r w:rsidRPr="000955BD">
        <w:rPr>
          <w:rFonts w:ascii="仿宋" w:eastAsia="仿宋" w:hAnsi="仿宋" w:hint="eastAsia"/>
          <w:sz w:val="28"/>
          <w:szCs w:val="24"/>
        </w:rPr>
        <w:t>）</w:t>
      </w:r>
      <w:r w:rsidRPr="000955BD">
        <w:rPr>
          <w:rFonts w:ascii="仿宋" w:eastAsia="仿宋" w:hAnsi="仿宋"/>
          <w:sz w:val="28"/>
          <w:szCs w:val="24"/>
        </w:rPr>
        <w:t>，不同指标的数据</w:t>
      </w:r>
      <w:r w:rsidRPr="000955BD">
        <w:rPr>
          <w:rFonts w:ascii="仿宋" w:eastAsia="仿宋" w:hAnsi="仿宋" w:hint="eastAsia"/>
          <w:sz w:val="28"/>
          <w:szCs w:val="24"/>
        </w:rPr>
        <w:t>。在临时</w:t>
      </w:r>
      <w:r w:rsidRPr="000955BD">
        <w:rPr>
          <w:rFonts w:ascii="仿宋" w:eastAsia="仿宋" w:hAnsi="仿宋"/>
          <w:sz w:val="28"/>
          <w:szCs w:val="24"/>
        </w:rPr>
        <w:t>汇总</w:t>
      </w:r>
      <w:r w:rsidRPr="000955BD">
        <w:rPr>
          <w:rFonts w:ascii="仿宋" w:eastAsia="仿宋" w:hAnsi="仿宋" w:hint="eastAsia"/>
          <w:sz w:val="28"/>
          <w:szCs w:val="24"/>
        </w:rPr>
        <w:t>功能中，用户</w:t>
      </w:r>
      <w:r w:rsidRPr="000955BD">
        <w:rPr>
          <w:rFonts w:ascii="仿宋" w:eastAsia="仿宋" w:hAnsi="仿宋"/>
          <w:sz w:val="28"/>
          <w:szCs w:val="24"/>
        </w:rPr>
        <w:t>可</w:t>
      </w:r>
      <w:r w:rsidRPr="000955BD">
        <w:rPr>
          <w:rFonts w:ascii="仿宋" w:eastAsia="仿宋" w:hAnsi="仿宋" w:hint="eastAsia"/>
          <w:sz w:val="28"/>
          <w:szCs w:val="24"/>
        </w:rPr>
        <w:t>对拥有管辖权限</w:t>
      </w:r>
      <w:r w:rsidRPr="000955BD">
        <w:rPr>
          <w:rFonts w:ascii="仿宋" w:eastAsia="仿宋" w:hAnsi="仿宋"/>
          <w:sz w:val="28"/>
          <w:szCs w:val="24"/>
        </w:rPr>
        <w:t>的</w:t>
      </w:r>
      <w:r w:rsidRPr="000955BD">
        <w:rPr>
          <w:rFonts w:ascii="仿宋" w:eastAsia="仿宋" w:hAnsi="仿宋" w:hint="eastAsia"/>
          <w:sz w:val="28"/>
          <w:szCs w:val="24"/>
        </w:rPr>
        <w:t>调查单位</w:t>
      </w:r>
      <w:r w:rsidRPr="000955BD">
        <w:rPr>
          <w:rFonts w:ascii="仿宋" w:eastAsia="仿宋" w:hAnsi="仿宋"/>
          <w:sz w:val="28"/>
          <w:szCs w:val="24"/>
        </w:rPr>
        <w:t>已</w:t>
      </w:r>
      <w:r w:rsidR="00907B1F">
        <w:rPr>
          <w:rFonts w:ascii="仿宋" w:eastAsia="仿宋" w:hAnsi="仿宋" w:hint="eastAsia"/>
          <w:sz w:val="28"/>
          <w:szCs w:val="24"/>
        </w:rPr>
        <w:t>提交</w:t>
      </w:r>
      <w:r w:rsidRPr="000955BD">
        <w:rPr>
          <w:rFonts w:ascii="仿宋" w:eastAsia="仿宋" w:hAnsi="仿宋" w:hint="eastAsia"/>
          <w:sz w:val="28"/>
          <w:szCs w:val="24"/>
        </w:rPr>
        <w:t>数据基于原表样的叠加汇总、选择部分指标汇总、跨表间指标汇总、按单个维度（分组）汇总、多个维度（分组）交叉汇总、按不同统计级别等汇总；可以自由设置汇总出表的主、宾栏指标排布和分组的层级组合。</w:t>
      </w:r>
    </w:p>
    <w:p w:rsidR="008E6680" w:rsidRDefault="00325DF7" w:rsidP="008E6680">
      <w:pPr>
        <w:spacing w:line="360" w:lineRule="auto"/>
        <w:ind w:firstLineChars="200" w:firstLine="560"/>
        <w:rPr>
          <w:rFonts w:ascii="仿宋" w:eastAsia="仿宋" w:hAnsi="仿宋"/>
          <w:sz w:val="28"/>
          <w:szCs w:val="24"/>
        </w:rPr>
      </w:pPr>
      <w:r w:rsidRPr="002D3684">
        <w:rPr>
          <w:rFonts w:ascii="仿宋" w:eastAsia="仿宋" w:hAnsi="仿宋" w:hint="eastAsia"/>
          <w:sz w:val="28"/>
          <w:szCs w:val="24"/>
        </w:rPr>
        <w:t>例如，要按照行业代码中类分类汇总“从事科技活动从业人员”的相关指标。</w:t>
      </w:r>
    </w:p>
    <w:p w:rsidR="0003687D" w:rsidRPr="00BF1BC5" w:rsidRDefault="00325DF7" w:rsidP="00B452B9">
      <w:pPr>
        <w:pStyle w:val="3"/>
        <w:numPr>
          <w:ilvl w:val="2"/>
          <w:numId w:val="48"/>
        </w:numPr>
      </w:pPr>
      <w:bookmarkStart w:id="156" w:name="_Toc10208562"/>
      <w:bookmarkStart w:id="157" w:name="_Toc445384426"/>
      <w:bookmarkStart w:id="158" w:name="_Toc466376674"/>
      <w:r w:rsidRPr="00BF1BC5">
        <w:rPr>
          <w:rFonts w:hint="eastAsia"/>
        </w:rPr>
        <w:lastRenderedPageBreak/>
        <w:t>选择指标</w:t>
      </w:r>
      <w:bookmarkEnd w:id="156"/>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在指标选择区域，搜索出“从事科技活动的从业人员”指标。拖拽该指标到右侧汇总表列字段操作区域。多个指标按照从左到右的顺序显示，对指标做移动操作可以调整先后次序。</w:t>
      </w:r>
    </w:p>
    <w:p w:rsidR="00E12B80" w:rsidRDefault="00073146" w:rsidP="00E12B80">
      <w:pPr>
        <w:pStyle w:val="13"/>
        <w:keepNext/>
        <w:spacing w:line="360" w:lineRule="auto"/>
        <w:jc w:val="center"/>
      </w:pPr>
      <w:r w:rsidRPr="00073146">
        <w:rPr>
          <w:noProof/>
          <w:lang w:eastAsia="zh-CN" w:bidi="ar-SA"/>
        </w:rPr>
        <w:drawing>
          <wp:inline distT="0" distB="0" distL="0" distR="0">
            <wp:extent cx="5486400" cy="2650490"/>
            <wp:effectExtent l="19050" t="0" r="0" b="0"/>
            <wp:docPr id="42" name="图片 6"/>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131"/>
                    <a:srcRect/>
                    <a:stretch>
                      <a:fillRect/>
                    </a:stretch>
                  </pic:blipFill>
                  <pic:spPr bwMode="auto">
                    <a:xfrm>
                      <a:off x="0" y="0"/>
                      <a:ext cx="5486400" cy="2650490"/>
                    </a:xfrm>
                    <a:prstGeom prst="rect">
                      <a:avLst/>
                    </a:prstGeom>
                    <a:noFill/>
                    <a:ln w="9525">
                      <a:noFill/>
                      <a:miter lim="800000"/>
                      <a:headEnd/>
                      <a:tailEnd/>
                    </a:ln>
                    <a:effectLst/>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7</w:t>
      </w:r>
      <w:r w:rsidR="00D95DA1">
        <w:fldChar w:fldCharType="end"/>
      </w:r>
      <w:r w:rsidR="00D1596A" w:rsidRPr="00E12B80">
        <w:rPr>
          <w:rFonts w:ascii="楷体" w:hAnsi="楷体" w:hint="eastAsia"/>
          <w:szCs w:val="30"/>
        </w:rPr>
        <w:t>拖拽指标</w:t>
      </w:r>
    </w:p>
    <w:p w:rsidR="0003687D" w:rsidRDefault="00325DF7" w:rsidP="00B452B9">
      <w:pPr>
        <w:pStyle w:val="3"/>
        <w:numPr>
          <w:ilvl w:val="2"/>
          <w:numId w:val="48"/>
        </w:numPr>
      </w:pPr>
      <w:bookmarkStart w:id="159" w:name="_Toc10208563"/>
      <w:r>
        <w:rPr>
          <w:rFonts w:hint="eastAsia"/>
        </w:rPr>
        <w:t>指标计算</w:t>
      </w:r>
      <w:bookmarkEnd w:id="159"/>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对挑选的指标点击功能菜单，选择计算功能，在计算功能中可增加计算该指标的同比、环比、增幅、排名等常见计算类结果。</w:t>
      </w:r>
    </w:p>
    <w:p w:rsidR="00E12B80" w:rsidRDefault="00325DF7" w:rsidP="00E12B80">
      <w:pPr>
        <w:keepNext/>
        <w:spacing w:line="360" w:lineRule="auto"/>
        <w:jc w:val="center"/>
      </w:pPr>
      <w:r>
        <w:rPr>
          <w:noProof/>
          <w:sz w:val="24"/>
          <w:szCs w:val="24"/>
        </w:rPr>
        <w:lastRenderedPageBreak/>
        <w:drawing>
          <wp:inline distT="0" distB="0" distL="114300" distR="114300">
            <wp:extent cx="5271770" cy="2529840"/>
            <wp:effectExtent l="19050" t="19050" r="24130" b="22860"/>
            <wp:docPr id="67" name="图片 67" descr="指标计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指标计算(1)"/>
                    <pic:cNvPicPr>
                      <a:picLocks noChangeAspect="1"/>
                    </pic:cNvPicPr>
                  </pic:nvPicPr>
                  <pic:blipFill>
                    <a:blip r:embed="rId132"/>
                    <a:stretch>
                      <a:fillRect/>
                    </a:stretch>
                  </pic:blipFill>
                  <pic:spPr>
                    <a:xfrm>
                      <a:off x="0" y="0"/>
                      <a:ext cx="5271770" cy="2529840"/>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8</w:t>
      </w:r>
      <w:r w:rsidR="00D95DA1">
        <w:fldChar w:fldCharType="end"/>
      </w:r>
      <w:r w:rsidR="00D1596A" w:rsidRPr="00E12B80">
        <w:rPr>
          <w:rFonts w:ascii="楷体" w:hAnsi="楷体" w:hint="eastAsia"/>
          <w:szCs w:val="30"/>
        </w:rPr>
        <w:t>添加计算项</w:t>
      </w:r>
    </w:p>
    <w:p w:rsidR="0003687D" w:rsidRPr="00BF1BC5" w:rsidRDefault="00325DF7" w:rsidP="00B452B9">
      <w:pPr>
        <w:pStyle w:val="3"/>
        <w:numPr>
          <w:ilvl w:val="2"/>
          <w:numId w:val="48"/>
        </w:numPr>
      </w:pPr>
      <w:bookmarkStart w:id="160" w:name="_Toc10208564"/>
      <w:r w:rsidRPr="00BF1BC5">
        <w:rPr>
          <w:rFonts w:hint="eastAsia"/>
        </w:rPr>
        <w:t>选择维度</w:t>
      </w:r>
      <w:bookmarkEnd w:id="160"/>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提供了指标来源表所对应的基本情况表中的所有的维度（分组/目录），如按地区、行业分类维度分类汇总。</w:t>
      </w:r>
      <w:bookmarkStart w:id="161" w:name="OLE_LINK5"/>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维度也提供汇总的层次。比如行业代码维度，可以选择门类、大类、中类和小类四个层次的汇总。</w:t>
      </w:r>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用户可根据需要</w:t>
      </w:r>
      <w:bookmarkEnd w:id="161"/>
      <w:r w:rsidRPr="000955BD">
        <w:rPr>
          <w:rFonts w:ascii="仿宋" w:eastAsia="仿宋" w:hAnsi="仿宋" w:hint="eastAsia"/>
          <w:sz w:val="28"/>
          <w:szCs w:val="24"/>
        </w:rPr>
        <w:t>选择多个维度，通过对多个维度交叉展现，进行多角度结合分析汇总。多维度分析，按照维度拖放的先后顺序，从第一维度逐步向第二维度细分，达到排查异常数据的目的。</w:t>
      </w:r>
    </w:p>
    <w:p w:rsidR="00E12B80" w:rsidRDefault="00325DF7" w:rsidP="00E12B80">
      <w:pPr>
        <w:keepNext/>
        <w:spacing w:line="360" w:lineRule="auto"/>
        <w:jc w:val="center"/>
      </w:pPr>
      <w:r>
        <w:rPr>
          <w:noProof/>
          <w:sz w:val="24"/>
          <w:szCs w:val="24"/>
        </w:rPr>
        <w:drawing>
          <wp:inline distT="0" distB="0" distL="0" distR="0">
            <wp:extent cx="5274310" cy="1988185"/>
            <wp:effectExtent l="19050" t="19050" r="21590" b="12065"/>
            <wp:docPr id="64" name="图片 20"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0" descr="QQ截图11.jpg"/>
                    <pic:cNvPicPr>
                      <a:picLocks noChangeAspect="1"/>
                    </pic:cNvPicPr>
                  </pic:nvPicPr>
                  <pic:blipFill>
                    <a:blip r:embed="rId133"/>
                    <a:stretch>
                      <a:fillRect/>
                    </a:stretch>
                  </pic:blipFill>
                  <pic:spPr>
                    <a:xfrm>
                      <a:off x="0" y="0"/>
                      <a:ext cx="5274310" cy="1988534"/>
                    </a:xfrm>
                    <a:prstGeom prst="rect">
                      <a:avLst/>
                    </a:prstGeom>
                    <a:ln>
                      <a:solidFill>
                        <a:schemeClr val="tx1"/>
                      </a:solidFill>
                    </a:ln>
                  </pic:spPr>
                </pic:pic>
              </a:graphicData>
            </a:graphic>
          </wp:inline>
        </w:drawing>
      </w:r>
    </w:p>
    <w:p w:rsidR="000955B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9</w:t>
      </w:r>
      <w:r w:rsidR="00D95DA1">
        <w:fldChar w:fldCharType="end"/>
      </w:r>
      <w:bookmarkStart w:id="162" w:name="_Toc466376675"/>
      <w:bookmarkStart w:id="163" w:name="_Toc445384428"/>
      <w:bookmarkEnd w:id="157"/>
      <w:bookmarkEnd w:id="158"/>
      <w:r w:rsidR="000955BD" w:rsidRPr="00E12B80">
        <w:rPr>
          <w:rFonts w:ascii="楷体" w:hAnsi="楷体" w:hint="eastAsia"/>
          <w:szCs w:val="30"/>
        </w:rPr>
        <w:t>拖拽维度</w:t>
      </w:r>
    </w:p>
    <w:p w:rsidR="0003687D" w:rsidRDefault="00325DF7" w:rsidP="00B452B9">
      <w:pPr>
        <w:pStyle w:val="3"/>
        <w:numPr>
          <w:ilvl w:val="2"/>
          <w:numId w:val="48"/>
        </w:numPr>
      </w:pPr>
      <w:bookmarkStart w:id="164" w:name="_Toc10208565"/>
      <w:r>
        <w:rPr>
          <w:rFonts w:hint="eastAsia"/>
        </w:rPr>
        <w:lastRenderedPageBreak/>
        <w:t>排序</w:t>
      </w:r>
      <w:bookmarkEnd w:id="162"/>
      <w:bookmarkEnd w:id="163"/>
      <w:bookmarkEnd w:id="164"/>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对查询出来的结果排序。可以根据维度自身进行排序，根据指标值进行排序。排序方式包含升序和降序、默认三种，配合TOP N功能，可以只显示排名前N位的结果。</w:t>
      </w:r>
    </w:p>
    <w:p w:rsidR="00E12B80" w:rsidRDefault="00325DF7" w:rsidP="00E12B80">
      <w:pPr>
        <w:keepNext/>
        <w:jc w:val="center"/>
      </w:pPr>
      <w:r>
        <w:rPr>
          <w:noProof/>
        </w:rPr>
        <w:drawing>
          <wp:inline distT="0" distB="0" distL="0" distR="0">
            <wp:extent cx="5274310" cy="1993265"/>
            <wp:effectExtent l="19050" t="19050" r="21590" b="26035"/>
            <wp:docPr id="271" name="图片 270"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0" descr="QQ截图11.jpg"/>
                    <pic:cNvPicPr>
                      <a:picLocks noChangeAspect="1"/>
                    </pic:cNvPicPr>
                  </pic:nvPicPr>
                  <pic:blipFill>
                    <a:blip r:embed="rId134"/>
                    <a:stretch>
                      <a:fillRect/>
                    </a:stretch>
                  </pic:blipFill>
                  <pic:spPr>
                    <a:xfrm>
                      <a:off x="0" y="0"/>
                      <a:ext cx="5274310" cy="1993372"/>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10</w:t>
      </w:r>
      <w:r w:rsidR="00D95DA1">
        <w:fldChar w:fldCharType="end"/>
      </w:r>
      <w:r w:rsidR="00D1596A" w:rsidRPr="00E12B80">
        <w:rPr>
          <w:rFonts w:ascii="楷体" w:hAnsi="楷体" w:hint="eastAsia"/>
          <w:szCs w:val="30"/>
        </w:rPr>
        <w:t>排序</w:t>
      </w:r>
    </w:p>
    <w:p w:rsidR="0003687D" w:rsidRPr="00BF1BC5" w:rsidRDefault="00325DF7" w:rsidP="00B452B9">
      <w:pPr>
        <w:pStyle w:val="3"/>
        <w:numPr>
          <w:ilvl w:val="2"/>
          <w:numId w:val="48"/>
        </w:numPr>
      </w:pPr>
      <w:bookmarkStart w:id="165" w:name="_Toc466376676"/>
      <w:bookmarkStart w:id="166" w:name="_Toc445384430"/>
      <w:bookmarkStart w:id="167" w:name="_Toc10208566"/>
      <w:r w:rsidRPr="00BF1BC5">
        <w:rPr>
          <w:rFonts w:hint="eastAsia"/>
        </w:rPr>
        <w:t>聚合</w:t>
      </w:r>
      <w:bookmarkEnd w:id="165"/>
      <w:bookmarkEnd w:id="166"/>
      <w:bookmarkEnd w:id="167"/>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多维分析中不仅可以进行简单的求和，还可以进行计数、平均、最大、最小、方差、标准差等功能。</w:t>
      </w:r>
    </w:p>
    <w:p w:rsidR="00E12B80" w:rsidRDefault="00325DF7" w:rsidP="00E12B80">
      <w:pPr>
        <w:pStyle w:val="13"/>
        <w:keepNext/>
        <w:spacing w:line="360" w:lineRule="auto"/>
        <w:jc w:val="center"/>
      </w:pPr>
      <w:r>
        <w:rPr>
          <w:noProof/>
          <w:lang w:eastAsia="zh-CN" w:bidi="ar-SA"/>
        </w:rPr>
        <w:drawing>
          <wp:inline distT="0" distB="0" distL="0" distR="0">
            <wp:extent cx="5274310" cy="1983740"/>
            <wp:effectExtent l="19050" t="19050" r="21590" b="16510"/>
            <wp:docPr id="275" name="图片 274"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4" descr="QQ截图11.jpg"/>
                    <pic:cNvPicPr>
                      <a:picLocks noChangeAspect="1"/>
                    </pic:cNvPicPr>
                  </pic:nvPicPr>
                  <pic:blipFill>
                    <a:blip r:embed="rId135"/>
                    <a:stretch>
                      <a:fillRect/>
                    </a:stretch>
                  </pic:blipFill>
                  <pic:spPr>
                    <a:xfrm>
                      <a:off x="0" y="0"/>
                      <a:ext cx="5274310" cy="1984267"/>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11</w:t>
      </w:r>
      <w:r w:rsidR="00D95DA1">
        <w:fldChar w:fldCharType="end"/>
      </w:r>
      <w:r w:rsidR="00325DF7" w:rsidRPr="00E12B80">
        <w:rPr>
          <w:rFonts w:ascii="楷体" w:hAnsi="楷体" w:hint="eastAsia"/>
          <w:szCs w:val="30"/>
        </w:rPr>
        <w:t>聚合</w:t>
      </w:r>
    </w:p>
    <w:p w:rsidR="0003687D" w:rsidRPr="00BF1BC5" w:rsidRDefault="00325DF7" w:rsidP="00B452B9">
      <w:pPr>
        <w:pStyle w:val="3"/>
        <w:numPr>
          <w:ilvl w:val="2"/>
          <w:numId w:val="48"/>
        </w:numPr>
      </w:pPr>
      <w:bookmarkStart w:id="168" w:name="_Toc10208567"/>
      <w:r w:rsidRPr="00BF1BC5">
        <w:rPr>
          <w:rFonts w:hint="eastAsia"/>
        </w:rPr>
        <w:t>设置汇总范围</w:t>
      </w:r>
      <w:bookmarkEnd w:id="168"/>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根据汇总需求设置更为复杂的单位范围。在单位范围高级设置中通过</w:t>
      </w:r>
      <w:r w:rsidRPr="000955BD">
        <w:rPr>
          <w:rFonts w:ascii="仿宋" w:eastAsia="仿宋" w:hAnsi="仿宋" w:hint="eastAsia"/>
          <w:sz w:val="28"/>
          <w:szCs w:val="24"/>
        </w:rPr>
        <w:lastRenderedPageBreak/>
        <w:t>对选取的指标或者单位的分组设置过滤条件。</w:t>
      </w:r>
    </w:p>
    <w:p w:rsidR="00E12B80" w:rsidRDefault="00325DF7" w:rsidP="00E12B80">
      <w:pPr>
        <w:keepNext/>
        <w:spacing w:line="360" w:lineRule="auto"/>
        <w:jc w:val="center"/>
      </w:pPr>
      <w:r>
        <w:rPr>
          <w:noProof/>
          <w:sz w:val="24"/>
          <w:szCs w:val="24"/>
        </w:rPr>
        <w:drawing>
          <wp:inline distT="0" distB="0" distL="0" distR="0">
            <wp:extent cx="5274310" cy="1984375"/>
            <wp:effectExtent l="19050" t="19050" r="21590" b="15875"/>
            <wp:docPr id="260" name="图片 259" descr="设置单位范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59" descr="设置单位范围.jpg"/>
                    <pic:cNvPicPr>
                      <a:picLocks noChangeAspect="1"/>
                    </pic:cNvPicPr>
                  </pic:nvPicPr>
                  <pic:blipFill>
                    <a:blip r:embed="rId136"/>
                    <a:stretch>
                      <a:fillRect/>
                    </a:stretch>
                  </pic:blipFill>
                  <pic:spPr>
                    <a:xfrm>
                      <a:off x="0" y="0"/>
                      <a:ext cx="5274310" cy="1984375"/>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12</w:t>
      </w:r>
      <w:r w:rsidR="00D95DA1">
        <w:fldChar w:fldCharType="end"/>
      </w:r>
      <w:r w:rsidR="00325DF7" w:rsidRPr="00E12B80">
        <w:rPr>
          <w:rFonts w:ascii="楷体" w:hAnsi="楷体" w:hint="eastAsia"/>
          <w:szCs w:val="30"/>
        </w:rPr>
        <w:t>设置单位范围</w:t>
      </w:r>
    </w:p>
    <w:p w:rsidR="0003687D" w:rsidRDefault="00325DF7" w:rsidP="00B452B9">
      <w:pPr>
        <w:pStyle w:val="3"/>
        <w:numPr>
          <w:ilvl w:val="2"/>
          <w:numId w:val="48"/>
        </w:numPr>
      </w:pPr>
      <w:bookmarkStart w:id="169" w:name="_Toc466376678"/>
      <w:bookmarkStart w:id="170" w:name="_Toc10208568"/>
      <w:r>
        <w:rPr>
          <w:rFonts w:hint="eastAsia"/>
        </w:rPr>
        <w:t>保存汇总模板</w:t>
      </w:r>
      <w:bookmarkEnd w:id="169"/>
      <w:bookmarkEnd w:id="170"/>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如果当前设置的临时汇总方式是常用的内容，可以保存为汇总模板文件，管理机构下次可直接调用临时汇总模板执行汇总。</w:t>
      </w:r>
    </w:p>
    <w:p w:rsidR="00E12B80" w:rsidRDefault="00325DF7" w:rsidP="00E12B80">
      <w:pPr>
        <w:keepNext/>
        <w:spacing w:line="360" w:lineRule="auto"/>
        <w:jc w:val="center"/>
      </w:pPr>
      <w:r>
        <w:rPr>
          <w:noProof/>
          <w:sz w:val="24"/>
          <w:szCs w:val="24"/>
        </w:rPr>
        <w:drawing>
          <wp:inline distT="0" distB="0" distL="0" distR="0">
            <wp:extent cx="5274310" cy="1978025"/>
            <wp:effectExtent l="19050" t="19050" r="21590" b="22225"/>
            <wp:docPr id="261" name="图片 260" descr="保存汇总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0" descr="保存汇总模板.jpg"/>
                    <pic:cNvPicPr>
                      <a:picLocks noChangeAspect="1"/>
                    </pic:cNvPicPr>
                  </pic:nvPicPr>
                  <pic:blipFill>
                    <a:blip r:embed="rId137"/>
                    <a:stretch>
                      <a:fillRect/>
                    </a:stretch>
                  </pic:blipFill>
                  <pic:spPr>
                    <a:xfrm>
                      <a:off x="0" y="0"/>
                      <a:ext cx="5274310" cy="1978025"/>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13</w:t>
      </w:r>
      <w:r w:rsidR="00D95DA1">
        <w:fldChar w:fldCharType="end"/>
      </w:r>
      <w:r w:rsidR="00325DF7" w:rsidRPr="00E12B80">
        <w:rPr>
          <w:rFonts w:ascii="楷体" w:hAnsi="楷体" w:hint="eastAsia"/>
          <w:szCs w:val="30"/>
        </w:rPr>
        <w:t>保存汇总模板</w:t>
      </w:r>
    </w:p>
    <w:p w:rsidR="0003687D" w:rsidRPr="000955BD" w:rsidRDefault="000955BD" w:rsidP="00B452B9">
      <w:pPr>
        <w:pStyle w:val="2"/>
        <w:rPr>
          <w:rFonts w:ascii="黑体" w:eastAsia="黑体" w:hAnsi="黑体"/>
          <w:lang w:eastAsia="zh-CN"/>
        </w:rPr>
      </w:pPr>
      <w:bookmarkStart w:id="171" w:name="_Toc466376679"/>
      <w:bookmarkStart w:id="172" w:name="_Toc10208569"/>
      <w:r w:rsidRPr="000955BD">
        <w:rPr>
          <w:rFonts w:ascii="黑体" w:eastAsia="黑体" w:hAnsi="黑体" w:hint="eastAsia"/>
          <w:lang w:eastAsia="zh-CN"/>
        </w:rPr>
        <w:t xml:space="preserve">9.3 </w:t>
      </w:r>
      <w:r w:rsidR="00325DF7" w:rsidRPr="000955BD">
        <w:rPr>
          <w:rFonts w:ascii="黑体" w:eastAsia="黑体" w:hAnsi="黑体" w:hint="eastAsia"/>
          <w:lang w:eastAsia="zh-CN"/>
        </w:rPr>
        <w:t>查看汇总</w:t>
      </w:r>
      <w:bookmarkEnd w:id="171"/>
      <w:bookmarkEnd w:id="172"/>
    </w:p>
    <w:p w:rsidR="0003687D" w:rsidRPr="000955BD" w:rsidRDefault="00325DF7" w:rsidP="000955BD">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管理机构能在查看汇总中查看到本级管辖到的所有汇总报表数据。</w:t>
      </w:r>
    </w:p>
    <w:p w:rsidR="00E12B80" w:rsidRDefault="00325DF7" w:rsidP="00E12B80">
      <w:pPr>
        <w:keepNext/>
        <w:spacing w:line="360" w:lineRule="auto"/>
        <w:ind w:firstLineChars="200" w:firstLine="482"/>
        <w:jc w:val="left"/>
      </w:pPr>
      <w:r>
        <w:rPr>
          <w:rFonts w:hint="eastAsia"/>
          <w:b/>
          <w:noProof/>
          <w:sz w:val="24"/>
          <w:szCs w:val="24"/>
        </w:rPr>
        <w:lastRenderedPageBreak/>
        <w:drawing>
          <wp:inline distT="0" distB="0" distL="0" distR="0">
            <wp:extent cx="5274310" cy="1820545"/>
            <wp:effectExtent l="19050" t="19050" r="21590" b="27305"/>
            <wp:docPr id="243" name="图片 242"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2" descr="QQ截图11.jpg"/>
                    <pic:cNvPicPr>
                      <a:picLocks noChangeAspect="1"/>
                    </pic:cNvPicPr>
                  </pic:nvPicPr>
                  <pic:blipFill>
                    <a:blip r:embed="rId138"/>
                    <a:stretch>
                      <a:fillRect/>
                    </a:stretch>
                  </pic:blipFill>
                  <pic:spPr>
                    <a:xfrm>
                      <a:off x="0" y="0"/>
                      <a:ext cx="5274310" cy="1820638"/>
                    </a:xfrm>
                    <a:prstGeom prst="rect">
                      <a:avLst/>
                    </a:prstGeom>
                    <a:ln>
                      <a:solidFill>
                        <a:schemeClr val="tx1"/>
                      </a:solidFill>
                    </a:ln>
                  </pic:spPr>
                </pic:pic>
              </a:graphicData>
            </a:graphic>
          </wp:inline>
        </w:drawing>
      </w:r>
    </w:p>
    <w:p w:rsidR="0003687D" w:rsidRPr="00E12B80" w:rsidRDefault="00E12B80" w:rsidP="00E12B80">
      <w:pPr>
        <w:pStyle w:val="a7"/>
      </w:pPr>
      <w:r>
        <w:rPr>
          <w:rFonts w:hint="eastAsia"/>
        </w:rPr>
        <w:t>图</w:t>
      </w:r>
      <w:r>
        <w:rPr>
          <w:rFonts w:hint="eastAsia"/>
        </w:rPr>
        <w:t xml:space="preserve"> </w:t>
      </w:r>
      <w:r w:rsidR="00AE1F22">
        <w:fldChar w:fldCharType="begin"/>
      </w:r>
      <w:r w:rsidR="00AE1F22">
        <w:instrText xml:space="preserve"> STYLEREF 1 \s </w:instrText>
      </w:r>
      <w:r w:rsidR="00AE1F22">
        <w:fldChar w:fldCharType="separate"/>
      </w:r>
      <w:r w:rsidR="00AC0A84">
        <w:rPr>
          <w:noProof/>
        </w:rPr>
        <w:t>9</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14</w:t>
      </w:r>
      <w:r w:rsidR="00D95DA1">
        <w:fldChar w:fldCharType="end"/>
      </w:r>
      <w:r w:rsidR="00325DF7" w:rsidRPr="00E12B80">
        <w:rPr>
          <w:rFonts w:ascii="楷体" w:hAnsi="楷体" w:hint="eastAsia"/>
          <w:szCs w:val="30"/>
        </w:rPr>
        <w:t>查看汇总</w:t>
      </w:r>
    </w:p>
    <w:p w:rsidR="0003687D" w:rsidRPr="000955BD" w:rsidRDefault="00325DF7">
      <w:pPr>
        <w:keepNext/>
        <w:spacing w:line="360" w:lineRule="auto"/>
        <w:ind w:firstLine="420"/>
        <w:rPr>
          <w:rFonts w:ascii="仿宋" w:eastAsia="仿宋" w:hAnsi="仿宋"/>
          <w:b/>
          <w:sz w:val="28"/>
          <w:szCs w:val="24"/>
        </w:rPr>
      </w:pPr>
      <w:r w:rsidRPr="000955BD">
        <w:rPr>
          <w:rFonts w:ascii="仿宋" w:eastAsia="仿宋" w:hAnsi="仿宋" w:hint="eastAsia"/>
          <w:b/>
          <w:sz w:val="28"/>
          <w:szCs w:val="24"/>
        </w:rPr>
        <w:t>操作描述：</w:t>
      </w:r>
    </w:p>
    <w:p w:rsidR="0003687D" w:rsidRPr="000955BD" w:rsidRDefault="00325DF7" w:rsidP="000955BD">
      <w:pPr>
        <w:spacing w:line="360" w:lineRule="auto"/>
        <w:ind w:firstLineChars="150" w:firstLine="420"/>
        <w:rPr>
          <w:rFonts w:ascii="仿宋" w:eastAsia="仿宋" w:hAnsi="仿宋"/>
          <w:sz w:val="28"/>
          <w:szCs w:val="24"/>
        </w:rPr>
      </w:pPr>
      <w:r w:rsidRPr="000955BD">
        <w:rPr>
          <w:rFonts w:ascii="仿宋" w:eastAsia="仿宋" w:hAnsi="仿宋" w:hint="eastAsia"/>
          <w:sz w:val="28"/>
          <w:szCs w:val="24"/>
        </w:rPr>
        <w:t>在报表列表中，选中一张报表，再点击左上角【查看汇总数据】。</w:t>
      </w:r>
    </w:p>
    <w:p w:rsidR="0003687D" w:rsidRDefault="00325DF7">
      <w:pPr>
        <w:ind w:firstLine="420"/>
      </w:pPr>
      <w:r>
        <w:br w:type="page"/>
      </w:r>
    </w:p>
    <w:p w:rsidR="0003687D" w:rsidRPr="00125237" w:rsidRDefault="00325DF7" w:rsidP="00125237">
      <w:pPr>
        <w:pStyle w:val="1"/>
      </w:pPr>
      <w:bookmarkStart w:id="173" w:name="_Toc466376680"/>
      <w:bookmarkStart w:id="174" w:name="_Toc10208570"/>
      <w:r w:rsidRPr="00D25EB8">
        <w:rPr>
          <w:rFonts w:hint="eastAsia"/>
        </w:rPr>
        <w:lastRenderedPageBreak/>
        <w:t>数据查询</w:t>
      </w:r>
      <w:bookmarkEnd w:id="173"/>
      <w:bookmarkEnd w:id="174"/>
    </w:p>
    <w:p w:rsidR="0003687D" w:rsidRPr="000955BD" w:rsidRDefault="000955BD" w:rsidP="00B452B9">
      <w:pPr>
        <w:pStyle w:val="2"/>
        <w:rPr>
          <w:rFonts w:ascii="黑体" w:eastAsia="黑体" w:hAnsi="黑体"/>
          <w:lang w:eastAsia="zh-CN"/>
        </w:rPr>
      </w:pPr>
      <w:bookmarkStart w:id="175" w:name="_Toc466376698"/>
      <w:bookmarkStart w:id="176" w:name="_Toc10208571"/>
      <w:r w:rsidRPr="000955BD">
        <w:rPr>
          <w:rFonts w:ascii="黑体" w:eastAsia="黑体" w:hAnsi="黑体" w:hint="eastAsia"/>
          <w:lang w:eastAsia="zh-CN"/>
        </w:rPr>
        <w:t>10.</w:t>
      </w:r>
      <w:r w:rsidR="00125237">
        <w:rPr>
          <w:rFonts w:ascii="黑体" w:eastAsia="黑体" w:hAnsi="黑体" w:hint="eastAsia"/>
          <w:lang w:eastAsia="zh-CN"/>
        </w:rPr>
        <w:t>1执行导出</w:t>
      </w:r>
      <w:bookmarkEnd w:id="175"/>
      <w:r w:rsidR="00125237">
        <w:rPr>
          <w:rFonts w:ascii="黑体" w:eastAsia="黑体" w:hAnsi="黑体" w:hint="eastAsia"/>
          <w:lang w:eastAsia="zh-CN"/>
        </w:rPr>
        <w:t>查询模板</w:t>
      </w:r>
      <w:bookmarkEnd w:id="176"/>
    </w:p>
    <w:p w:rsidR="0003687D" w:rsidRDefault="00325DF7"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在模板列表界面可进行管理。可以直接【执行】模板查询模板数据</w:t>
      </w:r>
      <w:r w:rsidR="002D24E2">
        <w:rPr>
          <w:rFonts w:ascii="仿宋" w:eastAsia="仿宋" w:hAnsi="仿宋" w:hint="eastAsia"/>
          <w:sz w:val="28"/>
        </w:rPr>
        <w:t>，或者点击【导出】，将查询结果以Excel格式导出系统</w:t>
      </w:r>
      <w:r w:rsidRPr="000955BD">
        <w:rPr>
          <w:rFonts w:ascii="仿宋" w:eastAsia="仿宋" w:hAnsi="仿宋" w:hint="eastAsia"/>
          <w:sz w:val="28"/>
        </w:rPr>
        <w:t>。</w:t>
      </w:r>
    </w:p>
    <w:p w:rsidR="002D24E2" w:rsidRPr="000955BD" w:rsidRDefault="002D24E2" w:rsidP="002D24E2">
      <w:pPr>
        <w:spacing w:line="360" w:lineRule="auto"/>
        <w:jc w:val="center"/>
        <w:rPr>
          <w:rFonts w:ascii="仿宋" w:eastAsia="仿宋" w:hAnsi="仿宋"/>
          <w:sz w:val="28"/>
        </w:rPr>
      </w:pPr>
      <w:r>
        <w:rPr>
          <w:rFonts w:ascii="仿宋" w:eastAsia="仿宋" w:hAnsi="仿宋"/>
          <w:noProof/>
          <w:sz w:val="28"/>
        </w:rPr>
        <w:drawing>
          <wp:inline distT="0" distB="0" distL="0" distR="0">
            <wp:extent cx="5731510" cy="2216849"/>
            <wp:effectExtent l="19050" t="0" r="254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a:srcRect/>
                    <a:stretch>
                      <a:fillRect/>
                    </a:stretch>
                  </pic:blipFill>
                  <pic:spPr bwMode="auto">
                    <a:xfrm>
                      <a:off x="0" y="0"/>
                      <a:ext cx="5731510" cy="2216849"/>
                    </a:xfrm>
                    <a:prstGeom prst="rect">
                      <a:avLst/>
                    </a:prstGeom>
                    <a:noFill/>
                    <a:ln w="9525">
                      <a:noFill/>
                      <a:miter lim="800000"/>
                      <a:headEnd/>
                      <a:tailEnd/>
                    </a:ln>
                  </pic:spPr>
                </pic:pic>
              </a:graphicData>
            </a:graphic>
          </wp:inline>
        </w:drawing>
      </w:r>
    </w:p>
    <w:p w:rsidR="00073146" w:rsidRDefault="002D24E2" w:rsidP="00073146">
      <w:pPr>
        <w:spacing w:line="360" w:lineRule="auto"/>
        <w:jc w:val="center"/>
        <w:rPr>
          <w:rFonts w:ascii="楷体" w:eastAsia="楷体" w:hAnsi="楷体"/>
          <w:b/>
          <w:sz w:val="22"/>
          <w:szCs w:val="30"/>
        </w:rPr>
      </w:pPr>
      <w:r w:rsidRPr="002D24E2">
        <w:rPr>
          <w:rFonts w:ascii="楷体" w:eastAsia="楷体" w:hAnsi="楷体" w:hint="eastAsia"/>
          <w:b/>
          <w:sz w:val="22"/>
          <w:szCs w:val="30"/>
        </w:rPr>
        <w:t>图</w:t>
      </w:r>
      <w:r w:rsidR="00D95DA1" w:rsidRPr="002D24E2">
        <w:rPr>
          <w:rFonts w:ascii="Arial" w:eastAsia="楷体" w:hAnsi="Arial" w:cs="Arial"/>
          <w:b/>
          <w:sz w:val="22"/>
          <w:szCs w:val="30"/>
        </w:rPr>
        <w:fldChar w:fldCharType="begin"/>
      </w:r>
      <w:r w:rsidRPr="002D24E2">
        <w:rPr>
          <w:rFonts w:ascii="Arial" w:eastAsia="楷体" w:hAnsi="Arial" w:cs="Arial"/>
          <w:b/>
          <w:sz w:val="22"/>
          <w:szCs w:val="30"/>
        </w:rPr>
        <w:instrText xml:space="preserve"> STYLEREF 1 \s </w:instrText>
      </w:r>
      <w:r w:rsidR="00D95DA1" w:rsidRPr="002D24E2">
        <w:rPr>
          <w:rFonts w:ascii="Arial" w:eastAsia="楷体" w:hAnsi="Arial" w:cs="Arial"/>
          <w:b/>
          <w:sz w:val="22"/>
          <w:szCs w:val="30"/>
        </w:rPr>
        <w:fldChar w:fldCharType="separate"/>
      </w:r>
      <w:r w:rsidRPr="002D24E2">
        <w:rPr>
          <w:rFonts w:ascii="Arial" w:eastAsia="楷体" w:hAnsi="Arial" w:cs="Arial"/>
          <w:b/>
          <w:noProof/>
          <w:sz w:val="22"/>
          <w:szCs w:val="30"/>
        </w:rPr>
        <w:t>10</w:t>
      </w:r>
      <w:r w:rsidR="00D95DA1" w:rsidRPr="002D24E2">
        <w:rPr>
          <w:rFonts w:ascii="Arial" w:eastAsia="楷体" w:hAnsi="Arial" w:cs="Arial"/>
          <w:b/>
          <w:sz w:val="22"/>
          <w:szCs w:val="30"/>
        </w:rPr>
        <w:fldChar w:fldCharType="end"/>
      </w:r>
      <w:r w:rsidRPr="002D24E2">
        <w:rPr>
          <w:rFonts w:ascii="Arial" w:eastAsia="楷体" w:hAnsi="Arial" w:cs="Arial"/>
          <w:b/>
          <w:sz w:val="22"/>
          <w:szCs w:val="30"/>
        </w:rPr>
        <w:noBreakHyphen/>
      </w:r>
      <w:r w:rsidR="00D95DA1" w:rsidRPr="002D24E2">
        <w:rPr>
          <w:rFonts w:ascii="Arial" w:eastAsia="楷体" w:hAnsi="Arial" w:cs="Arial"/>
          <w:b/>
          <w:sz w:val="22"/>
          <w:szCs w:val="30"/>
        </w:rPr>
        <w:fldChar w:fldCharType="begin"/>
      </w:r>
      <w:r w:rsidRPr="002D24E2">
        <w:rPr>
          <w:rFonts w:ascii="Arial" w:eastAsia="楷体" w:hAnsi="Arial" w:cs="Arial"/>
          <w:b/>
          <w:sz w:val="22"/>
          <w:szCs w:val="30"/>
        </w:rPr>
        <w:instrText xml:space="preserve"> SEQ </w:instrText>
      </w:r>
      <w:r w:rsidRPr="002D24E2">
        <w:rPr>
          <w:rFonts w:ascii="Arial" w:eastAsia="楷体" w:hAnsi="楷体" w:cs="Arial"/>
          <w:b/>
          <w:sz w:val="22"/>
          <w:szCs w:val="30"/>
        </w:rPr>
        <w:instrText>图</w:instrText>
      </w:r>
      <w:r w:rsidRPr="002D24E2">
        <w:rPr>
          <w:rFonts w:ascii="Arial" w:eastAsia="楷体" w:hAnsi="Arial" w:cs="Arial"/>
          <w:b/>
          <w:sz w:val="22"/>
          <w:szCs w:val="30"/>
        </w:rPr>
        <w:instrText xml:space="preserve"> \* ARABIC \s 1 </w:instrText>
      </w:r>
      <w:r w:rsidR="00D95DA1" w:rsidRPr="002D24E2">
        <w:rPr>
          <w:rFonts w:ascii="Arial" w:eastAsia="楷体" w:hAnsi="Arial" w:cs="Arial"/>
          <w:b/>
          <w:sz w:val="22"/>
          <w:szCs w:val="30"/>
        </w:rPr>
        <w:fldChar w:fldCharType="separate"/>
      </w:r>
      <w:r w:rsidRPr="002D24E2">
        <w:rPr>
          <w:rFonts w:ascii="Arial" w:eastAsia="楷体" w:hAnsi="Arial" w:cs="Arial"/>
          <w:b/>
          <w:noProof/>
          <w:sz w:val="22"/>
          <w:szCs w:val="30"/>
        </w:rPr>
        <w:t>1</w:t>
      </w:r>
      <w:r w:rsidR="00D95DA1" w:rsidRPr="002D24E2">
        <w:rPr>
          <w:rFonts w:ascii="Arial" w:eastAsia="楷体" w:hAnsi="Arial" w:cs="Arial"/>
          <w:b/>
          <w:sz w:val="22"/>
          <w:szCs w:val="30"/>
        </w:rPr>
        <w:fldChar w:fldCharType="end"/>
      </w:r>
      <w:r w:rsidRPr="002D24E2">
        <w:rPr>
          <w:rFonts w:ascii="楷体" w:eastAsia="楷体" w:hAnsi="楷体" w:hint="eastAsia"/>
          <w:b/>
          <w:sz w:val="22"/>
          <w:szCs w:val="30"/>
        </w:rPr>
        <w:t>数据查询</w:t>
      </w:r>
    </w:p>
    <w:p w:rsidR="002D24E2" w:rsidRPr="00073146" w:rsidRDefault="00073146" w:rsidP="00073146">
      <w:pPr>
        <w:widowControl/>
        <w:jc w:val="left"/>
        <w:rPr>
          <w:rFonts w:ascii="楷体" w:eastAsia="楷体" w:hAnsi="楷体"/>
          <w:b/>
          <w:sz w:val="22"/>
          <w:szCs w:val="30"/>
        </w:rPr>
      </w:pPr>
      <w:r>
        <w:rPr>
          <w:rFonts w:ascii="楷体" w:eastAsia="楷体" w:hAnsi="楷体"/>
          <w:b/>
          <w:sz w:val="22"/>
          <w:szCs w:val="30"/>
        </w:rPr>
        <w:br w:type="page"/>
      </w:r>
    </w:p>
    <w:p w:rsidR="0003687D" w:rsidRPr="00D25EB8" w:rsidRDefault="00325DF7" w:rsidP="00B452B9">
      <w:pPr>
        <w:pStyle w:val="1"/>
      </w:pPr>
      <w:bookmarkStart w:id="177" w:name="_Toc466376699"/>
      <w:bookmarkStart w:id="178" w:name="_Toc10208572"/>
      <w:r w:rsidRPr="00D25EB8">
        <w:rPr>
          <w:rFonts w:hint="eastAsia"/>
        </w:rPr>
        <w:lastRenderedPageBreak/>
        <w:t>数据管理</w:t>
      </w:r>
      <w:bookmarkEnd w:id="177"/>
      <w:bookmarkEnd w:id="178"/>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管理机构可以导出基层表数据。导出时提供三种文件格式：TXT、CSV格式、EXCEL格式。</w:t>
      </w:r>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例如，省级管理机构要导出JG1表的数据。在【导入导出】界面，首先点选JG1表，然后点击【导出数据】。</w:t>
      </w:r>
    </w:p>
    <w:p w:rsidR="0003687D" w:rsidRDefault="00325DF7" w:rsidP="000955BD">
      <w:pPr>
        <w:keepNext/>
        <w:spacing w:line="360" w:lineRule="auto"/>
        <w:jc w:val="center"/>
      </w:pPr>
      <w:r>
        <w:rPr>
          <w:noProof/>
          <w:sz w:val="24"/>
        </w:rPr>
        <w:drawing>
          <wp:inline distT="0" distB="0" distL="0" distR="0">
            <wp:extent cx="5274310" cy="1705610"/>
            <wp:effectExtent l="19050" t="19050" r="21590" b="27940"/>
            <wp:docPr id="262" name="图片 261" descr="点选报表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1" descr="点选报表11-1.jpg"/>
                    <pic:cNvPicPr>
                      <a:picLocks noChangeAspect="1"/>
                    </pic:cNvPicPr>
                  </pic:nvPicPr>
                  <pic:blipFill>
                    <a:blip r:embed="rId140"/>
                    <a:stretch>
                      <a:fillRect/>
                    </a:stretch>
                  </pic:blipFill>
                  <pic:spPr>
                    <a:xfrm>
                      <a:off x="0" y="0"/>
                      <a:ext cx="5274310" cy="1705610"/>
                    </a:xfrm>
                    <a:prstGeom prst="rect">
                      <a:avLst/>
                    </a:prstGeom>
                    <a:ln>
                      <a:solidFill>
                        <a:schemeClr val="tx1"/>
                      </a:solidFill>
                    </a:ln>
                  </pic:spPr>
                </pic:pic>
              </a:graphicData>
            </a:graphic>
          </wp:inline>
        </w:drawing>
      </w:r>
    </w:p>
    <w:p w:rsidR="0003687D" w:rsidRPr="002D24E2" w:rsidRDefault="00325DF7" w:rsidP="002D24E2">
      <w:pPr>
        <w:spacing w:line="360" w:lineRule="auto"/>
        <w:jc w:val="center"/>
        <w:rPr>
          <w:rFonts w:ascii="楷体" w:eastAsia="楷体" w:hAnsi="楷体"/>
          <w:b/>
          <w:sz w:val="22"/>
          <w:szCs w:val="30"/>
        </w:rPr>
      </w:pPr>
      <w:r w:rsidRPr="002D24E2">
        <w:rPr>
          <w:rFonts w:ascii="楷体" w:eastAsia="楷体" w:hAnsi="楷体" w:hint="eastAsia"/>
          <w:b/>
          <w:sz w:val="22"/>
          <w:szCs w:val="30"/>
        </w:rPr>
        <w:t>图</w:t>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STYLEREF 1 \s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11</w:t>
      </w:r>
      <w:r w:rsidR="00D95DA1" w:rsidRPr="002D24E2">
        <w:rPr>
          <w:rFonts w:ascii="Arial" w:eastAsia="楷体" w:hAnsi="Arial" w:cs="Arial"/>
          <w:b/>
          <w:sz w:val="22"/>
          <w:szCs w:val="30"/>
        </w:rPr>
        <w:fldChar w:fldCharType="end"/>
      </w:r>
      <w:r w:rsidR="00AC0A84" w:rsidRPr="002D24E2">
        <w:rPr>
          <w:rFonts w:ascii="Arial" w:eastAsia="楷体" w:hAnsi="Arial" w:cs="Arial"/>
          <w:b/>
          <w:sz w:val="22"/>
          <w:szCs w:val="30"/>
        </w:rPr>
        <w:noBreakHyphen/>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SEQ </w:instrText>
      </w:r>
      <w:r w:rsidR="00AC0A84" w:rsidRPr="002D24E2">
        <w:rPr>
          <w:rFonts w:ascii="Arial" w:eastAsia="楷体" w:hAnsi="楷体" w:cs="Arial"/>
          <w:b/>
          <w:sz w:val="22"/>
          <w:szCs w:val="30"/>
        </w:rPr>
        <w:instrText>图</w:instrText>
      </w:r>
      <w:r w:rsidR="00AC0A84" w:rsidRPr="002D24E2">
        <w:rPr>
          <w:rFonts w:ascii="Arial" w:eastAsia="楷体" w:hAnsi="Arial" w:cs="Arial"/>
          <w:b/>
          <w:sz w:val="22"/>
          <w:szCs w:val="30"/>
        </w:rPr>
        <w:instrText xml:space="preserve"> \* ARABIC \s 1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1</w:t>
      </w:r>
      <w:r w:rsidR="00D95DA1" w:rsidRPr="002D24E2">
        <w:rPr>
          <w:rFonts w:ascii="Arial" w:eastAsia="楷体" w:hAnsi="Arial" w:cs="Arial"/>
          <w:b/>
          <w:sz w:val="22"/>
          <w:szCs w:val="30"/>
        </w:rPr>
        <w:fldChar w:fldCharType="end"/>
      </w:r>
      <w:r w:rsidRPr="002D24E2">
        <w:rPr>
          <w:rFonts w:ascii="楷体" w:eastAsia="楷体" w:hAnsi="楷体" w:hint="eastAsia"/>
          <w:b/>
          <w:sz w:val="22"/>
          <w:szCs w:val="30"/>
        </w:rPr>
        <w:t>点选报表</w:t>
      </w:r>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设置导出参数</w:t>
      </w:r>
      <w:r w:rsidR="000955BD">
        <w:rPr>
          <w:rFonts w:ascii="仿宋" w:eastAsia="仿宋" w:hAnsi="仿宋" w:hint="eastAsia"/>
          <w:sz w:val="28"/>
        </w:rPr>
        <w:t>，</w:t>
      </w:r>
      <w:r w:rsidRPr="000955BD">
        <w:rPr>
          <w:rFonts w:ascii="仿宋" w:eastAsia="仿宋" w:hAnsi="仿宋" w:hint="eastAsia"/>
          <w:sz w:val="28"/>
        </w:rPr>
        <w:t>具体内容如下图所示点选设置。</w:t>
      </w:r>
    </w:p>
    <w:p w:rsidR="0003687D" w:rsidRDefault="00325DF7" w:rsidP="000955BD">
      <w:pPr>
        <w:keepNext/>
        <w:jc w:val="center"/>
      </w:pPr>
      <w:r>
        <w:rPr>
          <w:noProof/>
        </w:rPr>
        <w:drawing>
          <wp:inline distT="0" distB="0" distL="0" distR="0">
            <wp:extent cx="5274310" cy="2090420"/>
            <wp:effectExtent l="19050" t="19050" r="21590" b="24130"/>
            <wp:docPr id="112" name="图片 111"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1" descr="QQ截图11.jpg"/>
                    <pic:cNvPicPr>
                      <a:picLocks noChangeAspect="1"/>
                    </pic:cNvPicPr>
                  </pic:nvPicPr>
                  <pic:blipFill>
                    <a:blip r:embed="rId141"/>
                    <a:stretch>
                      <a:fillRect/>
                    </a:stretch>
                  </pic:blipFill>
                  <pic:spPr>
                    <a:xfrm>
                      <a:off x="0" y="0"/>
                      <a:ext cx="5274310" cy="2090871"/>
                    </a:xfrm>
                    <a:prstGeom prst="rect">
                      <a:avLst/>
                    </a:prstGeom>
                    <a:ln>
                      <a:solidFill>
                        <a:schemeClr val="tx1"/>
                      </a:solidFill>
                    </a:ln>
                  </pic:spPr>
                </pic:pic>
              </a:graphicData>
            </a:graphic>
          </wp:inline>
        </w:drawing>
      </w:r>
    </w:p>
    <w:p w:rsidR="0003687D" w:rsidRPr="002D24E2" w:rsidRDefault="00325DF7" w:rsidP="002D24E2">
      <w:pPr>
        <w:spacing w:line="360" w:lineRule="auto"/>
        <w:jc w:val="center"/>
        <w:rPr>
          <w:rFonts w:ascii="楷体" w:eastAsia="楷体" w:hAnsi="楷体"/>
          <w:b/>
          <w:sz w:val="22"/>
          <w:szCs w:val="30"/>
        </w:rPr>
      </w:pPr>
      <w:r w:rsidRPr="002D24E2">
        <w:rPr>
          <w:rFonts w:ascii="楷体" w:eastAsia="楷体" w:hAnsi="楷体" w:hint="eastAsia"/>
          <w:b/>
          <w:sz w:val="22"/>
          <w:szCs w:val="30"/>
        </w:rPr>
        <w:t>图</w:t>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STYLEREF 1 \s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11</w:t>
      </w:r>
      <w:r w:rsidR="00D95DA1" w:rsidRPr="002D24E2">
        <w:rPr>
          <w:rFonts w:ascii="Arial" w:eastAsia="楷体" w:hAnsi="Arial" w:cs="Arial"/>
          <w:b/>
          <w:sz w:val="22"/>
          <w:szCs w:val="30"/>
        </w:rPr>
        <w:fldChar w:fldCharType="end"/>
      </w:r>
      <w:r w:rsidR="00AC0A84" w:rsidRPr="002D24E2">
        <w:rPr>
          <w:rFonts w:ascii="Arial" w:eastAsia="楷体" w:hAnsi="Arial" w:cs="Arial"/>
          <w:b/>
          <w:sz w:val="22"/>
          <w:szCs w:val="30"/>
        </w:rPr>
        <w:noBreakHyphen/>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SEQ </w:instrText>
      </w:r>
      <w:r w:rsidR="00AC0A84" w:rsidRPr="002D24E2">
        <w:rPr>
          <w:rFonts w:ascii="Arial" w:eastAsia="楷体" w:hAnsi="楷体" w:cs="Arial"/>
          <w:b/>
          <w:sz w:val="22"/>
          <w:szCs w:val="30"/>
        </w:rPr>
        <w:instrText>图</w:instrText>
      </w:r>
      <w:r w:rsidR="00AC0A84" w:rsidRPr="002D24E2">
        <w:rPr>
          <w:rFonts w:ascii="Arial" w:eastAsia="楷体" w:hAnsi="Arial" w:cs="Arial"/>
          <w:b/>
          <w:sz w:val="22"/>
          <w:szCs w:val="30"/>
        </w:rPr>
        <w:instrText xml:space="preserve"> \* ARABIC \s 1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2</w:t>
      </w:r>
      <w:r w:rsidR="00D95DA1" w:rsidRPr="002D24E2">
        <w:rPr>
          <w:rFonts w:ascii="Arial" w:eastAsia="楷体" w:hAnsi="Arial" w:cs="Arial"/>
          <w:b/>
          <w:sz w:val="22"/>
          <w:szCs w:val="30"/>
        </w:rPr>
        <w:fldChar w:fldCharType="end"/>
      </w:r>
      <w:r w:rsidRPr="002D24E2">
        <w:rPr>
          <w:rFonts w:ascii="楷体" w:eastAsia="楷体" w:hAnsi="楷体" w:hint="eastAsia"/>
          <w:b/>
          <w:sz w:val="22"/>
          <w:szCs w:val="30"/>
        </w:rPr>
        <w:t xml:space="preserve"> 设置导出参数</w:t>
      </w:r>
    </w:p>
    <w:p w:rsidR="0003687D" w:rsidRPr="000955BD" w:rsidRDefault="00325DF7" w:rsidP="00986B66">
      <w:pPr>
        <w:numPr>
          <w:ilvl w:val="0"/>
          <w:numId w:val="19"/>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单位范围：即导出报表的单位范围，默认为全部单位，也可以选择自定义条件或组合条件查询出的部分单位；</w:t>
      </w:r>
    </w:p>
    <w:p w:rsidR="0003687D" w:rsidRPr="000955BD" w:rsidRDefault="00325DF7" w:rsidP="00986B66">
      <w:pPr>
        <w:numPr>
          <w:ilvl w:val="0"/>
          <w:numId w:val="19"/>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报表状态：默认为所有已填报的单位，可以选择各种状态的单位导出。导出时报表状态范围仍需关联上单位范围，即二者取交集。</w:t>
      </w:r>
    </w:p>
    <w:p w:rsidR="0003687D" w:rsidRPr="000955BD" w:rsidRDefault="00325DF7" w:rsidP="00986B66">
      <w:pPr>
        <w:numPr>
          <w:ilvl w:val="0"/>
          <w:numId w:val="19"/>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lastRenderedPageBreak/>
        <w:t>报表取值：提供两种方式：</w:t>
      </w:r>
    </w:p>
    <w:p w:rsidR="000955BD" w:rsidRDefault="00325DF7" w:rsidP="000955BD">
      <w:pPr>
        <w:widowControl/>
        <w:tabs>
          <w:tab w:val="left" w:pos="6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560"/>
        <w:jc w:val="left"/>
        <w:rPr>
          <w:rFonts w:ascii="仿宋" w:eastAsia="仿宋" w:hAnsi="仿宋" w:cs="宋体"/>
          <w:kern w:val="0"/>
          <w:sz w:val="28"/>
        </w:rPr>
      </w:pPr>
      <w:r w:rsidRPr="000955BD">
        <w:rPr>
          <w:rFonts w:ascii="仿宋" w:eastAsia="仿宋" w:hAnsi="仿宋" w:cs="宋体" w:hint="eastAsia"/>
          <w:kern w:val="0"/>
          <w:sz w:val="28"/>
        </w:rPr>
        <w:tab/>
        <w:t>方式一：默认方式导出报表所有单元格数据；</w:t>
      </w:r>
    </w:p>
    <w:p w:rsidR="000955BD" w:rsidRDefault="00325DF7" w:rsidP="000955BD">
      <w:pPr>
        <w:widowControl/>
        <w:tabs>
          <w:tab w:val="left" w:pos="6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560"/>
        <w:jc w:val="left"/>
        <w:rPr>
          <w:rFonts w:ascii="仿宋" w:eastAsia="仿宋" w:hAnsi="仿宋" w:cs="宋体"/>
          <w:kern w:val="0"/>
          <w:sz w:val="28"/>
        </w:rPr>
      </w:pPr>
      <w:r w:rsidRPr="000955BD">
        <w:rPr>
          <w:rFonts w:ascii="仿宋" w:eastAsia="仿宋" w:hAnsi="仿宋" w:cs="宋体" w:hint="eastAsia"/>
          <w:kern w:val="0"/>
          <w:sz w:val="28"/>
        </w:rPr>
        <w:t>方式二：按单元格导出数据，格式为(行号1,列号1)(行号2,列号2)。</w:t>
      </w:r>
    </w:p>
    <w:p w:rsidR="00073146" w:rsidRDefault="00325DF7" w:rsidP="000955BD">
      <w:pPr>
        <w:widowControl/>
        <w:tabs>
          <w:tab w:val="left" w:pos="6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560"/>
        <w:jc w:val="left"/>
        <w:rPr>
          <w:rFonts w:ascii="仿宋" w:eastAsia="仿宋" w:hAnsi="仿宋" w:cs="宋体"/>
          <w:kern w:val="0"/>
          <w:sz w:val="28"/>
        </w:rPr>
      </w:pPr>
      <w:r w:rsidRPr="000955BD">
        <w:rPr>
          <w:rFonts w:ascii="仿宋" w:eastAsia="仿宋" w:hAnsi="仿宋" w:cs="宋体" w:hint="eastAsia"/>
          <w:kern w:val="0"/>
          <w:sz w:val="28"/>
        </w:rPr>
        <w:t>选项构造完成后，可以直接点击“开始导出”，也可以点击“保存”，输入模板编码、名称后将导出选项保存为模板，方便下次直接使用。</w:t>
      </w:r>
    </w:p>
    <w:p w:rsidR="0003687D" w:rsidRPr="000955BD" w:rsidRDefault="00073146" w:rsidP="00073146">
      <w:pPr>
        <w:widowControl/>
        <w:jc w:val="left"/>
        <w:rPr>
          <w:rFonts w:ascii="仿宋" w:eastAsia="仿宋" w:hAnsi="仿宋" w:cs="宋体"/>
          <w:kern w:val="0"/>
          <w:sz w:val="28"/>
        </w:rPr>
      </w:pPr>
      <w:r>
        <w:rPr>
          <w:rFonts w:ascii="仿宋" w:eastAsia="仿宋" w:hAnsi="仿宋" w:cs="宋体"/>
          <w:kern w:val="0"/>
          <w:sz w:val="28"/>
        </w:rPr>
        <w:br w:type="page"/>
      </w:r>
    </w:p>
    <w:p w:rsidR="0003687D" w:rsidRPr="00D25EB8" w:rsidRDefault="00325DF7" w:rsidP="00B452B9">
      <w:pPr>
        <w:pStyle w:val="1"/>
      </w:pPr>
      <w:bookmarkStart w:id="179" w:name="_Toc466376704"/>
      <w:bookmarkStart w:id="180" w:name="_Toc10208573"/>
      <w:r w:rsidRPr="00D25EB8">
        <w:rPr>
          <w:rFonts w:hint="eastAsia"/>
        </w:rPr>
        <w:lastRenderedPageBreak/>
        <w:t>文件管理</w:t>
      </w:r>
      <w:bookmarkEnd w:id="179"/>
      <w:bookmarkEnd w:id="180"/>
    </w:p>
    <w:p w:rsidR="0003687D" w:rsidRPr="000955BD" w:rsidRDefault="00325DF7" w:rsidP="00ED7C25">
      <w:pPr>
        <w:spacing w:line="360" w:lineRule="auto"/>
        <w:ind w:firstLineChars="200" w:firstLine="560"/>
        <w:jc w:val="left"/>
        <w:rPr>
          <w:rFonts w:ascii="仿宋" w:eastAsia="仿宋" w:hAnsi="仿宋"/>
          <w:sz w:val="28"/>
          <w:szCs w:val="24"/>
        </w:rPr>
      </w:pPr>
      <w:r w:rsidRPr="000955BD">
        <w:rPr>
          <w:rFonts w:ascii="仿宋" w:eastAsia="仿宋" w:hAnsi="仿宋" w:hint="eastAsia"/>
          <w:sz w:val="28"/>
          <w:szCs w:val="24"/>
        </w:rPr>
        <w:t>文件管理是对全局</w:t>
      </w:r>
      <w:r w:rsidR="000955BD" w:rsidRPr="000955BD">
        <w:rPr>
          <w:rFonts w:ascii="仿宋" w:eastAsia="仿宋" w:hAnsi="仿宋" w:hint="eastAsia"/>
          <w:sz w:val="28"/>
          <w:szCs w:val="24"/>
        </w:rPr>
        <w:t>平台</w:t>
      </w:r>
      <w:r w:rsidRPr="000955BD">
        <w:rPr>
          <w:rFonts w:ascii="仿宋" w:eastAsia="仿宋" w:hAnsi="仿宋" w:hint="eastAsia"/>
          <w:sz w:val="28"/>
          <w:szCs w:val="24"/>
        </w:rPr>
        <w:t>中各个功能点需要上传的各类文件进行归类管理。文件属性中包括【文件类型】和【文件所属】两个关键属性</w:t>
      </w:r>
      <w:r w:rsidR="00074FB7">
        <w:rPr>
          <w:rFonts w:ascii="仿宋" w:eastAsia="仿宋" w:hAnsi="仿宋" w:hint="eastAsia"/>
          <w:sz w:val="28"/>
          <w:szCs w:val="24"/>
        </w:rPr>
        <w:t>。其中最为关键的一项功能就是【统一导出】，</w:t>
      </w:r>
      <w:r w:rsidR="00780F97">
        <w:rPr>
          <w:rFonts w:ascii="仿宋" w:eastAsia="仿宋" w:hAnsi="仿宋" w:hint="eastAsia"/>
          <w:sz w:val="28"/>
          <w:szCs w:val="24"/>
        </w:rPr>
        <w:t>在您的审核、验收工作都完成后，就需要点击此功能，导出『</w:t>
      </w:r>
      <w:r w:rsidR="00907B1F">
        <w:rPr>
          <w:rFonts w:ascii="仿宋" w:eastAsia="仿宋" w:hAnsi="仿宋" w:hint="eastAsia"/>
          <w:sz w:val="28"/>
          <w:szCs w:val="24"/>
        </w:rPr>
        <w:t>报送</w:t>
      </w:r>
      <w:r w:rsidR="00780F97">
        <w:rPr>
          <w:rFonts w:ascii="仿宋" w:eastAsia="仿宋" w:hAnsi="仿宋" w:hint="eastAsia"/>
          <w:sz w:val="28"/>
          <w:szCs w:val="24"/>
        </w:rPr>
        <w:t>验收材料』提交国家管理机构。</w:t>
      </w:r>
    </w:p>
    <w:p w:rsidR="0003687D" w:rsidRPr="000955BD" w:rsidRDefault="00325DF7" w:rsidP="00ED7C25">
      <w:pPr>
        <w:spacing w:line="360" w:lineRule="auto"/>
        <w:ind w:firstLineChars="199" w:firstLine="559"/>
        <w:rPr>
          <w:rFonts w:ascii="仿宋" w:eastAsia="仿宋" w:hAnsi="仿宋"/>
          <w:sz w:val="28"/>
          <w:szCs w:val="24"/>
        </w:rPr>
      </w:pPr>
      <w:r w:rsidRPr="000955BD">
        <w:rPr>
          <w:rFonts w:ascii="仿宋" w:eastAsia="仿宋" w:hAnsi="仿宋" w:hint="eastAsia"/>
          <w:b/>
          <w:sz w:val="28"/>
          <w:szCs w:val="24"/>
        </w:rPr>
        <w:t>功能位置：</w:t>
      </w:r>
      <w:r w:rsidRPr="000955BD">
        <w:rPr>
          <w:rFonts w:ascii="仿宋" w:eastAsia="仿宋" w:hAnsi="仿宋" w:hint="eastAsia"/>
          <w:sz w:val="28"/>
          <w:szCs w:val="24"/>
        </w:rPr>
        <w:t>【数据管理】-【文件管理】</w:t>
      </w:r>
      <w:r w:rsidR="00780F97">
        <w:rPr>
          <w:rFonts w:ascii="仿宋" w:eastAsia="仿宋" w:hAnsi="仿宋" w:hint="eastAsia"/>
          <w:sz w:val="28"/>
          <w:szCs w:val="24"/>
        </w:rPr>
        <w:t>-【统一导出】</w:t>
      </w:r>
    </w:p>
    <w:p w:rsidR="00E12B80" w:rsidRDefault="00FA64BC" w:rsidP="00780F97">
      <w:pPr>
        <w:keepNext/>
        <w:spacing w:line="360" w:lineRule="auto"/>
        <w:jc w:val="center"/>
      </w:pPr>
      <w:r>
        <w:rPr>
          <w:noProof/>
        </w:rPr>
        <w:drawing>
          <wp:inline distT="0" distB="0" distL="0" distR="0">
            <wp:extent cx="5731510" cy="2456963"/>
            <wp:effectExtent l="19050" t="0" r="2540" b="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a:srcRect/>
                    <a:stretch>
                      <a:fillRect/>
                    </a:stretch>
                  </pic:blipFill>
                  <pic:spPr bwMode="auto">
                    <a:xfrm>
                      <a:off x="0" y="0"/>
                      <a:ext cx="5731510" cy="2456963"/>
                    </a:xfrm>
                    <a:prstGeom prst="rect">
                      <a:avLst/>
                    </a:prstGeom>
                    <a:noFill/>
                    <a:ln w="9525">
                      <a:noFill/>
                      <a:miter lim="800000"/>
                      <a:headEnd/>
                      <a:tailEnd/>
                    </a:ln>
                  </pic:spPr>
                </pic:pic>
              </a:graphicData>
            </a:graphic>
          </wp:inline>
        </w:drawing>
      </w:r>
    </w:p>
    <w:p w:rsidR="0003687D" w:rsidRDefault="00E12B80" w:rsidP="00E12B80">
      <w:pPr>
        <w:pStyle w:val="a7"/>
        <w:rPr>
          <w:rFonts w:ascii="楷体" w:hAnsi="楷体"/>
          <w:szCs w:val="30"/>
        </w:rPr>
      </w:pPr>
      <w:r>
        <w:rPr>
          <w:rFonts w:hint="eastAsia"/>
        </w:rPr>
        <w:t>图</w:t>
      </w:r>
      <w:r w:rsidR="00AE1F22">
        <w:fldChar w:fldCharType="begin"/>
      </w:r>
      <w:r w:rsidR="00AE1F22">
        <w:instrText xml:space="preserve"> STYLEREF 1 \s </w:instrText>
      </w:r>
      <w:r w:rsidR="00AE1F22">
        <w:fldChar w:fldCharType="separate"/>
      </w:r>
      <w:r w:rsidR="00AC0A84">
        <w:rPr>
          <w:noProof/>
        </w:rPr>
        <w:t>12</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w:t>
      </w:r>
      <w:r w:rsidR="00D95DA1">
        <w:fldChar w:fldCharType="end"/>
      </w:r>
      <w:r w:rsidR="00780F97">
        <w:rPr>
          <w:rFonts w:ascii="楷体" w:hAnsi="楷体" w:hint="eastAsia"/>
          <w:szCs w:val="30"/>
        </w:rPr>
        <w:t>统一导出</w:t>
      </w:r>
    </w:p>
    <w:p w:rsidR="00780F97" w:rsidRDefault="00780F97" w:rsidP="00780F97">
      <w:pPr>
        <w:spacing w:line="360" w:lineRule="auto"/>
        <w:ind w:firstLineChars="200" w:firstLine="560"/>
        <w:rPr>
          <w:rFonts w:ascii="仿宋" w:eastAsia="仿宋" w:hAnsi="仿宋"/>
          <w:sz w:val="28"/>
          <w:szCs w:val="24"/>
        </w:rPr>
      </w:pPr>
      <w:r w:rsidRPr="00780F97">
        <w:rPr>
          <w:rFonts w:ascii="仿宋" w:eastAsia="仿宋" w:hAnsi="仿宋" w:hint="eastAsia"/>
          <w:sz w:val="28"/>
          <w:szCs w:val="24"/>
        </w:rPr>
        <w:t>详情如下描述：</w:t>
      </w:r>
    </w:p>
    <w:p w:rsidR="0061647C" w:rsidRDefault="00FA64BC" w:rsidP="0061647C">
      <w:pPr>
        <w:pStyle w:val="af7"/>
        <w:numPr>
          <w:ilvl w:val="0"/>
          <w:numId w:val="62"/>
        </w:numPr>
        <w:spacing w:line="360" w:lineRule="auto"/>
        <w:ind w:firstLineChars="0"/>
        <w:rPr>
          <w:rFonts w:ascii="仿宋" w:eastAsia="仿宋" w:hAnsi="仿宋"/>
          <w:sz w:val="28"/>
          <w:szCs w:val="24"/>
        </w:rPr>
      </w:pPr>
      <w:r>
        <w:rPr>
          <w:rFonts w:ascii="仿宋" w:eastAsia="仿宋" w:hAnsi="仿宋" w:hint="eastAsia"/>
          <w:sz w:val="28"/>
          <w:szCs w:val="24"/>
        </w:rPr>
        <w:t>全区盖章件：</w:t>
      </w:r>
      <w:r w:rsidRPr="00FA64BC">
        <w:rPr>
          <w:rFonts w:ascii="仿宋" w:eastAsia="仿宋" w:hAnsi="仿宋"/>
          <w:sz w:val="28"/>
          <w:szCs w:val="24"/>
        </w:rPr>
        <w:t>Q结尾全区基层单位上传的封面图片文件</w:t>
      </w:r>
      <w:r w:rsidR="0061647C" w:rsidRPr="0061647C">
        <w:rPr>
          <w:rFonts w:ascii="仿宋" w:eastAsia="仿宋" w:hAnsi="仿宋" w:hint="eastAsia"/>
          <w:sz w:val="28"/>
          <w:szCs w:val="24"/>
        </w:rPr>
        <w:t>，</w:t>
      </w:r>
      <w:r>
        <w:rPr>
          <w:rFonts w:ascii="仿宋" w:eastAsia="仿宋" w:hAnsi="仿宋" w:hint="eastAsia"/>
          <w:sz w:val="28"/>
          <w:szCs w:val="24"/>
        </w:rPr>
        <w:t>单位</w:t>
      </w:r>
      <w:r w:rsidR="0061647C" w:rsidRPr="0061647C">
        <w:rPr>
          <w:rFonts w:ascii="仿宋" w:eastAsia="仿宋" w:hAnsi="仿宋" w:hint="eastAsia"/>
          <w:sz w:val="28"/>
          <w:szCs w:val="24"/>
        </w:rPr>
        <w:t>必须</w:t>
      </w:r>
      <w:r w:rsidR="00907B1F">
        <w:rPr>
          <w:rFonts w:ascii="仿宋" w:eastAsia="仿宋" w:hAnsi="仿宋" w:hint="eastAsia"/>
          <w:sz w:val="28"/>
          <w:szCs w:val="24"/>
        </w:rPr>
        <w:t>提交</w:t>
      </w:r>
      <w:r w:rsidR="0061647C" w:rsidRPr="0061647C">
        <w:rPr>
          <w:rFonts w:ascii="仿宋" w:eastAsia="仿宋" w:hAnsi="仿宋" w:hint="eastAsia"/>
          <w:sz w:val="28"/>
          <w:szCs w:val="24"/>
        </w:rPr>
        <w:t>后才能导出。</w:t>
      </w:r>
    </w:p>
    <w:p w:rsidR="003B73FA" w:rsidRDefault="00FA64BC" w:rsidP="003B73FA">
      <w:pPr>
        <w:pStyle w:val="af7"/>
        <w:numPr>
          <w:ilvl w:val="0"/>
          <w:numId w:val="62"/>
        </w:numPr>
        <w:spacing w:line="360" w:lineRule="auto"/>
        <w:ind w:firstLineChars="0"/>
        <w:rPr>
          <w:rFonts w:ascii="仿宋" w:eastAsia="仿宋" w:hAnsi="仿宋"/>
          <w:sz w:val="28"/>
          <w:szCs w:val="24"/>
        </w:rPr>
      </w:pPr>
      <w:r>
        <w:rPr>
          <w:rFonts w:ascii="仿宋" w:eastAsia="仿宋" w:hAnsi="仿宋" w:hint="eastAsia"/>
          <w:sz w:val="28"/>
          <w:szCs w:val="24"/>
        </w:rPr>
        <w:t>区本级盖章件：S</w:t>
      </w:r>
      <w:r w:rsidRPr="00FA64BC">
        <w:rPr>
          <w:rFonts w:ascii="仿宋" w:eastAsia="仿宋" w:hAnsi="仿宋"/>
          <w:sz w:val="28"/>
          <w:szCs w:val="24"/>
        </w:rPr>
        <w:t>结尾区</w:t>
      </w:r>
      <w:r>
        <w:rPr>
          <w:rFonts w:ascii="仿宋" w:eastAsia="仿宋" w:hAnsi="仿宋" w:hint="eastAsia"/>
          <w:sz w:val="28"/>
          <w:szCs w:val="24"/>
        </w:rPr>
        <w:t>本级</w:t>
      </w:r>
      <w:r w:rsidRPr="00FA64BC">
        <w:rPr>
          <w:rFonts w:ascii="仿宋" w:eastAsia="仿宋" w:hAnsi="仿宋"/>
          <w:sz w:val="28"/>
          <w:szCs w:val="24"/>
        </w:rPr>
        <w:t>基层单位上传的封面图片文件</w:t>
      </w:r>
      <w:r w:rsidRPr="0061647C">
        <w:rPr>
          <w:rFonts w:ascii="仿宋" w:eastAsia="仿宋" w:hAnsi="仿宋" w:hint="eastAsia"/>
          <w:sz w:val="28"/>
          <w:szCs w:val="24"/>
        </w:rPr>
        <w:t>，</w:t>
      </w:r>
      <w:r>
        <w:rPr>
          <w:rFonts w:ascii="仿宋" w:eastAsia="仿宋" w:hAnsi="仿宋" w:hint="eastAsia"/>
          <w:sz w:val="28"/>
          <w:szCs w:val="24"/>
        </w:rPr>
        <w:t>单位</w:t>
      </w:r>
      <w:r w:rsidRPr="0061647C">
        <w:rPr>
          <w:rFonts w:ascii="仿宋" w:eastAsia="仿宋" w:hAnsi="仿宋" w:hint="eastAsia"/>
          <w:sz w:val="28"/>
          <w:szCs w:val="24"/>
        </w:rPr>
        <w:t>必须</w:t>
      </w:r>
      <w:r w:rsidR="00907B1F">
        <w:rPr>
          <w:rFonts w:ascii="仿宋" w:eastAsia="仿宋" w:hAnsi="仿宋" w:hint="eastAsia"/>
          <w:sz w:val="28"/>
          <w:szCs w:val="24"/>
        </w:rPr>
        <w:t>提交</w:t>
      </w:r>
      <w:r w:rsidRPr="0061647C">
        <w:rPr>
          <w:rFonts w:ascii="仿宋" w:eastAsia="仿宋" w:hAnsi="仿宋" w:hint="eastAsia"/>
          <w:sz w:val="28"/>
          <w:szCs w:val="24"/>
        </w:rPr>
        <w:t>后才能导出。</w:t>
      </w:r>
    </w:p>
    <w:p w:rsidR="00FA64BC" w:rsidRDefault="00FA64BC" w:rsidP="003B73FA">
      <w:pPr>
        <w:pStyle w:val="af7"/>
        <w:numPr>
          <w:ilvl w:val="0"/>
          <w:numId w:val="62"/>
        </w:numPr>
        <w:spacing w:line="360" w:lineRule="auto"/>
        <w:ind w:firstLineChars="0"/>
        <w:rPr>
          <w:rFonts w:ascii="仿宋" w:eastAsia="仿宋" w:hAnsi="仿宋"/>
          <w:sz w:val="28"/>
          <w:szCs w:val="24"/>
        </w:rPr>
      </w:pPr>
      <w:r w:rsidRPr="00FA64BC">
        <w:rPr>
          <w:rFonts w:ascii="仿宋" w:eastAsia="仿宋" w:hAnsi="仿宋"/>
          <w:sz w:val="28"/>
          <w:szCs w:val="24"/>
        </w:rPr>
        <w:t>数据说明：全部单位核实性审核解释原因及上传证明文件</w:t>
      </w:r>
      <w:r>
        <w:rPr>
          <w:rFonts w:ascii="仿宋" w:eastAsia="仿宋" w:hAnsi="仿宋" w:hint="eastAsia"/>
          <w:sz w:val="28"/>
          <w:szCs w:val="24"/>
        </w:rPr>
        <w:t>，单位必须</w:t>
      </w:r>
      <w:r w:rsidR="00907B1F">
        <w:rPr>
          <w:rFonts w:ascii="仿宋" w:eastAsia="仿宋" w:hAnsi="仿宋" w:hint="eastAsia"/>
          <w:sz w:val="28"/>
          <w:szCs w:val="24"/>
        </w:rPr>
        <w:t>提交</w:t>
      </w:r>
      <w:r>
        <w:rPr>
          <w:rFonts w:ascii="仿宋" w:eastAsia="仿宋" w:hAnsi="仿宋" w:hint="eastAsia"/>
          <w:sz w:val="28"/>
          <w:szCs w:val="24"/>
        </w:rPr>
        <w:t>后才能导出。</w:t>
      </w:r>
    </w:p>
    <w:p w:rsidR="00797FA4" w:rsidRDefault="00FA64BC" w:rsidP="003B73FA">
      <w:pPr>
        <w:pStyle w:val="af7"/>
        <w:numPr>
          <w:ilvl w:val="0"/>
          <w:numId w:val="62"/>
        </w:numPr>
        <w:spacing w:line="360" w:lineRule="auto"/>
        <w:ind w:firstLineChars="0"/>
        <w:rPr>
          <w:rFonts w:ascii="仿宋" w:eastAsia="仿宋" w:hAnsi="仿宋"/>
          <w:sz w:val="28"/>
          <w:szCs w:val="24"/>
        </w:rPr>
      </w:pPr>
      <w:r>
        <w:rPr>
          <w:rFonts w:ascii="仿宋" w:eastAsia="仿宋" w:hAnsi="仿宋" w:hint="eastAsia"/>
          <w:sz w:val="28"/>
          <w:szCs w:val="24"/>
        </w:rPr>
        <w:t>未报清单</w:t>
      </w:r>
      <w:r w:rsidR="00C65622">
        <w:rPr>
          <w:rFonts w:ascii="仿宋" w:eastAsia="仿宋" w:hAnsi="仿宋" w:hint="eastAsia"/>
          <w:sz w:val="28"/>
          <w:szCs w:val="24"/>
        </w:rPr>
        <w:t>：</w:t>
      </w:r>
      <w:r>
        <w:rPr>
          <w:rFonts w:ascii="仿宋" w:eastAsia="仿宋" w:hAnsi="仿宋" w:hint="eastAsia"/>
          <w:sz w:val="28"/>
          <w:szCs w:val="24"/>
        </w:rPr>
        <w:t>未</w:t>
      </w:r>
      <w:r w:rsidR="00907B1F">
        <w:rPr>
          <w:rFonts w:ascii="仿宋" w:eastAsia="仿宋" w:hAnsi="仿宋" w:hint="eastAsia"/>
          <w:sz w:val="28"/>
          <w:szCs w:val="24"/>
        </w:rPr>
        <w:t>提交</w:t>
      </w:r>
      <w:r>
        <w:rPr>
          <w:rFonts w:ascii="仿宋" w:eastAsia="仿宋" w:hAnsi="仿宋" w:hint="eastAsia"/>
          <w:sz w:val="28"/>
          <w:szCs w:val="24"/>
        </w:rPr>
        <w:t>单位清单，导出所有未</w:t>
      </w:r>
      <w:r w:rsidR="00907B1F">
        <w:rPr>
          <w:rFonts w:ascii="仿宋" w:eastAsia="仿宋" w:hAnsi="仿宋" w:hint="eastAsia"/>
          <w:sz w:val="28"/>
          <w:szCs w:val="24"/>
        </w:rPr>
        <w:t>提交</w:t>
      </w:r>
      <w:r>
        <w:rPr>
          <w:rFonts w:ascii="仿宋" w:eastAsia="仿宋" w:hAnsi="仿宋" w:hint="eastAsia"/>
          <w:sz w:val="28"/>
          <w:szCs w:val="24"/>
        </w:rPr>
        <w:t>单位</w:t>
      </w:r>
      <w:r w:rsidR="00042E92">
        <w:rPr>
          <w:rFonts w:ascii="仿宋" w:eastAsia="仿宋" w:hAnsi="仿宋" w:hint="eastAsia"/>
          <w:sz w:val="28"/>
          <w:szCs w:val="24"/>
        </w:rPr>
        <w:t>。</w:t>
      </w:r>
    </w:p>
    <w:p w:rsidR="0003687D" w:rsidRPr="00D25EB8" w:rsidRDefault="00325DF7" w:rsidP="00B452B9">
      <w:pPr>
        <w:pStyle w:val="1"/>
      </w:pPr>
      <w:bookmarkStart w:id="181" w:name="_Toc466376705"/>
      <w:bookmarkStart w:id="182" w:name="_Toc10208574"/>
      <w:r w:rsidRPr="00D25EB8">
        <w:rPr>
          <w:rFonts w:hint="eastAsia"/>
        </w:rPr>
        <w:lastRenderedPageBreak/>
        <w:t>辅助功能</w:t>
      </w:r>
      <w:bookmarkEnd w:id="181"/>
      <w:bookmarkEnd w:id="182"/>
    </w:p>
    <w:p w:rsidR="0003687D" w:rsidRPr="000955BD" w:rsidRDefault="000955BD" w:rsidP="00B452B9">
      <w:pPr>
        <w:pStyle w:val="2"/>
        <w:rPr>
          <w:rFonts w:ascii="黑体" w:eastAsia="黑体" w:hAnsi="黑体"/>
          <w:sz w:val="28"/>
          <w:lang w:eastAsia="zh-CN"/>
        </w:rPr>
      </w:pPr>
      <w:bookmarkStart w:id="183" w:name="_Toc466376706"/>
      <w:bookmarkStart w:id="184" w:name="_Toc10208575"/>
      <w:r w:rsidRPr="000955BD">
        <w:rPr>
          <w:rFonts w:ascii="黑体" w:eastAsia="黑体" w:hAnsi="黑体" w:hint="eastAsia"/>
          <w:sz w:val="28"/>
          <w:lang w:eastAsia="zh-CN"/>
        </w:rPr>
        <w:t>13.1 查看通知公告</w:t>
      </w:r>
      <w:bookmarkEnd w:id="183"/>
      <w:bookmarkEnd w:id="184"/>
    </w:p>
    <w:p w:rsidR="000955BD" w:rsidRDefault="000955BD" w:rsidP="000955BD">
      <w:pPr>
        <w:spacing w:line="360" w:lineRule="auto"/>
        <w:ind w:firstLineChars="200" w:firstLine="560"/>
        <w:jc w:val="left"/>
        <w:rPr>
          <w:rFonts w:ascii="仿宋" w:eastAsia="仿宋" w:hAnsi="仿宋"/>
          <w:sz w:val="28"/>
        </w:rPr>
      </w:pPr>
      <w:r w:rsidRPr="00D22A5E">
        <w:rPr>
          <w:rFonts w:ascii="仿宋" w:eastAsia="仿宋" w:hAnsi="仿宋" w:hint="eastAsia"/>
          <w:sz w:val="28"/>
        </w:rPr>
        <w:t>当系统有公告发布时，点击</w:t>
      </w:r>
      <w:r>
        <w:rPr>
          <w:rFonts w:ascii="仿宋" w:eastAsia="仿宋" w:hAnsi="仿宋" w:hint="eastAsia"/>
          <w:sz w:val="28"/>
        </w:rPr>
        <w:t>平台页面底部的</w:t>
      </w:r>
      <w:r w:rsidRPr="00D22A5E">
        <w:rPr>
          <w:rFonts w:ascii="仿宋" w:eastAsia="仿宋" w:hAnsi="仿宋" w:hint="eastAsia"/>
          <w:sz w:val="28"/>
        </w:rPr>
        <w:t>【公告】</w:t>
      </w:r>
      <w:r>
        <w:rPr>
          <w:rFonts w:ascii="仿宋" w:eastAsia="仿宋" w:hAnsi="仿宋" w:hint="eastAsia"/>
          <w:sz w:val="28"/>
        </w:rPr>
        <w:t>按钮，浏览平台发布的</w:t>
      </w:r>
      <w:r w:rsidRPr="00D22A5E">
        <w:rPr>
          <w:rFonts w:ascii="仿宋" w:eastAsia="仿宋" w:hAnsi="仿宋" w:hint="eastAsia"/>
          <w:sz w:val="28"/>
        </w:rPr>
        <w:t>公告内容。</w:t>
      </w:r>
    </w:p>
    <w:p w:rsidR="000955BD" w:rsidRDefault="000955BD" w:rsidP="000955BD">
      <w:pPr>
        <w:spacing w:line="360" w:lineRule="auto"/>
        <w:ind w:firstLineChars="200" w:firstLine="560"/>
        <w:jc w:val="left"/>
        <w:rPr>
          <w:rFonts w:ascii="仿宋" w:eastAsia="仿宋" w:hAnsi="仿宋"/>
          <w:sz w:val="28"/>
        </w:rPr>
      </w:pPr>
      <w:r w:rsidRPr="00D22A5E">
        <w:rPr>
          <w:rFonts w:ascii="仿宋" w:eastAsia="仿宋" w:hAnsi="仿宋" w:hint="eastAsia"/>
          <w:sz w:val="28"/>
        </w:rPr>
        <w:t>公告包括系统管理员发布的通知消息、制度说明、文档下载等。当有必看公告时，单位用户必须</w:t>
      </w:r>
      <w:r>
        <w:rPr>
          <w:rFonts w:ascii="仿宋" w:eastAsia="仿宋" w:hAnsi="仿宋" w:hint="eastAsia"/>
          <w:sz w:val="28"/>
        </w:rPr>
        <w:t>详细阅读公告内容，阅读完成后</w:t>
      </w:r>
      <w:r w:rsidR="0006515B">
        <w:rPr>
          <w:rFonts w:ascii="仿宋" w:eastAsia="仿宋" w:hAnsi="仿宋" w:hint="eastAsia"/>
          <w:sz w:val="28"/>
        </w:rPr>
        <w:t>点击公告下方的【同意】</w:t>
      </w:r>
      <w:r>
        <w:rPr>
          <w:rFonts w:ascii="仿宋" w:eastAsia="仿宋" w:hAnsi="仿宋" w:hint="eastAsia"/>
          <w:sz w:val="28"/>
        </w:rPr>
        <w:t>方可进入报表填报界面。</w:t>
      </w:r>
    </w:p>
    <w:p w:rsidR="00E12B80" w:rsidRDefault="0006515B" w:rsidP="00E12B80">
      <w:pPr>
        <w:keepNext/>
        <w:spacing w:line="360" w:lineRule="auto"/>
        <w:ind w:firstLineChars="200" w:firstLine="420"/>
        <w:jc w:val="center"/>
      </w:pPr>
      <w:r>
        <w:rPr>
          <w:noProof/>
        </w:rPr>
        <w:drawing>
          <wp:inline distT="0" distB="0" distL="0" distR="0">
            <wp:extent cx="5198110" cy="2409583"/>
            <wp:effectExtent l="19050" t="19050" r="21590" b="9767"/>
            <wp:docPr id="75" name="图片 7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43"/>
                    <a:stretch>
                      <a:fillRect/>
                    </a:stretch>
                  </pic:blipFill>
                  <pic:spPr>
                    <a:xfrm>
                      <a:off x="0" y="0"/>
                      <a:ext cx="5198110" cy="2409583"/>
                    </a:xfrm>
                    <a:prstGeom prst="rect">
                      <a:avLst/>
                    </a:prstGeom>
                    <a:ln>
                      <a:solidFill>
                        <a:schemeClr val="accent1"/>
                      </a:solidFill>
                    </a:ln>
                  </pic:spPr>
                </pic:pic>
              </a:graphicData>
            </a:graphic>
          </wp:inline>
        </w:drawing>
      </w:r>
    </w:p>
    <w:p w:rsidR="000955BD" w:rsidRPr="00E12B80" w:rsidRDefault="00E12B80" w:rsidP="00E12B80">
      <w:pPr>
        <w:pStyle w:val="a7"/>
        <w:rPr>
          <w:rFonts w:ascii="仿宋" w:eastAsia="仿宋" w:hAnsi="仿宋"/>
          <w:sz w:val="28"/>
        </w:rPr>
      </w:pPr>
      <w:r>
        <w:rPr>
          <w:rFonts w:hint="eastAsia"/>
        </w:rPr>
        <w:t>图</w:t>
      </w:r>
      <w:r w:rsidR="00AE1F22">
        <w:fldChar w:fldCharType="begin"/>
      </w:r>
      <w:r w:rsidR="00AE1F22">
        <w:instrText xml:space="preserve"> STYLEREF 1 \s </w:instrText>
      </w:r>
      <w:r w:rsidR="00AE1F22">
        <w:fldChar w:fldCharType="separate"/>
      </w:r>
      <w:r w:rsidR="00AC0A84">
        <w:rPr>
          <w:noProof/>
        </w:rPr>
        <w:t>13</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1</w:t>
      </w:r>
      <w:r w:rsidR="00D95DA1">
        <w:fldChar w:fldCharType="end"/>
      </w:r>
      <w:r w:rsidR="000955BD">
        <w:rPr>
          <w:rFonts w:ascii="楷体" w:hAnsi="楷体" w:hint="eastAsia"/>
          <w:szCs w:val="30"/>
        </w:rPr>
        <w:t>查看公告</w:t>
      </w:r>
    </w:p>
    <w:p w:rsidR="00BA3974" w:rsidRPr="000955BD" w:rsidRDefault="00BA3974" w:rsidP="00B452B9">
      <w:pPr>
        <w:pStyle w:val="2"/>
        <w:numPr>
          <w:ilvl w:val="1"/>
          <w:numId w:val="56"/>
        </w:numPr>
        <w:rPr>
          <w:rFonts w:ascii="黑体" w:eastAsia="黑体" w:hAnsi="黑体"/>
          <w:sz w:val="28"/>
          <w:lang w:eastAsia="zh-CN"/>
        </w:rPr>
      </w:pPr>
      <w:bookmarkStart w:id="185" w:name="_Toc10208576"/>
      <w:r w:rsidRPr="000955BD">
        <w:rPr>
          <w:rFonts w:ascii="黑体" w:eastAsia="黑体" w:hAnsi="黑体" w:hint="eastAsia"/>
          <w:sz w:val="28"/>
          <w:lang w:eastAsia="zh-CN"/>
        </w:rPr>
        <w:t>查看消息</w:t>
      </w:r>
      <w:bookmarkEnd w:id="185"/>
    </w:p>
    <w:p w:rsidR="00BA3974" w:rsidRDefault="00CE3A5A" w:rsidP="00B452B9">
      <w:pPr>
        <w:pStyle w:val="3"/>
      </w:pPr>
      <w:bookmarkStart w:id="186" w:name="_Toc10208577"/>
      <w:r>
        <w:rPr>
          <w:rFonts w:hint="eastAsia"/>
        </w:rPr>
        <w:t>13.2.1</w:t>
      </w:r>
      <w:r w:rsidR="00BA3974">
        <w:rPr>
          <w:rFonts w:hint="eastAsia"/>
        </w:rPr>
        <w:t>查看任务消息</w:t>
      </w:r>
      <w:bookmarkEnd w:id="186"/>
    </w:p>
    <w:p w:rsidR="00BA3974" w:rsidRPr="000955BD" w:rsidRDefault="000955BD"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用户</w:t>
      </w:r>
      <w:r w:rsidR="00BA3974" w:rsidRPr="000955BD">
        <w:rPr>
          <w:rFonts w:ascii="仿宋" w:eastAsia="仿宋" w:hAnsi="仿宋" w:hint="eastAsia"/>
          <w:sz w:val="28"/>
        </w:rPr>
        <w:t>可以点击</w:t>
      </w:r>
      <w:r w:rsidRPr="000955BD">
        <w:rPr>
          <w:rFonts w:ascii="仿宋" w:eastAsia="仿宋" w:hAnsi="仿宋" w:hint="eastAsia"/>
          <w:sz w:val="28"/>
        </w:rPr>
        <w:t>平台</w:t>
      </w:r>
      <w:r w:rsidR="00BA3974" w:rsidRPr="000955BD">
        <w:rPr>
          <w:rFonts w:ascii="仿宋" w:eastAsia="仿宋" w:hAnsi="仿宋" w:hint="eastAsia"/>
          <w:sz w:val="28"/>
        </w:rPr>
        <w:t>右上角的消息图标，查看审核、汇总时提交的任务执行情况。同时可以查看执行的进度，任务执行完成后可以把执行结果导出另存为文档。</w:t>
      </w:r>
    </w:p>
    <w:p w:rsidR="00BA3974" w:rsidRDefault="00BA3974" w:rsidP="00BA3974">
      <w:pPr>
        <w:keepNext/>
        <w:jc w:val="center"/>
      </w:pPr>
      <w:r>
        <w:rPr>
          <w:noProof/>
        </w:rPr>
        <w:lastRenderedPageBreak/>
        <w:drawing>
          <wp:inline distT="0" distB="0" distL="0" distR="0">
            <wp:extent cx="5274310" cy="2197100"/>
            <wp:effectExtent l="19050" t="0" r="2540" b="0"/>
            <wp:docPr id="227" name="图片 224" descr="QQ图片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12.jpg"/>
                    <pic:cNvPicPr/>
                  </pic:nvPicPr>
                  <pic:blipFill>
                    <a:blip r:embed="rId144" cstate="print"/>
                    <a:stretch>
                      <a:fillRect/>
                    </a:stretch>
                  </pic:blipFill>
                  <pic:spPr>
                    <a:xfrm>
                      <a:off x="0" y="0"/>
                      <a:ext cx="5274310" cy="2197100"/>
                    </a:xfrm>
                    <a:prstGeom prst="rect">
                      <a:avLst/>
                    </a:prstGeom>
                  </pic:spPr>
                </pic:pic>
              </a:graphicData>
            </a:graphic>
          </wp:inline>
        </w:drawing>
      </w:r>
    </w:p>
    <w:p w:rsidR="00BA3974" w:rsidRPr="000955BD" w:rsidRDefault="00BA3974"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STYLEREF 1 \s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13</w:t>
      </w:r>
      <w:r w:rsidR="00D95DA1" w:rsidRPr="002D24E2">
        <w:rPr>
          <w:rFonts w:ascii="Arial" w:eastAsia="楷体" w:hAnsi="Arial" w:cs="Arial"/>
          <w:b/>
          <w:sz w:val="22"/>
          <w:szCs w:val="30"/>
        </w:rPr>
        <w:fldChar w:fldCharType="end"/>
      </w:r>
      <w:r w:rsidR="00AC0A84" w:rsidRPr="002D24E2">
        <w:rPr>
          <w:rFonts w:ascii="Arial" w:eastAsia="楷体" w:hAnsi="Arial" w:cs="Arial"/>
          <w:b/>
          <w:sz w:val="22"/>
          <w:szCs w:val="30"/>
        </w:rPr>
        <w:noBreakHyphen/>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SEQ </w:instrText>
      </w:r>
      <w:r w:rsidR="00AC0A84" w:rsidRPr="002D24E2">
        <w:rPr>
          <w:rFonts w:ascii="Arial" w:eastAsia="楷体" w:hAnsi="楷体" w:cs="Arial"/>
          <w:b/>
          <w:sz w:val="22"/>
          <w:szCs w:val="30"/>
        </w:rPr>
        <w:instrText>图</w:instrText>
      </w:r>
      <w:r w:rsidR="00AC0A84" w:rsidRPr="002D24E2">
        <w:rPr>
          <w:rFonts w:ascii="Arial" w:eastAsia="楷体" w:hAnsi="Arial" w:cs="Arial"/>
          <w:b/>
          <w:sz w:val="22"/>
          <w:szCs w:val="30"/>
        </w:rPr>
        <w:instrText xml:space="preserve"> \* ARABIC \s 1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2</w:t>
      </w:r>
      <w:r w:rsidR="00D95DA1" w:rsidRPr="002D24E2">
        <w:rPr>
          <w:rFonts w:ascii="Arial" w:eastAsia="楷体" w:hAnsi="Arial" w:cs="Arial"/>
          <w:b/>
          <w:sz w:val="22"/>
          <w:szCs w:val="30"/>
        </w:rPr>
        <w:fldChar w:fldCharType="end"/>
      </w:r>
      <w:r w:rsidRPr="000955BD">
        <w:rPr>
          <w:rFonts w:ascii="楷体" w:eastAsia="楷体" w:hAnsi="楷体" w:hint="eastAsia"/>
          <w:b/>
          <w:sz w:val="22"/>
          <w:szCs w:val="30"/>
        </w:rPr>
        <w:t>查看任务消息</w:t>
      </w:r>
    </w:p>
    <w:p w:rsidR="00BA3974" w:rsidRDefault="00BA3974" w:rsidP="00B452B9">
      <w:pPr>
        <w:pStyle w:val="3"/>
        <w:numPr>
          <w:ilvl w:val="2"/>
          <w:numId w:val="57"/>
        </w:numPr>
      </w:pPr>
      <w:bookmarkStart w:id="187" w:name="_Toc10208578"/>
      <w:r>
        <w:rPr>
          <w:rFonts w:hint="eastAsia"/>
        </w:rPr>
        <w:t>查看提示消息</w:t>
      </w:r>
      <w:bookmarkEnd w:id="187"/>
    </w:p>
    <w:p w:rsidR="00BA3974" w:rsidRPr="000955BD" w:rsidRDefault="000955BD" w:rsidP="000955BD">
      <w:pPr>
        <w:spacing w:line="360" w:lineRule="auto"/>
        <w:ind w:firstLineChars="200" w:firstLine="560"/>
        <w:jc w:val="left"/>
        <w:rPr>
          <w:rFonts w:ascii="仿宋" w:eastAsia="仿宋" w:hAnsi="仿宋"/>
          <w:sz w:val="28"/>
        </w:rPr>
      </w:pPr>
      <w:r w:rsidRPr="000955BD">
        <w:rPr>
          <w:rFonts w:ascii="仿宋" w:eastAsia="仿宋" w:hAnsi="仿宋" w:hint="eastAsia"/>
          <w:sz w:val="28"/>
        </w:rPr>
        <w:t>点击平台</w:t>
      </w:r>
      <w:r w:rsidR="00BA3974" w:rsidRPr="000955BD">
        <w:rPr>
          <w:rFonts w:ascii="仿宋" w:eastAsia="仿宋" w:hAnsi="仿宋" w:hint="eastAsia"/>
          <w:sz w:val="28"/>
        </w:rPr>
        <w:t>右下角</w:t>
      </w:r>
      <w:r w:rsidRPr="000955BD">
        <w:rPr>
          <w:rFonts w:ascii="仿宋" w:eastAsia="仿宋" w:hAnsi="仿宋" w:hint="eastAsia"/>
          <w:sz w:val="28"/>
        </w:rPr>
        <w:t>的消息</w:t>
      </w:r>
      <w:r w:rsidR="00BA3974" w:rsidRPr="000955BD">
        <w:rPr>
          <w:rFonts w:ascii="仿宋" w:eastAsia="仿宋" w:hAnsi="仿宋" w:hint="eastAsia"/>
          <w:sz w:val="28"/>
        </w:rPr>
        <w:t>提示</w:t>
      </w:r>
      <w:r w:rsidRPr="000955BD">
        <w:rPr>
          <w:rFonts w:ascii="仿宋" w:eastAsia="仿宋" w:hAnsi="仿宋" w:hint="eastAsia"/>
          <w:sz w:val="28"/>
        </w:rPr>
        <w:t>，</w:t>
      </w:r>
      <w:r w:rsidR="00BA3974" w:rsidRPr="000955BD">
        <w:rPr>
          <w:rFonts w:ascii="仿宋" w:eastAsia="仿宋" w:hAnsi="仿宋" w:hint="eastAsia"/>
          <w:sz w:val="28"/>
        </w:rPr>
        <w:t>如果有提交的任务执行完成、单位属性变更功能中有提请审批的任务、新增调查单位中有提请审批的任务时，</w:t>
      </w:r>
      <w:r w:rsidRPr="000955BD">
        <w:rPr>
          <w:rFonts w:ascii="仿宋" w:eastAsia="仿宋" w:hAnsi="仿宋" w:hint="eastAsia"/>
          <w:sz w:val="28"/>
        </w:rPr>
        <w:t>平台</w:t>
      </w:r>
      <w:r w:rsidR="00BA3974" w:rsidRPr="000955BD">
        <w:rPr>
          <w:rFonts w:ascii="仿宋" w:eastAsia="仿宋" w:hAnsi="仿宋" w:hint="eastAsia"/>
          <w:sz w:val="28"/>
        </w:rPr>
        <w:t>右下角会弹出消息提示，点击提示内容能查看对应功能窗口。</w:t>
      </w:r>
    </w:p>
    <w:p w:rsidR="00BA3974" w:rsidRDefault="00BA3974" w:rsidP="002D24E2">
      <w:pPr>
        <w:keepNext/>
        <w:spacing w:line="360" w:lineRule="auto"/>
        <w:jc w:val="center"/>
      </w:pPr>
      <w:r>
        <w:rPr>
          <w:rFonts w:ascii="宋体" w:hAnsi="宋体" w:hint="eastAsia"/>
          <w:noProof/>
          <w:sz w:val="24"/>
        </w:rPr>
        <w:drawing>
          <wp:inline distT="0" distB="0" distL="0" distR="0">
            <wp:extent cx="5274310" cy="2197100"/>
            <wp:effectExtent l="0" t="0" r="2540" b="0"/>
            <wp:docPr id="231" name="图片 230" descr="QQ图片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12.jpg"/>
                    <pic:cNvPicPr/>
                  </pic:nvPicPr>
                  <pic:blipFill>
                    <a:blip r:embed="rId145" cstate="print"/>
                    <a:stretch>
                      <a:fillRect/>
                    </a:stretch>
                  </pic:blipFill>
                  <pic:spPr>
                    <a:xfrm>
                      <a:off x="0" y="0"/>
                      <a:ext cx="5274310" cy="2197100"/>
                    </a:xfrm>
                    <a:prstGeom prst="rect">
                      <a:avLst/>
                    </a:prstGeom>
                  </pic:spPr>
                </pic:pic>
              </a:graphicData>
            </a:graphic>
          </wp:inline>
        </w:drawing>
      </w:r>
    </w:p>
    <w:p w:rsidR="00BA3974" w:rsidRPr="000955BD" w:rsidRDefault="00BA3974"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Pr>
          <w:rFonts w:ascii="楷体" w:eastAsia="楷体" w:hAnsi="楷体"/>
          <w:b/>
          <w:sz w:val="22"/>
          <w:szCs w:val="30"/>
        </w:rPr>
        <w:fldChar w:fldCharType="begin"/>
      </w:r>
      <w:r w:rsidR="00AC0A84">
        <w:rPr>
          <w:rFonts w:ascii="楷体" w:eastAsia="楷体" w:hAnsi="楷体"/>
          <w:b/>
          <w:sz w:val="22"/>
          <w:szCs w:val="30"/>
        </w:rPr>
        <w:instrText xml:space="preserve"> </w:instrText>
      </w:r>
      <w:r w:rsidR="00AC0A84">
        <w:rPr>
          <w:rFonts w:ascii="楷体" w:eastAsia="楷体" w:hAnsi="楷体" w:hint="eastAsia"/>
          <w:b/>
          <w:sz w:val="22"/>
          <w:szCs w:val="30"/>
        </w:rPr>
        <w:instrText>STYLEREF 1 \s</w:instrText>
      </w:r>
      <w:r w:rsidR="00AC0A84">
        <w:rPr>
          <w:rFonts w:ascii="楷体" w:eastAsia="楷体" w:hAnsi="楷体"/>
          <w:b/>
          <w:sz w:val="22"/>
          <w:szCs w:val="30"/>
        </w:rPr>
        <w:instrText xml:space="preserve"> </w:instrText>
      </w:r>
      <w:r w:rsidR="00D95DA1">
        <w:rPr>
          <w:rFonts w:ascii="楷体" w:eastAsia="楷体" w:hAnsi="楷体"/>
          <w:b/>
          <w:sz w:val="22"/>
          <w:szCs w:val="30"/>
        </w:rPr>
        <w:fldChar w:fldCharType="separate"/>
      </w:r>
      <w:r w:rsidR="00AC0A84">
        <w:rPr>
          <w:rFonts w:ascii="楷体" w:eastAsia="楷体" w:hAnsi="楷体"/>
          <w:b/>
          <w:noProof/>
          <w:sz w:val="22"/>
          <w:szCs w:val="30"/>
        </w:rPr>
        <w:t>13</w:t>
      </w:r>
      <w:r w:rsidR="00D95DA1">
        <w:rPr>
          <w:rFonts w:ascii="楷体" w:eastAsia="楷体" w:hAnsi="楷体"/>
          <w:b/>
          <w:sz w:val="22"/>
          <w:szCs w:val="30"/>
        </w:rPr>
        <w:fldChar w:fldCharType="end"/>
      </w:r>
      <w:r w:rsidR="00AC0A84">
        <w:rPr>
          <w:rFonts w:ascii="楷体" w:eastAsia="楷体" w:hAnsi="楷体"/>
          <w:b/>
          <w:sz w:val="22"/>
          <w:szCs w:val="30"/>
        </w:rPr>
        <w:noBreakHyphen/>
      </w:r>
      <w:r w:rsidR="00D95DA1">
        <w:rPr>
          <w:rFonts w:ascii="楷体" w:eastAsia="楷体" w:hAnsi="楷体"/>
          <w:b/>
          <w:sz w:val="22"/>
          <w:szCs w:val="30"/>
        </w:rPr>
        <w:fldChar w:fldCharType="begin"/>
      </w:r>
      <w:r w:rsidR="00AC0A84">
        <w:rPr>
          <w:rFonts w:ascii="楷体" w:eastAsia="楷体" w:hAnsi="楷体"/>
          <w:b/>
          <w:sz w:val="22"/>
          <w:szCs w:val="30"/>
        </w:rPr>
        <w:instrText xml:space="preserve"> </w:instrText>
      </w:r>
      <w:r w:rsidR="00AC0A84">
        <w:rPr>
          <w:rFonts w:ascii="楷体" w:eastAsia="楷体" w:hAnsi="楷体" w:hint="eastAsia"/>
          <w:b/>
          <w:sz w:val="22"/>
          <w:szCs w:val="30"/>
        </w:rPr>
        <w:instrText>SEQ 图 \* ARABIC \s 1</w:instrText>
      </w:r>
      <w:r w:rsidR="00AC0A84">
        <w:rPr>
          <w:rFonts w:ascii="楷体" w:eastAsia="楷体" w:hAnsi="楷体"/>
          <w:b/>
          <w:sz w:val="22"/>
          <w:szCs w:val="30"/>
        </w:rPr>
        <w:instrText xml:space="preserve"> </w:instrText>
      </w:r>
      <w:r w:rsidR="00D95DA1">
        <w:rPr>
          <w:rFonts w:ascii="楷体" w:eastAsia="楷体" w:hAnsi="楷体"/>
          <w:b/>
          <w:sz w:val="22"/>
          <w:szCs w:val="30"/>
        </w:rPr>
        <w:fldChar w:fldCharType="separate"/>
      </w:r>
      <w:r w:rsidR="00AC0A84">
        <w:rPr>
          <w:rFonts w:ascii="楷体" w:eastAsia="楷体" w:hAnsi="楷体"/>
          <w:b/>
          <w:noProof/>
          <w:sz w:val="22"/>
          <w:szCs w:val="30"/>
        </w:rPr>
        <w:t>3</w:t>
      </w:r>
      <w:r w:rsidR="00D95DA1">
        <w:rPr>
          <w:rFonts w:ascii="楷体" w:eastAsia="楷体" w:hAnsi="楷体"/>
          <w:b/>
          <w:sz w:val="22"/>
          <w:szCs w:val="30"/>
        </w:rPr>
        <w:fldChar w:fldCharType="end"/>
      </w:r>
      <w:r w:rsidRPr="000955BD">
        <w:rPr>
          <w:rFonts w:ascii="楷体" w:eastAsia="楷体" w:hAnsi="楷体" w:hint="eastAsia"/>
          <w:b/>
          <w:sz w:val="22"/>
          <w:szCs w:val="30"/>
        </w:rPr>
        <w:t>查看提示消息</w:t>
      </w:r>
    </w:p>
    <w:p w:rsidR="00BA3974" w:rsidRDefault="00BA3974" w:rsidP="00B452B9">
      <w:pPr>
        <w:pStyle w:val="3"/>
        <w:numPr>
          <w:ilvl w:val="2"/>
          <w:numId w:val="57"/>
        </w:numPr>
      </w:pPr>
      <w:bookmarkStart w:id="188" w:name="_Toc10208579"/>
      <w:r>
        <w:rPr>
          <w:rFonts w:hint="eastAsia"/>
        </w:rPr>
        <w:t>查看滚动消息</w:t>
      </w:r>
      <w:bookmarkEnd w:id="188"/>
    </w:p>
    <w:p w:rsidR="00BA3974" w:rsidRPr="000955BD" w:rsidRDefault="000955BD" w:rsidP="000955BD">
      <w:pPr>
        <w:spacing w:line="360" w:lineRule="auto"/>
        <w:ind w:firstLineChars="200" w:firstLine="560"/>
        <w:jc w:val="left"/>
        <w:rPr>
          <w:rFonts w:ascii="仿宋" w:eastAsia="仿宋" w:hAnsi="仿宋"/>
          <w:sz w:val="28"/>
        </w:rPr>
      </w:pPr>
      <w:r>
        <w:rPr>
          <w:rFonts w:ascii="仿宋" w:eastAsia="仿宋" w:hAnsi="仿宋" w:hint="eastAsia"/>
          <w:sz w:val="28"/>
        </w:rPr>
        <w:t>点击</w:t>
      </w:r>
      <w:r w:rsidRPr="000955BD">
        <w:rPr>
          <w:rFonts w:ascii="仿宋" w:eastAsia="仿宋" w:hAnsi="仿宋" w:hint="eastAsia"/>
          <w:sz w:val="28"/>
        </w:rPr>
        <w:t>平台</w:t>
      </w:r>
      <w:r w:rsidR="00BA3974" w:rsidRPr="000955BD">
        <w:rPr>
          <w:rFonts w:ascii="仿宋" w:eastAsia="仿宋" w:hAnsi="仿宋" w:hint="eastAsia"/>
          <w:sz w:val="28"/>
        </w:rPr>
        <w:t>底端</w:t>
      </w:r>
      <w:r>
        <w:rPr>
          <w:rFonts w:ascii="仿宋" w:eastAsia="仿宋" w:hAnsi="仿宋" w:hint="eastAsia"/>
          <w:sz w:val="28"/>
        </w:rPr>
        <w:t>的</w:t>
      </w:r>
      <w:r w:rsidR="00BA3974" w:rsidRPr="000955BD">
        <w:rPr>
          <w:rFonts w:ascii="仿宋" w:eastAsia="仿宋" w:hAnsi="仿宋" w:hint="eastAsia"/>
          <w:sz w:val="28"/>
        </w:rPr>
        <w:t>滚动消息</w:t>
      </w:r>
      <w:r>
        <w:rPr>
          <w:rFonts w:ascii="仿宋" w:eastAsia="仿宋" w:hAnsi="仿宋" w:hint="eastAsia"/>
          <w:sz w:val="28"/>
        </w:rPr>
        <w:t>，</w:t>
      </w:r>
      <w:r w:rsidR="00BA3974" w:rsidRPr="000955BD">
        <w:rPr>
          <w:rFonts w:ascii="仿宋" w:eastAsia="仿宋" w:hAnsi="仿宋" w:hint="eastAsia"/>
          <w:sz w:val="28"/>
        </w:rPr>
        <w:t>如果提交的执行任务有完成，</w:t>
      </w:r>
      <w:r w:rsidRPr="000955BD">
        <w:rPr>
          <w:rFonts w:ascii="仿宋" w:eastAsia="仿宋" w:hAnsi="仿宋" w:hint="eastAsia"/>
          <w:sz w:val="28"/>
        </w:rPr>
        <w:t>平台</w:t>
      </w:r>
      <w:r w:rsidR="00BA3974" w:rsidRPr="000955BD">
        <w:rPr>
          <w:rFonts w:ascii="仿宋" w:eastAsia="仿宋" w:hAnsi="仿宋" w:hint="eastAsia"/>
          <w:sz w:val="28"/>
        </w:rPr>
        <w:t>底端有滚动提示信息，点击信息可查看消息任务窗口中的详细信息。</w:t>
      </w:r>
    </w:p>
    <w:p w:rsidR="00BA3974" w:rsidRDefault="00BA3974" w:rsidP="000955BD">
      <w:pPr>
        <w:keepNext/>
        <w:spacing w:line="360" w:lineRule="auto"/>
        <w:jc w:val="center"/>
      </w:pPr>
      <w:r>
        <w:rPr>
          <w:rFonts w:ascii="宋体" w:hAnsi="宋体" w:hint="eastAsia"/>
          <w:bCs/>
          <w:noProof/>
          <w:sz w:val="24"/>
        </w:rPr>
        <w:lastRenderedPageBreak/>
        <w:drawing>
          <wp:inline distT="0" distB="0" distL="0" distR="0">
            <wp:extent cx="5274310" cy="2002155"/>
            <wp:effectExtent l="19050" t="19050" r="21590" b="17145"/>
            <wp:docPr id="233" name="图片 232" descr="QQ图片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12.jpg"/>
                    <pic:cNvPicPr/>
                  </pic:nvPicPr>
                  <pic:blipFill>
                    <a:blip r:embed="rId146"/>
                    <a:stretch>
                      <a:fillRect/>
                    </a:stretch>
                  </pic:blipFill>
                  <pic:spPr>
                    <a:xfrm>
                      <a:off x="0" y="0"/>
                      <a:ext cx="5274310" cy="2002155"/>
                    </a:xfrm>
                    <a:prstGeom prst="rect">
                      <a:avLst/>
                    </a:prstGeom>
                    <a:ln>
                      <a:solidFill>
                        <a:schemeClr val="tx1"/>
                      </a:solidFill>
                    </a:ln>
                  </pic:spPr>
                </pic:pic>
              </a:graphicData>
            </a:graphic>
          </wp:inline>
        </w:drawing>
      </w:r>
    </w:p>
    <w:p w:rsidR="00BA3974" w:rsidRPr="000955BD" w:rsidRDefault="00BA3974"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STYLEREF 1 \s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13</w:t>
      </w:r>
      <w:r w:rsidR="00D95DA1" w:rsidRPr="002D24E2">
        <w:rPr>
          <w:rFonts w:ascii="Arial" w:eastAsia="楷体" w:hAnsi="Arial" w:cs="Arial"/>
          <w:b/>
          <w:sz w:val="22"/>
          <w:szCs w:val="30"/>
        </w:rPr>
        <w:fldChar w:fldCharType="end"/>
      </w:r>
      <w:r w:rsidR="00AC0A84" w:rsidRPr="002D24E2">
        <w:rPr>
          <w:rFonts w:ascii="Arial" w:eastAsia="楷体" w:hAnsi="Arial" w:cs="Arial"/>
          <w:b/>
          <w:sz w:val="22"/>
          <w:szCs w:val="30"/>
        </w:rPr>
        <w:noBreakHyphen/>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SEQ </w:instrText>
      </w:r>
      <w:r w:rsidR="00AC0A84" w:rsidRPr="002D24E2">
        <w:rPr>
          <w:rFonts w:ascii="Arial" w:eastAsia="楷体" w:hAnsi="楷体" w:cs="Arial"/>
          <w:b/>
          <w:sz w:val="22"/>
          <w:szCs w:val="30"/>
        </w:rPr>
        <w:instrText>图</w:instrText>
      </w:r>
      <w:r w:rsidR="00AC0A84" w:rsidRPr="002D24E2">
        <w:rPr>
          <w:rFonts w:ascii="Arial" w:eastAsia="楷体" w:hAnsi="Arial" w:cs="Arial"/>
          <w:b/>
          <w:sz w:val="22"/>
          <w:szCs w:val="30"/>
        </w:rPr>
        <w:instrText xml:space="preserve"> \* ARABIC \s 1 </w:instrText>
      </w:r>
      <w:r w:rsidR="00D95DA1" w:rsidRPr="002D24E2">
        <w:rPr>
          <w:rFonts w:ascii="Arial" w:eastAsia="楷体" w:hAnsi="Arial" w:cs="Arial"/>
          <w:b/>
          <w:sz w:val="22"/>
          <w:szCs w:val="30"/>
        </w:rPr>
        <w:fldChar w:fldCharType="separate"/>
      </w:r>
      <w:r w:rsidR="00AC0A84" w:rsidRPr="002D24E2">
        <w:rPr>
          <w:rFonts w:ascii="Arial" w:eastAsia="楷体" w:hAnsi="Arial" w:cs="Arial"/>
          <w:b/>
          <w:noProof/>
          <w:sz w:val="22"/>
          <w:szCs w:val="30"/>
        </w:rPr>
        <w:t>4</w:t>
      </w:r>
      <w:r w:rsidR="00D95DA1" w:rsidRPr="002D24E2">
        <w:rPr>
          <w:rFonts w:ascii="Arial" w:eastAsia="楷体" w:hAnsi="Arial" w:cs="Arial"/>
          <w:b/>
          <w:sz w:val="22"/>
          <w:szCs w:val="30"/>
        </w:rPr>
        <w:fldChar w:fldCharType="end"/>
      </w:r>
      <w:r w:rsidRPr="000955BD">
        <w:rPr>
          <w:rFonts w:ascii="楷体" w:eastAsia="楷体" w:hAnsi="楷体" w:hint="eastAsia"/>
          <w:b/>
          <w:sz w:val="22"/>
          <w:szCs w:val="30"/>
        </w:rPr>
        <w:t>查看滚动消息</w:t>
      </w:r>
    </w:p>
    <w:p w:rsidR="0003687D" w:rsidRPr="000955BD" w:rsidRDefault="000955BD" w:rsidP="00B452B9">
      <w:pPr>
        <w:pStyle w:val="2"/>
        <w:rPr>
          <w:rFonts w:ascii="黑体" w:eastAsia="黑体" w:hAnsi="黑体"/>
          <w:sz w:val="28"/>
          <w:lang w:eastAsia="zh-CN"/>
        </w:rPr>
      </w:pPr>
      <w:bookmarkStart w:id="189" w:name="_Toc465251537"/>
      <w:bookmarkStart w:id="190" w:name="_Toc466376707"/>
      <w:bookmarkStart w:id="191" w:name="_Toc10208580"/>
      <w:r>
        <w:rPr>
          <w:rFonts w:ascii="黑体" w:eastAsia="黑体" w:hAnsi="黑体" w:hint="eastAsia"/>
          <w:sz w:val="28"/>
          <w:lang w:eastAsia="zh-CN"/>
        </w:rPr>
        <w:t xml:space="preserve">13.3 </w:t>
      </w:r>
      <w:r w:rsidR="00325DF7" w:rsidRPr="000955BD">
        <w:rPr>
          <w:rFonts w:ascii="黑体" w:eastAsia="黑体" w:hAnsi="黑体" w:hint="eastAsia"/>
          <w:sz w:val="28"/>
          <w:lang w:eastAsia="zh-CN"/>
        </w:rPr>
        <w:t>修改密码</w:t>
      </w:r>
      <w:bookmarkEnd w:id="189"/>
      <w:bookmarkEnd w:id="190"/>
      <w:bookmarkEnd w:id="191"/>
    </w:p>
    <w:p w:rsidR="000955BD" w:rsidRDefault="000955BD" w:rsidP="000955BD">
      <w:pPr>
        <w:spacing w:line="360" w:lineRule="auto"/>
        <w:ind w:firstLineChars="200" w:firstLine="560"/>
        <w:rPr>
          <w:rFonts w:ascii="仿宋" w:eastAsia="仿宋" w:hAnsi="仿宋"/>
          <w:sz w:val="28"/>
        </w:rPr>
      </w:pPr>
      <w:r w:rsidRPr="00D22A5E">
        <w:rPr>
          <w:rFonts w:ascii="仿宋" w:eastAsia="仿宋" w:hAnsi="仿宋" w:hint="eastAsia"/>
          <w:sz w:val="28"/>
        </w:rPr>
        <w:t>平台除首</w:t>
      </w:r>
      <w:r>
        <w:rPr>
          <w:rFonts w:ascii="仿宋" w:eastAsia="仿宋" w:hAnsi="仿宋" w:hint="eastAsia"/>
          <w:sz w:val="28"/>
        </w:rPr>
        <w:t>次进入系统时必须修改初始密码外，还可以在平台中修改当前</w:t>
      </w:r>
      <w:r w:rsidR="00E5432B">
        <w:rPr>
          <w:rFonts w:ascii="仿宋" w:eastAsia="仿宋" w:hAnsi="仿宋" w:hint="eastAsia"/>
          <w:sz w:val="28"/>
        </w:rPr>
        <w:t>帐号</w:t>
      </w:r>
      <w:r>
        <w:rPr>
          <w:rFonts w:ascii="仿宋" w:eastAsia="仿宋" w:hAnsi="仿宋" w:hint="eastAsia"/>
          <w:sz w:val="28"/>
        </w:rPr>
        <w:t>密码，方法如下：</w:t>
      </w:r>
    </w:p>
    <w:p w:rsidR="000955BD" w:rsidRDefault="000955BD" w:rsidP="000955BD">
      <w:pPr>
        <w:spacing w:line="360" w:lineRule="auto"/>
        <w:ind w:firstLineChars="200" w:firstLine="560"/>
        <w:rPr>
          <w:rFonts w:ascii="仿宋" w:eastAsia="仿宋" w:hAnsi="仿宋"/>
          <w:sz w:val="28"/>
        </w:rPr>
      </w:pPr>
      <w:r>
        <w:rPr>
          <w:rFonts w:ascii="仿宋" w:eastAsia="仿宋" w:hAnsi="仿宋" w:hint="eastAsia"/>
          <w:sz w:val="28"/>
        </w:rPr>
        <w:t>方法一：填报单位可点击平台底部的【修改密码】按钮，进入修改密码页面，如图</w:t>
      </w:r>
      <w:r w:rsidR="00EF0B45">
        <w:rPr>
          <w:rFonts w:ascii="仿宋" w:eastAsia="仿宋" w:hAnsi="仿宋" w:hint="eastAsia"/>
          <w:sz w:val="28"/>
        </w:rPr>
        <w:t>13</w:t>
      </w:r>
      <w:r>
        <w:rPr>
          <w:rFonts w:ascii="仿宋" w:eastAsia="仿宋" w:hAnsi="仿宋" w:hint="eastAsia"/>
          <w:sz w:val="28"/>
        </w:rPr>
        <w:t>-</w:t>
      </w:r>
      <w:r w:rsidR="00EF0B45">
        <w:rPr>
          <w:rFonts w:ascii="仿宋" w:eastAsia="仿宋" w:hAnsi="仿宋" w:hint="eastAsia"/>
          <w:sz w:val="28"/>
        </w:rPr>
        <w:t>5</w:t>
      </w:r>
      <w:r>
        <w:rPr>
          <w:rFonts w:ascii="仿宋" w:eastAsia="仿宋" w:hAnsi="仿宋" w:hint="eastAsia"/>
          <w:sz w:val="28"/>
        </w:rPr>
        <w:t>所示。</w:t>
      </w:r>
      <w:r w:rsidRPr="00D22A5E">
        <w:rPr>
          <w:rFonts w:ascii="仿宋" w:eastAsia="仿宋" w:hAnsi="仿宋" w:hint="eastAsia"/>
          <w:sz w:val="28"/>
        </w:rPr>
        <w:t>输入原密码、新密码及确认新密码，点击保存完成密码修改。</w:t>
      </w:r>
    </w:p>
    <w:p w:rsidR="000955BD" w:rsidRPr="009B6978" w:rsidRDefault="000955BD" w:rsidP="000955BD">
      <w:pPr>
        <w:spacing w:line="360" w:lineRule="auto"/>
        <w:ind w:firstLineChars="200" w:firstLine="560"/>
        <w:rPr>
          <w:rFonts w:ascii="仿宋" w:eastAsia="仿宋" w:hAnsi="仿宋"/>
          <w:sz w:val="28"/>
        </w:rPr>
      </w:pPr>
      <w:r>
        <w:rPr>
          <w:rFonts w:ascii="仿宋" w:eastAsia="仿宋" w:hAnsi="仿宋" w:hint="eastAsia"/>
          <w:sz w:val="28"/>
        </w:rPr>
        <w:t>方法二：填报单位还可以点击平台页面右上角的“</w:t>
      </w:r>
      <w:r>
        <w:rPr>
          <w:noProof/>
        </w:rPr>
        <w:drawing>
          <wp:inline distT="0" distB="0" distL="0" distR="0">
            <wp:extent cx="227965" cy="247015"/>
            <wp:effectExtent l="0" t="0" r="635" b="63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extLst>
                        <a:ext uri="{28A0092B-C50C-407E-A947-70E740481C1C}">
                          <a14:useLocalDpi xmlns:a14="http://schemas.microsoft.com/office/drawing/2010/main" val="0"/>
                        </a:ext>
                      </a:extLst>
                    </a:blip>
                    <a:stretch>
                      <a:fillRect/>
                    </a:stretch>
                  </pic:blipFill>
                  <pic:spPr>
                    <a:xfrm>
                      <a:off x="0" y="0"/>
                      <a:ext cx="227965" cy="247015"/>
                    </a:xfrm>
                    <a:prstGeom prst="rect">
                      <a:avLst/>
                    </a:prstGeom>
                  </pic:spPr>
                </pic:pic>
              </a:graphicData>
            </a:graphic>
          </wp:inline>
        </w:drawing>
      </w:r>
      <w:r>
        <w:rPr>
          <w:rFonts w:ascii="仿宋" w:eastAsia="仿宋" w:hAnsi="仿宋" w:hint="eastAsia"/>
          <w:sz w:val="28"/>
        </w:rPr>
        <w:t>”图表，进入修改密码页面。</w:t>
      </w:r>
    </w:p>
    <w:p w:rsidR="00E12B80" w:rsidRDefault="000955BD" w:rsidP="00E12B80">
      <w:pPr>
        <w:keepNext/>
        <w:spacing w:line="360" w:lineRule="auto"/>
        <w:jc w:val="center"/>
      </w:pPr>
      <w:r>
        <w:rPr>
          <w:noProof/>
        </w:rPr>
        <w:drawing>
          <wp:inline distT="0" distB="0" distL="0" distR="0">
            <wp:extent cx="4389120" cy="1651508"/>
            <wp:effectExtent l="19050" t="19050" r="11430" b="2540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4407940" cy="1658589"/>
                    </a:xfrm>
                    <a:prstGeom prst="rect">
                      <a:avLst/>
                    </a:prstGeom>
                    <a:ln>
                      <a:solidFill>
                        <a:schemeClr val="tx1"/>
                      </a:solidFill>
                    </a:ln>
                  </pic:spPr>
                </pic:pic>
              </a:graphicData>
            </a:graphic>
          </wp:inline>
        </w:drawing>
      </w:r>
    </w:p>
    <w:p w:rsidR="000955BD" w:rsidRPr="00E12B80" w:rsidRDefault="00E12B80" w:rsidP="00E12B80">
      <w:pPr>
        <w:pStyle w:val="a7"/>
        <w:rPr>
          <w:rFonts w:ascii="仿宋" w:eastAsia="仿宋" w:hAnsi="仿宋"/>
          <w:sz w:val="28"/>
        </w:rPr>
      </w:pPr>
      <w:r>
        <w:rPr>
          <w:rFonts w:hint="eastAsia"/>
        </w:rPr>
        <w:t>图</w:t>
      </w:r>
      <w:r w:rsidR="00AE1F22">
        <w:fldChar w:fldCharType="begin"/>
      </w:r>
      <w:r w:rsidR="00AE1F22">
        <w:instrText xml:space="preserve"> STYLEREF 1 \s </w:instrText>
      </w:r>
      <w:r w:rsidR="00AE1F22">
        <w:fldChar w:fldCharType="separate"/>
      </w:r>
      <w:r w:rsidR="00AC0A84">
        <w:rPr>
          <w:noProof/>
        </w:rPr>
        <w:t>13</w:t>
      </w:r>
      <w:r w:rsidR="00AE1F22">
        <w:rPr>
          <w:noProof/>
        </w:rPr>
        <w:fldChar w:fldCharType="end"/>
      </w:r>
      <w:r w:rsidR="00AC0A84">
        <w:noBreakHyphen/>
      </w:r>
      <w:r w:rsidR="00D95DA1">
        <w:fldChar w:fldCharType="begin"/>
      </w:r>
      <w:r w:rsidR="00AC0A84">
        <w:instrText xml:space="preserve"> </w:instrText>
      </w:r>
      <w:r w:rsidR="00AC0A84">
        <w:rPr>
          <w:rFonts w:hint="eastAsia"/>
        </w:rPr>
        <w:instrText xml:space="preserve">SEQ </w:instrText>
      </w:r>
      <w:r w:rsidR="00AC0A84">
        <w:rPr>
          <w:rFonts w:hint="eastAsia"/>
        </w:rPr>
        <w:instrText>图</w:instrText>
      </w:r>
      <w:r w:rsidR="00AC0A84">
        <w:rPr>
          <w:rFonts w:hint="eastAsia"/>
        </w:rPr>
        <w:instrText xml:space="preserve"> \* ARABIC \s 1</w:instrText>
      </w:r>
      <w:r w:rsidR="00AC0A84">
        <w:instrText xml:space="preserve"> </w:instrText>
      </w:r>
      <w:r w:rsidR="00D95DA1">
        <w:fldChar w:fldCharType="separate"/>
      </w:r>
      <w:r w:rsidR="00AC0A84">
        <w:rPr>
          <w:noProof/>
        </w:rPr>
        <w:t>5</w:t>
      </w:r>
      <w:r w:rsidR="00D95DA1">
        <w:fldChar w:fldCharType="end"/>
      </w:r>
      <w:r w:rsidR="000955BD">
        <w:rPr>
          <w:rFonts w:ascii="楷体" w:hAnsi="楷体" w:hint="eastAsia"/>
          <w:szCs w:val="30"/>
        </w:rPr>
        <w:t>修改密码</w:t>
      </w:r>
    </w:p>
    <w:p w:rsidR="000955BD" w:rsidRDefault="000955BD" w:rsidP="000955BD">
      <w:pPr>
        <w:pStyle w:val="12"/>
        <w:spacing w:line="360" w:lineRule="auto"/>
        <w:ind w:firstLineChars="0"/>
        <w:jc w:val="left"/>
        <w:rPr>
          <w:rFonts w:ascii="仿宋" w:eastAsia="仿宋" w:hAnsi="仿宋"/>
          <w:b/>
          <w:sz w:val="28"/>
          <w:szCs w:val="28"/>
        </w:rPr>
      </w:pPr>
      <w:r>
        <w:rPr>
          <w:rFonts w:ascii="仿宋" w:eastAsia="仿宋" w:hAnsi="仿宋" w:hint="eastAsia"/>
          <w:b/>
          <w:sz w:val="28"/>
          <w:szCs w:val="28"/>
        </w:rPr>
        <w:t>注意事项：</w:t>
      </w:r>
    </w:p>
    <w:p w:rsidR="000955BD" w:rsidRDefault="000955BD" w:rsidP="00986B66">
      <w:pPr>
        <w:numPr>
          <w:ilvl w:val="0"/>
          <w:numId w:val="1"/>
        </w:numPr>
        <w:spacing w:line="360" w:lineRule="auto"/>
        <w:ind w:left="0" w:firstLineChars="200" w:firstLine="560"/>
        <w:jc w:val="left"/>
        <w:rPr>
          <w:rFonts w:ascii="仿宋" w:eastAsia="仿宋" w:hAnsi="仿宋"/>
          <w:sz w:val="28"/>
          <w:szCs w:val="28"/>
        </w:rPr>
      </w:pPr>
      <w:r>
        <w:rPr>
          <w:rFonts w:ascii="仿宋" w:eastAsia="仿宋" w:hAnsi="仿宋" w:hint="eastAsia"/>
          <w:sz w:val="28"/>
          <w:szCs w:val="28"/>
        </w:rPr>
        <w:t>输入的字母不区分大小写。</w:t>
      </w:r>
    </w:p>
    <w:p w:rsidR="000955BD" w:rsidRDefault="000955BD" w:rsidP="00986B66">
      <w:pPr>
        <w:numPr>
          <w:ilvl w:val="0"/>
          <w:numId w:val="1"/>
        </w:numPr>
        <w:spacing w:line="360" w:lineRule="auto"/>
        <w:ind w:left="0" w:firstLineChars="200" w:firstLine="560"/>
        <w:jc w:val="left"/>
        <w:rPr>
          <w:rFonts w:ascii="仿宋" w:eastAsia="仿宋" w:hAnsi="仿宋"/>
          <w:sz w:val="28"/>
          <w:szCs w:val="28"/>
        </w:rPr>
      </w:pPr>
      <w:r>
        <w:rPr>
          <w:rFonts w:ascii="仿宋" w:eastAsia="仿宋" w:hAnsi="仿宋" w:hint="eastAsia"/>
          <w:sz w:val="28"/>
          <w:szCs w:val="28"/>
        </w:rPr>
        <w:lastRenderedPageBreak/>
        <w:t>为了保护您的数据安全，密码不能过于简单。因此密码要求设置长度不少于</w:t>
      </w:r>
      <w:r>
        <w:rPr>
          <w:rFonts w:ascii="仿宋" w:eastAsia="仿宋" w:hAnsi="仿宋" w:cstheme="minorEastAsia" w:hint="eastAsia"/>
          <w:sz w:val="28"/>
          <w:szCs w:val="28"/>
        </w:rPr>
        <w:t>6</w:t>
      </w:r>
      <w:r>
        <w:rPr>
          <w:rFonts w:ascii="仿宋" w:eastAsia="仿宋" w:hAnsi="仿宋" w:hint="eastAsia"/>
          <w:sz w:val="28"/>
          <w:szCs w:val="28"/>
        </w:rPr>
        <w:t>位，必须同时包含数字、字母和符号，使用的符号只可以为“</w:t>
      </w:r>
      <w:r>
        <w:rPr>
          <w:rFonts w:ascii="仿宋" w:eastAsia="仿宋" w:hAnsi="仿宋" w:hint="eastAsia"/>
          <w:b/>
          <w:color w:val="FF0000"/>
          <w:sz w:val="28"/>
          <w:szCs w:val="28"/>
        </w:rPr>
        <w:t>~ ! @ # $ &amp; * + _ = ,”</w:t>
      </w:r>
      <w:r>
        <w:rPr>
          <w:rFonts w:ascii="仿宋" w:eastAsia="仿宋" w:hAnsi="仿宋" w:hint="eastAsia"/>
          <w:sz w:val="28"/>
          <w:szCs w:val="28"/>
        </w:rPr>
        <w:t>。</w:t>
      </w:r>
    </w:p>
    <w:p w:rsidR="0003687D" w:rsidRPr="000955BD" w:rsidRDefault="000955BD" w:rsidP="00B452B9">
      <w:pPr>
        <w:pStyle w:val="2"/>
        <w:rPr>
          <w:rFonts w:ascii="黑体" w:eastAsia="黑体" w:hAnsi="黑体"/>
          <w:sz w:val="28"/>
          <w:lang w:eastAsia="zh-CN"/>
        </w:rPr>
      </w:pPr>
      <w:bookmarkStart w:id="192" w:name="_Toc466376708"/>
      <w:bookmarkStart w:id="193" w:name="_Toc10208581"/>
      <w:r>
        <w:rPr>
          <w:rFonts w:ascii="黑体" w:eastAsia="黑体" w:hAnsi="黑体" w:hint="eastAsia"/>
          <w:sz w:val="28"/>
          <w:lang w:eastAsia="zh-CN"/>
        </w:rPr>
        <w:t xml:space="preserve">13.4 </w:t>
      </w:r>
      <w:r w:rsidR="00325DF7" w:rsidRPr="000955BD">
        <w:rPr>
          <w:rFonts w:ascii="黑体" w:eastAsia="黑体" w:hAnsi="黑体" w:hint="eastAsia"/>
          <w:sz w:val="28"/>
          <w:lang w:eastAsia="zh-CN"/>
        </w:rPr>
        <w:t>找回密码</w:t>
      </w:r>
      <w:bookmarkEnd w:id="192"/>
      <w:bookmarkEnd w:id="193"/>
    </w:p>
    <w:p w:rsidR="0003687D" w:rsidRPr="000955BD" w:rsidRDefault="00325DF7" w:rsidP="000955BD">
      <w:pPr>
        <w:spacing w:line="360" w:lineRule="auto"/>
        <w:ind w:firstLineChars="200" w:firstLine="560"/>
        <w:rPr>
          <w:rFonts w:ascii="仿宋" w:eastAsia="仿宋" w:hAnsi="仿宋"/>
          <w:sz w:val="28"/>
        </w:rPr>
      </w:pPr>
      <w:r w:rsidRPr="000955BD">
        <w:rPr>
          <w:rFonts w:ascii="仿宋" w:eastAsia="仿宋" w:hAnsi="仿宋" w:hint="eastAsia"/>
          <w:sz w:val="28"/>
        </w:rPr>
        <w:t>如果用户忘记密码，可以通过登录页面中【忘记密码】功能重新获得密码。</w:t>
      </w:r>
      <w:r w:rsidR="000955BD" w:rsidRPr="000955BD">
        <w:rPr>
          <w:rFonts w:ascii="仿宋" w:eastAsia="仿宋" w:hAnsi="仿宋" w:hint="eastAsia"/>
          <w:sz w:val="28"/>
        </w:rPr>
        <w:t>平台</w:t>
      </w:r>
      <w:r w:rsidR="000955BD">
        <w:rPr>
          <w:rFonts w:ascii="仿宋" w:eastAsia="仿宋" w:hAnsi="仿宋" w:hint="eastAsia"/>
          <w:sz w:val="28"/>
        </w:rPr>
        <w:t>会帮设置新的随机密码，并根据管理机构</w:t>
      </w:r>
      <w:r w:rsidRPr="000955BD">
        <w:rPr>
          <w:rFonts w:ascii="仿宋" w:eastAsia="仿宋" w:hAnsi="仿宋" w:hint="eastAsia"/>
          <w:sz w:val="28"/>
        </w:rPr>
        <w:t>在《联系方式》表中填写的“电子邮箱”，自动将新密码发送至该地址的邮箱中。</w:t>
      </w:r>
    </w:p>
    <w:p w:rsidR="0003687D" w:rsidRDefault="00325DF7">
      <w:pPr>
        <w:keepNext/>
        <w:spacing w:line="360" w:lineRule="auto"/>
        <w:jc w:val="center"/>
      </w:pPr>
      <w:r>
        <w:rPr>
          <w:rFonts w:ascii="宋体" w:hAnsi="宋体"/>
          <w:noProof/>
          <w:sz w:val="24"/>
        </w:rPr>
        <w:drawing>
          <wp:inline distT="0" distB="0" distL="0" distR="0">
            <wp:extent cx="3959860" cy="3017520"/>
            <wp:effectExtent l="19050" t="19050" r="21590" b="11430"/>
            <wp:docPr id="117" name="图片 116" descr="QQ截图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6" descr="QQ截图11.jpg"/>
                    <pic:cNvPicPr>
                      <a:picLocks noChangeAspect="1"/>
                    </pic:cNvPicPr>
                  </pic:nvPicPr>
                  <pic:blipFill>
                    <a:blip r:embed="rId149"/>
                    <a:stretch>
                      <a:fillRect/>
                    </a:stretch>
                  </pic:blipFill>
                  <pic:spPr>
                    <a:xfrm>
                      <a:off x="0" y="0"/>
                      <a:ext cx="3960000" cy="3018058"/>
                    </a:xfrm>
                    <a:prstGeom prst="rect">
                      <a:avLst/>
                    </a:prstGeom>
                    <a:ln>
                      <a:solidFill>
                        <a:schemeClr val="tx1"/>
                      </a:solidFill>
                    </a:ln>
                  </pic:spPr>
                </pic:pic>
              </a:graphicData>
            </a:graphic>
          </wp:inline>
        </w:drawing>
      </w:r>
    </w:p>
    <w:p w:rsidR="0003687D" w:rsidRPr="000955BD" w:rsidRDefault="00325DF7" w:rsidP="000955BD">
      <w:pPr>
        <w:spacing w:line="360" w:lineRule="auto"/>
        <w:jc w:val="center"/>
        <w:rPr>
          <w:rFonts w:ascii="楷体" w:eastAsia="楷体" w:hAnsi="楷体"/>
          <w:b/>
          <w:sz w:val="22"/>
          <w:szCs w:val="30"/>
        </w:rPr>
      </w:pPr>
      <w:r w:rsidRPr="000955BD">
        <w:rPr>
          <w:rFonts w:ascii="楷体" w:eastAsia="楷体" w:hAnsi="楷体" w:hint="eastAsia"/>
          <w:b/>
          <w:sz w:val="22"/>
          <w:szCs w:val="30"/>
        </w:rPr>
        <w:t>图</w:t>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STYLEREF 1 \s </w:instrText>
      </w:r>
      <w:r w:rsidR="00D95DA1" w:rsidRPr="002D24E2">
        <w:rPr>
          <w:rFonts w:ascii="Arial" w:eastAsia="楷体" w:hAnsi="Arial" w:cs="Arial"/>
          <w:b/>
          <w:sz w:val="22"/>
          <w:szCs w:val="30"/>
        </w:rPr>
        <w:fldChar w:fldCharType="separate"/>
      </w:r>
      <w:r w:rsidR="00EF0B45">
        <w:rPr>
          <w:rFonts w:ascii="Arial" w:eastAsia="楷体" w:hAnsi="Arial" w:cs="Arial"/>
          <w:b/>
          <w:noProof/>
          <w:sz w:val="22"/>
          <w:szCs w:val="30"/>
        </w:rPr>
        <w:t>13</w:t>
      </w:r>
      <w:r w:rsidR="00D95DA1" w:rsidRPr="002D24E2">
        <w:rPr>
          <w:rFonts w:ascii="Arial" w:eastAsia="楷体" w:hAnsi="Arial" w:cs="Arial"/>
          <w:b/>
          <w:sz w:val="22"/>
          <w:szCs w:val="30"/>
        </w:rPr>
        <w:fldChar w:fldCharType="end"/>
      </w:r>
      <w:r w:rsidR="00AC0A84" w:rsidRPr="002D24E2">
        <w:rPr>
          <w:rFonts w:ascii="Arial" w:eastAsia="楷体" w:hAnsi="Arial" w:cs="Arial"/>
          <w:b/>
          <w:sz w:val="22"/>
          <w:szCs w:val="30"/>
        </w:rPr>
        <w:noBreakHyphen/>
      </w:r>
      <w:r w:rsidR="00D95DA1" w:rsidRPr="002D24E2">
        <w:rPr>
          <w:rFonts w:ascii="Arial" w:eastAsia="楷体" w:hAnsi="Arial" w:cs="Arial"/>
          <w:b/>
          <w:sz w:val="22"/>
          <w:szCs w:val="30"/>
        </w:rPr>
        <w:fldChar w:fldCharType="begin"/>
      </w:r>
      <w:r w:rsidR="00AC0A84" w:rsidRPr="002D24E2">
        <w:rPr>
          <w:rFonts w:ascii="Arial" w:eastAsia="楷体" w:hAnsi="Arial" w:cs="Arial"/>
          <w:b/>
          <w:sz w:val="22"/>
          <w:szCs w:val="30"/>
        </w:rPr>
        <w:instrText xml:space="preserve"> SEQ </w:instrText>
      </w:r>
      <w:r w:rsidR="00AC0A84" w:rsidRPr="002D24E2">
        <w:rPr>
          <w:rFonts w:ascii="Arial" w:eastAsia="楷体" w:hAnsi="楷体" w:cs="Arial"/>
          <w:b/>
          <w:sz w:val="22"/>
          <w:szCs w:val="30"/>
        </w:rPr>
        <w:instrText>图</w:instrText>
      </w:r>
      <w:r w:rsidR="00AC0A84" w:rsidRPr="002D24E2">
        <w:rPr>
          <w:rFonts w:ascii="Arial" w:eastAsia="楷体" w:hAnsi="Arial" w:cs="Arial"/>
          <w:b/>
          <w:sz w:val="22"/>
          <w:szCs w:val="30"/>
        </w:rPr>
        <w:instrText xml:space="preserve"> \* ARABIC \s 1 </w:instrText>
      </w:r>
      <w:r w:rsidR="00D95DA1" w:rsidRPr="002D24E2">
        <w:rPr>
          <w:rFonts w:ascii="Arial" w:eastAsia="楷体" w:hAnsi="Arial" w:cs="Arial"/>
          <w:b/>
          <w:sz w:val="22"/>
          <w:szCs w:val="30"/>
        </w:rPr>
        <w:fldChar w:fldCharType="separate"/>
      </w:r>
      <w:r w:rsidR="00EF0B45">
        <w:rPr>
          <w:rFonts w:ascii="Arial" w:eastAsia="楷体" w:hAnsi="Arial" w:cs="Arial"/>
          <w:b/>
          <w:noProof/>
          <w:sz w:val="22"/>
          <w:szCs w:val="30"/>
        </w:rPr>
        <w:t>6</w:t>
      </w:r>
      <w:r w:rsidR="00D95DA1" w:rsidRPr="002D24E2">
        <w:rPr>
          <w:rFonts w:ascii="Arial" w:eastAsia="楷体" w:hAnsi="Arial" w:cs="Arial"/>
          <w:b/>
          <w:sz w:val="22"/>
          <w:szCs w:val="30"/>
        </w:rPr>
        <w:fldChar w:fldCharType="end"/>
      </w:r>
      <w:r w:rsidRPr="000955BD">
        <w:rPr>
          <w:rFonts w:ascii="楷体" w:eastAsia="楷体" w:hAnsi="楷体" w:hint="eastAsia"/>
          <w:b/>
          <w:sz w:val="22"/>
          <w:szCs w:val="30"/>
        </w:rPr>
        <w:t>找回密码</w:t>
      </w:r>
    </w:p>
    <w:p w:rsidR="0003687D" w:rsidRPr="000955BD" w:rsidRDefault="00325DF7" w:rsidP="000955BD">
      <w:pPr>
        <w:spacing w:line="360" w:lineRule="auto"/>
        <w:ind w:firstLineChars="200" w:firstLine="562"/>
        <w:jc w:val="left"/>
        <w:rPr>
          <w:rFonts w:ascii="仿宋" w:eastAsia="仿宋" w:hAnsi="仿宋"/>
          <w:b/>
          <w:sz w:val="28"/>
          <w:szCs w:val="28"/>
        </w:rPr>
      </w:pPr>
      <w:r w:rsidRPr="000955BD">
        <w:rPr>
          <w:rFonts w:ascii="仿宋" w:eastAsia="仿宋" w:hAnsi="仿宋" w:hint="eastAsia"/>
          <w:b/>
          <w:sz w:val="28"/>
          <w:szCs w:val="28"/>
        </w:rPr>
        <w:t>操作描述：</w:t>
      </w:r>
    </w:p>
    <w:p w:rsidR="0003687D" w:rsidRPr="000955BD" w:rsidRDefault="00AE1F22" w:rsidP="001D6020">
      <w:pPr>
        <w:spacing w:line="360" w:lineRule="auto"/>
        <w:ind w:firstLineChars="200" w:firstLine="420"/>
        <w:jc w:val="left"/>
        <w:rPr>
          <w:rFonts w:ascii="仿宋" w:eastAsia="仿宋" w:hAnsi="仿宋"/>
          <w:sz w:val="28"/>
          <w:szCs w:val="28"/>
        </w:rPr>
      </w:pPr>
      <w:hyperlink r:id="rId150" w:history="1">
        <w:r w:rsidR="00325DF7" w:rsidRPr="000955BD">
          <w:rPr>
            <w:rFonts w:ascii="仿宋" w:eastAsia="仿宋" w:hAnsi="仿宋" w:hint="eastAsia"/>
            <w:sz w:val="28"/>
            <w:szCs w:val="28"/>
          </w:rPr>
          <w:t>例如，用户120000，需要找回密码，并且</w:t>
        </w:r>
        <w:r w:rsidR="000955BD" w:rsidRPr="000955BD">
          <w:rPr>
            <w:rFonts w:ascii="仿宋" w:eastAsia="仿宋" w:hAnsi="仿宋" w:hint="eastAsia"/>
            <w:sz w:val="28"/>
            <w:szCs w:val="28"/>
          </w:rPr>
          <w:t>平台</w:t>
        </w:r>
        <w:r w:rsidR="00325DF7" w:rsidRPr="000955BD">
          <w:rPr>
            <w:rFonts w:ascii="仿宋" w:eastAsia="仿宋" w:hAnsi="仿宋" w:hint="eastAsia"/>
            <w:sz w:val="28"/>
            <w:szCs w:val="28"/>
          </w:rPr>
          <w:t>中存在该用户绑定的电子邮箱1339146649@qq.com。</w:t>
        </w:r>
      </w:hyperlink>
    </w:p>
    <w:p w:rsidR="0003687D" w:rsidRPr="000955BD" w:rsidRDefault="00325DF7" w:rsidP="00986B66">
      <w:pPr>
        <w:numPr>
          <w:ilvl w:val="0"/>
          <w:numId w:val="20"/>
        </w:numPr>
        <w:spacing w:line="360" w:lineRule="auto"/>
        <w:ind w:left="0" w:firstLineChars="200" w:firstLine="560"/>
        <w:rPr>
          <w:rFonts w:ascii="仿宋" w:eastAsia="仿宋" w:hAnsi="仿宋"/>
          <w:sz w:val="28"/>
          <w:szCs w:val="28"/>
        </w:rPr>
      </w:pPr>
      <w:r w:rsidRPr="000955BD">
        <w:rPr>
          <w:rFonts w:ascii="仿宋" w:eastAsia="仿宋" w:hAnsi="仿宋" w:hint="eastAsia"/>
          <w:sz w:val="28"/>
          <w:szCs w:val="28"/>
        </w:rPr>
        <w:t>第一步：点击登录界面的【忘记密码】。</w:t>
      </w:r>
    </w:p>
    <w:p w:rsidR="0003687D" w:rsidRPr="000955BD" w:rsidRDefault="00325DF7" w:rsidP="00986B66">
      <w:pPr>
        <w:numPr>
          <w:ilvl w:val="0"/>
          <w:numId w:val="20"/>
        </w:numPr>
        <w:spacing w:line="360" w:lineRule="auto"/>
        <w:ind w:left="0" w:firstLineChars="200" w:firstLine="560"/>
        <w:rPr>
          <w:rFonts w:ascii="仿宋" w:eastAsia="仿宋" w:hAnsi="仿宋"/>
          <w:sz w:val="28"/>
          <w:szCs w:val="28"/>
        </w:rPr>
      </w:pPr>
      <w:r w:rsidRPr="000955BD">
        <w:rPr>
          <w:rFonts w:ascii="仿宋" w:eastAsia="仿宋" w:hAnsi="仿宋" w:hint="eastAsia"/>
          <w:sz w:val="28"/>
          <w:szCs w:val="28"/>
        </w:rPr>
        <w:t>第二步：在弹出的界面中，用户名处输入120000，</w:t>
      </w:r>
      <w:hyperlink r:id="rId151" w:history="1">
        <w:r w:rsidRPr="000955BD">
          <w:rPr>
            <w:rFonts w:ascii="仿宋" w:eastAsia="仿宋" w:hAnsi="仿宋" w:hint="eastAsia"/>
            <w:sz w:val="28"/>
            <w:szCs w:val="28"/>
          </w:rPr>
          <w:t>电子邮箱处输入1339146649@qq.com</w:t>
        </w:r>
      </w:hyperlink>
      <w:r w:rsidRPr="000955BD">
        <w:rPr>
          <w:rFonts w:ascii="仿宋" w:eastAsia="仿宋" w:hAnsi="仿宋" w:hint="eastAsia"/>
          <w:sz w:val="28"/>
          <w:szCs w:val="28"/>
        </w:rPr>
        <w:t>，以便验证输入的邮箱地址是否与之前绑定的地址相符；</w:t>
      </w:r>
      <w:r w:rsidRPr="000955BD">
        <w:rPr>
          <w:rFonts w:ascii="仿宋" w:eastAsia="仿宋" w:hAnsi="仿宋" w:hint="eastAsia"/>
          <w:sz w:val="28"/>
          <w:szCs w:val="28"/>
        </w:rPr>
        <w:lastRenderedPageBreak/>
        <w:t>最后点击【提交】。</w:t>
      </w:r>
    </w:p>
    <w:p w:rsidR="00EF0B45" w:rsidRDefault="00325DF7" w:rsidP="00986B66">
      <w:pPr>
        <w:numPr>
          <w:ilvl w:val="0"/>
          <w:numId w:val="20"/>
        </w:numPr>
        <w:spacing w:line="360" w:lineRule="auto"/>
        <w:ind w:left="0" w:firstLineChars="200" w:firstLine="560"/>
        <w:rPr>
          <w:rFonts w:ascii="仿宋" w:eastAsia="仿宋" w:hAnsi="仿宋"/>
          <w:sz w:val="28"/>
          <w:szCs w:val="28"/>
        </w:rPr>
      </w:pPr>
      <w:r w:rsidRPr="000955BD">
        <w:rPr>
          <w:rFonts w:ascii="仿宋" w:eastAsia="仿宋" w:hAnsi="仿宋" w:hint="eastAsia"/>
          <w:sz w:val="28"/>
          <w:szCs w:val="28"/>
        </w:rPr>
        <w:t>第三步：待提示提交成功时，登录电子邮箱查看新设置的密码即可。</w:t>
      </w:r>
    </w:p>
    <w:p w:rsidR="0003687D" w:rsidRPr="000955BD" w:rsidRDefault="00EF0B45" w:rsidP="00EF0B45">
      <w:pPr>
        <w:widowControl/>
        <w:jc w:val="left"/>
        <w:rPr>
          <w:rFonts w:ascii="仿宋" w:eastAsia="仿宋" w:hAnsi="仿宋"/>
          <w:sz w:val="28"/>
          <w:szCs w:val="28"/>
        </w:rPr>
      </w:pPr>
      <w:r>
        <w:rPr>
          <w:rFonts w:ascii="仿宋" w:eastAsia="仿宋" w:hAnsi="仿宋"/>
          <w:sz w:val="28"/>
          <w:szCs w:val="28"/>
        </w:rPr>
        <w:br w:type="page"/>
      </w:r>
    </w:p>
    <w:p w:rsidR="00BC5426" w:rsidRPr="00D25EB8" w:rsidRDefault="00BC5426" w:rsidP="00B452B9">
      <w:pPr>
        <w:pStyle w:val="1"/>
      </w:pPr>
      <w:bookmarkStart w:id="194" w:name="_Toc466376575"/>
      <w:bookmarkStart w:id="195" w:name="_Toc10208582"/>
      <w:r w:rsidRPr="00D25EB8">
        <w:rPr>
          <w:rFonts w:hint="eastAsia"/>
        </w:rPr>
        <w:lastRenderedPageBreak/>
        <w:t>名词解释</w:t>
      </w:r>
      <w:bookmarkEnd w:id="194"/>
      <w:bookmarkEnd w:id="195"/>
    </w:p>
    <w:p w:rsidR="00BC5426" w:rsidRPr="000955BD" w:rsidRDefault="00BC5426"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处理地：通常是指管理机构所处的行政区域和级别，比如：全国、北京市、江苏省等。代表了该管理机构拥有的权限范围。有时也可用作某地区下主管部门，此时该主管部门可视作是下级地区的一种扩展。所有的处理地构成了整个</w:t>
      </w:r>
      <w:r w:rsidR="000955BD" w:rsidRPr="000955BD">
        <w:rPr>
          <w:rFonts w:ascii="仿宋" w:eastAsia="仿宋" w:hAnsi="仿宋" w:hint="eastAsia"/>
          <w:sz w:val="28"/>
        </w:rPr>
        <w:t>平台</w:t>
      </w:r>
      <w:r w:rsidRPr="000955BD">
        <w:rPr>
          <w:rFonts w:ascii="仿宋" w:eastAsia="仿宋" w:hAnsi="仿宋" w:hint="eastAsia"/>
          <w:sz w:val="28"/>
        </w:rPr>
        <w:t>纵向的管理。</w:t>
      </w:r>
    </w:p>
    <w:p w:rsidR="00BC5426" w:rsidRPr="000955BD" w:rsidRDefault="00BC5426"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子</w:t>
      </w:r>
      <w:r w:rsidR="00E5432B">
        <w:rPr>
          <w:rFonts w:ascii="仿宋" w:eastAsia="仿宋" w:hAnsi="仿宋" w:hint="eastAsia"/>
          <w:sz w:val="28"/>
        </w:rPr>
        <w:t>帐号</w:t>
      </w:r>
      <w:r w:rsidRPr="000955BD">
        <w:rPr>
          <w:rFonts w:ascii="仿宋" w:eastAsia="仿宋" w:hAnsi="仿宋" w:hint="eastAsia"/>
          <w:sz w:val="28"/>
        </w:rPr>
        <w:t>：在处理地下，设置的各种分</w:t>
      </w:r>
      <w:r w:rsidR="00E5432B">
        <w:rPr>
          <w:rFonts w:ascii="仿宋" w:eastAsia="仿宋" w:hAnsi="仿宋" w:hint="eastAsia"/>
          <w:sz w:val="28"/>
        </w:rPr>
        <w:t>帐号</w:t>
      </w:r>
      <w:r w:rsidRPr="000955BD">
        <w:rPr>
          <w:rFonts w:ascii="仿宋" w:eastAsia="仿宋" w:hAnsi="仿宋" w:hint="eastAsia"/>
          <w:sz w:val="28"/>
        </w:rPr>
        <w:t>。分</w:t>
      </w:r>
      <w:r w:rsidR="00E5432B">
        <w:rPr>
          <w:rFonts w:ascii="仿宋" w:eastAsia="仿宋" w:hAnsi="仿宋" w:hint="eastAsia"/>
          <w:sz w:val="28"/>
        </w:rPr>
        <w:t>帐号</w:t>
      </w:r>
      <w:r w:rsidRPr="000955BD">
        <w:rPr>
          <w:rFonts w:ascii="仿宋" w:eastAsia="仿宋" w:hAnsi="仿宋" w:hint="eastAsia"/>
          <w:sz w:val="28"/>
        </w:rPr>
        <w:t>可以按业务处室、主管部门划分，可以满足各种类别的</w:t>
      </w:r>
      <w:r w:rsidR="00E5432B">
        <w:rPr>
          <w:rFonts w:ascii="仿宋" w:eastAsia="仿宋" w:hAnsi="仿宋" w:hint="eastAsia"/>
          <w:sz w:val="28"/>
        </w:rPr>
        <w:t>帐号</w:t>
      </w:r>
      <w:r w:rsidRPr="000955BD">
        <w:rPr>
          <w:rFonts w:ascii="仿宋" w:eastAsia="仿宋" w:hAnsi="仿宋" w:hint="eastAsia"/>
          <w:sz w:val="28"/>
        </w:rPr>
        <w:t>分配。</w:t>
      </w:r>
    </w:p>
    <w:p w:rsidR="00BC5426" w:rsidRPr="000955BD" w:rsidRDefault="00BC5426"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用户组：完整确定一个</w:t>
      </w:r>
      <w:r w:rsidR="00E5432B">
        <w:rPr>
          <w:rFonts w:ascii="仿宋" w:eastAsia="仿宋" w:hAnsi="仿宋" w:hint="eastAsia"/>
          <w:sz w:val="28"/>
        </w:rPr>
        <w:t>帐号</w:t>
      </w:r>
      <w:r w:rsidRPr="000955BD">
        <w:rPr>
          <w:rFonts w:ascii="仿宋" w:eastAsia="仿宋" w:hAnsi="仿宋" w:hint="eastAsia"/>
          <w:sz w:val="28"/>
        </w:rPr>
        <w:t>的权限，需要包括三个方面：管理范围、调查制度、角色。因此要分别对应此三类创建各自用户组，并且通过不同用户组的组合最终满足各种</w:t>
      </w:r>
      <w:r w:rsidR="00E5432B">
        <w:rPr>
          <w:rFonts w:ascii="仿宋" w:eastAsia="仿宋" w:hAnsi="仿宋" w:hint="eastAsia"/>
          <w:sz w:val="28"/>
        </w:rPr>
        <w:t>帐号</w:t>
      </w:r>
      <w:r w:rsidRPr="000955BD">
        <w:rPr>
          <w:rFonts w:ascii="仿宋" w:eastAsia="仿宋" w:hAnsi="仿宋" w:hint="eastAsia"/>
          <w:sz w:val="28"/>
        </w:rPr>
        <w:t>的权限设置要求。</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调查名单：调查单位的基本情况表。</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名录库：即调查对象名单。</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单位</w:t>
      </w:r>
      <w:r w:rsidR="00907B1F">
        <w:rPr>
          <w:rFonts w:ascii="仿宋" w:eastAsia="仿宋" w:hAnsi="仿宋" w:hint="eastAsia"/>
          <w:sz w:val="28"/>
        </w:rPr>
        <w:t>提交</w:t>
      </w:r>
      <w:r w:rsidRPr="000955BD">
        <w:rPr>
          <w:rFonts w:ascii="仿宋" w:eastAsia="仿宋" w:hAnsi="仿宋" w:hint="eastAsia"/>
          <w:sz w:val="28"/>
        </w:rPr>
        <w:t>：调查机构对审核通过或者解释说明后报表数据确认</w:t>
      </w:r>
      <w:r w:rsidR="00907B1F">
        <w:rPr>
          <w:rFonts w:ascii="仿宋" w:eastAsia="仿宋" w:hAnsi="仿宋" w:hint="eastAsia"/>
          <w:sz w:val="28"/>
        </w:rPr>
        <w:t>提交</w:t>
      </w:r>
      <w:r w:rsidRPr="000955BD">
        <w:rPr>
          <w:rFonts w:ascii="仿宋" w:eastAsia="仿宋" w:hAnsi="仿宋" w:hint="eastAsia"/>
          <w:sz w:val="28"/>
        </w:rPr>
        <w:t>。</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申报延迟：超过报表截止报送时间后，对仍未报送的单位设置延期时间。</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列表信息：单位列表需要同时显示的单位基本属性信息。单位基本属性定义在名录库中。</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rPr>
      </w:pPr>
      <w:r w:rsidRPr="000955BD">
        <w:rPr>
          <w:rFonts w:ascii="仿宋" w:eastAsia="仿宋" w:hAnsi="仿宋" w:hint="eastAsia"/>
          <w:sz w:val="28"/>
        </w:rPr>
        <w:t>提示信息：方便管理机构全面了解调查单位在平台中产生的各种信息和状态。比如，人工检查信息、各级管理机构验收的状态、数据修改痕迹和单位常用信息等。</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lastRenderedPageBreak/>
        <w:t>审核</w:t>
      </w:r>
      <w:r w:rsidRPr="000955BD">
        <w:rPr>
          <w:rFonts w:ascii="仿宋" w:eastAsia="仿宋" w:hAnsi="仿宋"/>
          <w:sz w:val="28"/>
          <w:szCs w:val="24"/>
        </w:rPr>
        <w:t>通过：计算机</w:t>
      </w:r>
      <w:r w:rsidRPr="000955BD">
        <w:rPr>
          <w:rFonts w:ascii="仿宋" w:eastAsia="仿宋" w:hAnsi="仿宋" w:hint="eastAsia"/>
          <w:sz w:val="28"/>
          <w:szCs w:val="24"/>
        </w:rPr>
        <w:t>强制性错误、核实性错误均全部通过。</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审核</w:t>
      </w:r>
      <w:r w:rsidRPr="000955BD">
        <w:rPr>
          <w:rFonts w:ascii="仿宋" w:eastAsia="仿宋" w:hAnsi="仿宋"/>
          <w:sz w:val="28"/>
          <w:szCs w:val="24"/>
        </w:rPr>
        <w:t>不通过</w:t>
      </w:r>
      <w:r w:rsidRPr="000955BD">
        <w:rPr>
          <w:rFonts w:ascii="仿宋" w:eastAsia="仿宋" w:hAnsi="仿宋" w:hint="eastAsia"/>
          <w:sz w:val="28"/>
          <w:szCs w:val="24"/>
        </w:rPr>
        <w:t>：存在</w:t>
      </w:r>
      <w:r w:rsidRPr="000955BD">
        <w:rPr>
          <w:rFonts w:ascii="仿宋" w:eastAsia="仿宋" w:hAnsi="仿宋"/>
          <w:sz w:val="28"/>
          <w:szCs w:val="24"/>
        </w:rPr>
        <w:t>计算机</w:t>
      </w:r>
      <w:r w:rsidRPr="000955BD">
        <w:rPr>
          <w:rFonts w:ascii="仿宋" w:eastAsia="仿宋" w:hAnsi="仿宋" w:hint="eastAsia"/>
          <w:sz w:val="28"/>
          <w:szCs w:val="24"/>
        </w:rPr>
        <w:t>强制性错误不通过</w:t>
      </w:r>
      <w:r w:rsidRPr="000955BD">
        <w:rPr>
          <w:rFonts w:ascii="仿宋" w:eastAsia="仿宋" w:hAnsi="仿宋"/>
          <w:sz w:val="28"/>
          <w:szCs w:val="24"/>
        </w:rPr>
        <w:t>。</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审核核实性</w:t>
      </w:r>
      <w:r w:rsidRPr="000955BD">
        <w:rPr>
          <w:rFonts w:ascii="仿宋" w:eastAsia="仿宋" w:hAnsi="仿宋"/>
          <w:sz w:val="28"/>
          <w:szCs w:val="24"/>
        </w:rPr>
        <w:t>通过：</w:t>
      </w:r>
      <w:r w:rsidRPr="000955BD">
        <w:rPr>
          <w:rFonts w:ascii="仿宋" w:eastAsia="仿宋" w:hAnsi="仿宋" w:hint="eastAsia"/>
          <w:sz w:val="28"/>
          <w:szCs w:val="24"/>
        </w:rPr>
        <w:t>存在计算机强制性错误通过、核实性错误不通过</w:t>
      </w:r>
      <w:r w:rsidRPr="000955BD">
        <w:rPr>
          <w:rFonts w:ascii="仿宋" w:eastAsia="仿宋" w:hAnsi="仿宋"/>
          <w:sz w:val="28"/>
          <w:szCs w:val="24"/>
        </w:rPr>
        <w:t>。</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解释</w:t>
      </w:r>
      <w:r w:rsidRPr="000955BD">
        <w:rPr>
          <w:rFonts w:ascii="仿宋" w:eastAsia="仿宋" w:hAnsi="仿宋"/>
          <w:sz w:val="28"/>
          <w:szCs w:val="24"/>
        </w:rPr>
        <w:t>通过：</w:t>
      </w:r>
      <w:r w:rsidRPr="000955BD">
        <w:rPr>
          <w:rFonts w:ascii="仿宋" w:eastAsia="仿宋" w:hAnsi="仿宋" w:hint="eastAsia"/>
          <w:sz w:val="28"/>
          <w:szCs w:val="24"/>
        </w:rPr>
        <w:t>没有</w:t>
      </w:r>
      <w:r w:rsidRPr="000955BD">
        <w:rPr>
          <w:rFonts w:ascii="仿宋" w:eastAsia="仿宋" w:hAnsi="仿宋"/>
          <w:sz w:val="28"/>
          <w:szCs w:val="24"/>
        </w:rPr>
        <w:t>强制性错误并且对所有核实类错误</w:t>
      </w:r>
      <w:r w:rsidRPr="000955BD">
        <w:rPr>
          <w:rFonts w:ascii="仿宋" w:eastAsia="仿宋" w:hAnsi="仿宋" w:hint="eastAsia"/>
          <w:sz w:val="28"/>
          <w:szCs w:val="24"/>
        </w:rPr>
        <w:t>作出</w:t>
      </w:r>
      <w:r w:rsidRPr="000955BD">
        <w:rPr>
          <w:rFonts w:ascii="仿宋" w:eastAsia="仿宋" w:hAnsi="仿宋"/>
          <w:sz w:val="28"/>
          <w:szCs w:val="24"/>
        </w:rPr>
        <w:t>了解释</w:t>
      </w:r>
      <w:r w:rsidRPr="000955BD">
        <w:rPr>
          <w:rFonts w:ascii="仿宋" w:eastAsia="仿宋" w:hAnsi="仿宋" w:hint="eastAsia"/>
          <w:sz w:val="28"/>
          <w:szCs w:val="24"/>
        </w:rPr>
        <w:t>说明</w:t>
      </w:r>
      <w:r w:rsidRPr="000955BD">
        <w:rPr>
          <w:rFonts w:ascii="仿宋" w:eastAsia="仿宋" w:hAnsi="仿宋"/>
          <w:sz w:val="28"/>
          <w:szCs w:val="24"/>
        </w:rPr>
        <w:t>。</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验收通过：管理机构认可调查单位</w:t>
      </w:r>
      <w:r w:rsidR="00907B1F">
        <w:rPr>
          <w:rFonts w:ascii="仿宋" w:eastAsia="仿宋" w:hAnsi="仿宋" w:hint="eastAsia"/>
          <w:sz w:val="28"/>
          <w:szCs w:val="24"/>
        </w:rPr>
        <w:t>提交</w:t>
      </w:r>
      <w:r w:rsidRPr="000955BD">
        <w:rPr>
          <w:rFonts w:ascii="仿宋" w:eastAsia="仿宋" w:hAnsi="仿宋" w:hint="eastAsia"/>
          <w:sz w:val="28"/>
          <w:szCs w:val="24"/>
        </w:rPr>
        <w:t>的数据，将数据提交给上级管理机构进行验收操作。验收状态置为“验收通过”。</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验收不通过：管理机构不认可调查单位</w:t>
      </w:r>
      <w:r w:rsidR="00907B1F">
        <w:rPr>
          <w:rFonts w:ascii="仿宋" w:eastAsia="仿宋" w:hAnsi="仿宋" w:hint="eastAsia"/>
          <w:sz w:val="28"/>
          <w:szCs w:val="24"/>
        </w:rPr>
        <w:t>提交</w:t>
      </w:r>
      <w:r w:rsidRPr="000955BD">
        <w:rPr>
          <w:rFonts w:ascii="仿宋" w:eastAsia="仿宋" w:hAnsi="仿宋" w:hint="eastAsia"/>
          <w:sz w:val="28"/>
          <w:szCs w:val="24"/>
        </w:rPr>
        <w:t>的数据，将数据退回给下级管理机构，重新验收。验收状态置为“验收不通过”。</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取消验收：取消本级管理机构验收操作，把验收状态重置为“未验收”。</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返回修改：管理机构不认可单位</w:t>
      </w:r>
      <w:r w:rsidR="00907B1F">
        <w:rPr>
          <w:rFonts w:ascii="仿宋" w:eastAsia="仿宋" w:hAnsi="仿宋" w:hint="eastAsia"/>
          <w:sz w:val="28"/>
          <w:szCs w:val="24"/>
        </w:rPr>
        <w:t>提交</w:t>
      </w:r>
      <w:r w:rsidRPr="000955BD">
        <w:rPr>
          <w:rFonts w:ascii="仿宋" w:eastAsia="仿宋" w:hAnsi="仿宋" w:hint="eastAsia"/>
          <w:sz w:val="28"/>
          <w:szCs w:val="24"/>
        </w:rPr>
        <w:t>的数据，将数据直接退回给企业，重新</w:t>
      </w:r>
      <w:r w:rsidR="00907B1F">
        <w:rPr>
          <w:rFonts w:ascii="仿宋" w:eastAsia="仿宋" w:hAnsi="仿宋" w:hint="eastAsia"/>
          <w:sz w:val="28"/>
          <w:szCs w:val="24"/>
        </w:rPr>
        <w:t>提交</w:t>
      </w:r>
      <w:r w:rsidRPr="000955BD">
        <w:rPr>
          <w:rFonts w:ascii="仿宋" w:eastAsia="仿宋" w:hAnsi="仿宋" w:hint="eastAsia"/>
          <w:sz w:val="28"/>
          <w:szCs w:val="24"/>
        </w:rPr>
        <w:t>。只有在本级验收状态为未验收的情况下，才能进行返回修改操作。</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填报期限：调查单位填报数据的时间期限。</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验收期限：管理机构验收调查单位已</w:t>
      </w:r>
      <w:r w:rsidR="00907B1F">
        <w:rPr>
          <w:rFonts w:ascii="仿宋" w:eastAsia="仿宋" w:hAnsi="仿宋" w:hint="eastAsia"/>
          <w:sz w:val="28"/>
          <w:szCs w:val="24"/>
        </w:rPr>
        <w:t>提交</w:t>
      </w:r>
      <w:r w:rsidRPr="000955BD">
        <w:rPr>
          <w:rFonts w:ascii="仿宋" w:eastAsia="仿宋" w:hAnsi="仿宋" w:hint="eastAsia"/>
          <w:sz w:val="28"/>
          <w:szCs w:val="24"/>
        </w:rPr>
        <w:t>数据的时间期限。</w:t>
      </w:r>
    </w:p>
    <w:p w:rsidR="000955BD" w:rsidRPr="000955BD" w:rsidRDefault="000955BD" w:rsidP="00986B66">
      <w:pPr>
        <w:pStyle w:val="12"/>
        <w:numPr>
          <w:ilvl w:val="0"/>
          <w:numId w:val="58"/>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统计指标：根据统计研究某种社会经济现象的目的，确定调查总体和调查总体单位，并对调查总体各单位标志的具体表现进行登记、汇总，从而形成说明调查总体综合特征的各种资料。统计指标包括以数值形式表示的数量指标,如R&amp;D人员、科技活动收入等；也包括以文字或代码形式表示的属性或标识指标，如法人性质、行业类别等。</w:t>
      </w:r>
    </w:p>
    <w:p w:rsidR="000955BD" w:rsidRPr="000955BD" w:rsidRDefault="000955BD" w:rsidP="00986B66">
      <w:pPr>
        <w:pStyle w:val="12"/>
        <w:numPr>
          <w:ilvl w:val="0"/>
          <w:numId w:val="58"/>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lastRenderedPageBreak/>
        <w:t>统计分组：统计分组是根据统计研究的需要，将总体中的所有单位按一定的标志划分成若干组成部分，使同一组的单位具有同质性，组与组之间保持明显的差别，从而反映总体内部的不同类型，研究总体的结构、比例以及现象之间的依存关系。统计分组根据分组标志的不同，分为按品质标志分组和按数量标志分组两种，如按行业分组、按年龄分组等。分组也可叫做维度。</w:t>
      </w:r>
    </w:p>
    <w:p w:rsidR="000955BD" w:rsidRPr="000955BD" w:rsidRDefault="000955BD" w:rsidP="00986B66">
      <w:pPr>
        <w:pStyle w:val="12"/>
        <w:numPr>
          <w:ilvl w:val="0"/>
          <w:numId w:val="58"/>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批量汇总：通过批处理作业对正式的、国家制度中规定的多张汇总表的数据执行汇总，比如各种汇总数据、汇编资料、综合表、评估表。每个批处理作业都以任务的形式提交，可以监测这些任务的执行进度和完成状态。</w:t>
      </w:r>
    </w:p>
    <w:p w:rsidR="000955BD" w:rsidRPr="000955BD" w:rsidRDefault="000955BD" w:rsidP="00986B66">
      <w:pPr>
        <w:pStyle w:val="12"/>
        <w:numPr>
          <w:ilvl w:val="0"/>
          <w:numId w:val="58"/>
        </w:numPr>
        <w:spacing w:line="360" w:lineRule="auto"/>
        <w:ind w:left="0" w:firstLine="560"/>
        <w:jc w:val="left"/>
        <w:rPr>
          <w:rFonts w:ascii="仿宋" w:eastAsia="仿宋" w:hAnsi="仿宋"/>
          <w:sz w:val="28"/>
          <w:szCs w:val="24"/>
        </w:rPr>
      </w:pPr>
      <w:r w:rsidRPr="000955BD">
        <w:rPr>
          <w:rFonts w:ascii="仿宋" w:eastAsia="仿宋" w:hAnsi="仿宋" w:hint="eastAsia"/>
          <w:sz w:val="28"/>
          <w:szCs w:val="24"/>
        </w:rPr>
        <w:t>临时汇总：临时</w:t>
      </w:r>
      <w:r w:rsidRPr="000955BD">
        <w:rPr>
          <w:rFonts w:ascii="仿宋" w:eastAsia="仿宋" w:hAnsi="仿宋"/>
          <w:sz w:val="28"/>
          <w:szCs w:val="24"/>
        </w:rPr>
        <w:t>汇总没有规范的汇总制度，根据业务</w:t>
      </w:r>
      <w:r w:rsidRPr="000955BD">
        <w:rPr>
          <w:rFonts w:ascii="仿宋" w:eastAsia="仿宋" w:hAnsi="仿宋" w:hint="eastAsia"/>
          <w:sz w:val="28"/>
          <w:szCs w:val="24"/>
        </w:rPr>
        <w:t>需求</w:t>
      </w:r>
      <w:r w:rsidRPr="000955BD">
        <w:rPr>
          <w:rFonts w:ascii="仿宋" w:eastAsia="仿宋" w:hAnsi="仿宋"/>
          <w:sz w:val="28"/>
          <w:szCs w:val="24"/>
        </w:rPr>
        <w:t>随时</w:t>
      </w:r>
      <w:r w:rsidRPr="000955BD">
        <w:rPr>
          <w:rFonts w:ascii="仿宋" w:eastAsia="仿宋" w:hAnsi="仿宋" w:hint="eastAsia"/>
          <w:sz w:val="28"/>
          <w:szCs w:val="24"/>
        </w:rPr>
        <w:t>汇总</w:t>
      </w:r>
      <w:r w:rsidRPr="000955BD">
        <w:rPr>
          <w:rFonts w:ascii="仿宋" w:eastAsia="仿宋" w:hAnsi="仿宋"/>
          <w:sz w:val="28"/>
          <w:szCs w:val="24"/>
        </w:rPr>
        <w:t>某个口径的数据</w:t>
      </w:r>
      <w:r w:rsidRPr="000955BD">
        <w:rPr>
          <w:rFonts w:ascii="仿宋" w:eastAsia="仿宋" w:hAnsi="仿宋" w:hint="eastAsia"/>
          <w:sz w:val="28"/>
          <w:szCs w:val="24"/>
        </w:rPr>
        <w:t>，自由设置汇总出表的主、宾栏指标排布和分组的层级组合。最终构造出个性化要求的汇总表样和汇总出数据。</w:t>
      </w:r>
    </w:p>
    <w:p w:rsidR="000955BD" w:rsidRPr="000955BD" w:rsidRDefault="000955BD" w:rsidP="00986B66">
      <w:pPr>
        <w:pStyle w:val="12"/>
        <w:numPr>
          <w:ilvl w:val="0"/>
          <w:numId w:val="58"/>
        </w:numPr>
        <w:spacing w:line="360" w:lineRule="auto"/>
        <w:ind w:left="0" w:firstLine="560"/>
        <w:jc w:val="left"/>
        <w:rPr>
          <w:rFonts w:ascii="仿宋" w:eastAsia="仿宋" w:hAnsi="仿宋"/>
          <w:sz w:val="32"/>
          <w:szCs w:val="28"/>
        </w:rPr>
      </w:pPr>
      <w:r w:rsidRPr="000955BD">
        <w:rPr>
          <w:rFonts w:ascii="仿宋" w:eastAsia="仿宋" w:hAnsi="仿宋" w:hint="eastAsia"/>
          <w:sz w:val="28"/>
          <w:szCs w:val="24"/>
        </w:rPr>
        <w:t>正式汇总：按照用户的具体需求已经定制完成的汇总表，对采集表进行多种数据汇总的方式。</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显示指标：需要在数据查询功能的查询结果中展示数据的指标。</w:t>
      </w:r>
    </w:p>
    <w:p w:rsidR="000955BD" w:rsidRPr="000955BD" w:rsidRDefault="000955BD" w:rsidP="00986B66">
      <w:pPr>
        <w:numPr>
          <w:ilvl w:val="0"/>
          <w:numId w:val="58"/>
        </w:numPr>
        <w:spacing w:line="360" w:lineRule="auto"/>
        <w:ind w:left="0" w:firstLineChars="200" w:firstLine="560"/>
        <w:jc w:val="left"/>
        <w:rPr>
          <w:rFonts w:ascii="仿宋" w:eastAsia="仿宋" w:hAnsi="仿宋"/>
          <w:sz w:val="28"/>
          <w:szCs w:val="24"/>
        </w:rPr>
      </w:pPr>
      <w:r w:rsidRPr="000955BD">
        <w:rPr>
          <w:rFonts w:ascii="仿宋" w:eastAsia="仿宋" w:hAnsi="仿宋" w:hint="eastAsia"/>
          <w:sz w:val="28"/>
          <w:szCs w:val="24"/>
        </w:rPr>
        <w:t>计算列：自定义的指标计算公式，可将计算结果作为查询条件与显示指标。</w:t>
      </w:r>
    </w:p>
    <w:p w:rsidR="0003687D" w:rsidRPr="000955BD" w:rsidRDefault="000955BD" w:rsidP="00986B66">
      <w:pPr>
        <w:numPr>
          <w:ilvl w:val="0"/>
          <w:numId w:val="58"/>
        </w:numPr>
        <w:spacing w:line="360" w:lineRule="auto"/>
        <w:ind w:left="0" w:firstLineChars="200" w:firstLine="560"/>
        <w:jc w:val="left"/>
        <w:rPr>
          <w:sz w:val="24"/>
          <w:szCs w:val="24"/>
        </w:rPr>
      </w:pPr>
      <w:r w:rsidRPr="000955BD">
        <w:rPr>
          <w:rFonts w:ascii="仿宋" w:eastAsia="仿宋" w:hAnsi="仿宋" w:hint="eastAsia"/>
          <w:sz w:val="28"/>
          <w:szCs w:val="24"/>
        </w:rPr>
        <w:t>数据查询模版：记录查询条件与显示指标的设置，用于在统计业务各个阶段对其中符合条件的企业数据进行重复查询。</w:t>
      </w:r>
    </w:p>
    <w:sectPr w:rsidR="0003687D" w:rsidRPr="000955BD" w:rsidSect="00BC5426">
      <w:pgSz w:w="11906" w:h="16838"/>
      <w:pgMar w:top="1440" w:right="1440" w:bottom="144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1F22" w:rsidRDefault="00AE1F22" w:rsidP="0003687D">
      <w:r>
        <w:separator/>
      </w:r>
    </w:p>
  </w:endnote>
  <w:endnote w:type="continuationSeparator" w:id="0">
    <w:p w:rsidR="00AE1F22" w:rsidRDefault="00AE1F22" w:rsidP="000368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B45" w:rsidRDefault="00EF0B45">
    <w:pPr>
      <w:pStyle w:val="a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785718"/>
    </w:sdtPr>
    <w:sdtEndPr/>
    <w:sdtContent>
      <w:p w:rsidR="00EF0B45" w:rsidRDefault="00EF0B45">
        <w:pPr>
          <w:pStyle w:val="ae"/>
          <w:jc w:val="center"/>
        </w:pPr>
        <w:r>
          <w:fldChar w:fldCharType="begin"/>
        </w:r>
        <w:r>
          <w:instrText xml:space="preserve"> PAGE   \* MERGEFORMAT </w:instrText>
        </w:r>
        <w:r>
          <w:fldChar w:fldCharType="separate"/>
        </w:r>
        <w:r w:rsidR="00176F29" w:rsidRPr="00176F29">
          <w:rPr>
            <w:noProof/>
            <w:lang w:val="zh-CN"/>
          </w:rPr>
          <w:t>5</w:t>
        </w:r>
        <w:r>
          <w:rPr>
            <w:lang w:val="zh-CN"/>
          </w:rPr>
          <w:fldChar w:fldCharType="end"/>
        </w:r>
      </w:p>
    </w:sdtContent>
  </w:sdt>
  <w:p w:rsidR="00EF0B45" w:rsidRDefault="00EF0B45">
    <w:pPr>
      <w:pStyle w:val="a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B45" w:rsidRDefault="00EF0B45" w:rsidP="00BA690A">
    <w:pPr>
      <w:pStyle w:val="ae"/>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B45" w:rsidRDefault="00AE1F22" w:rsidP="00BA690A">
    <w:pPr>
      <w:pStyle w:val="ae"/>
      <w:jc w:val="center"/>
    </w:pPr>
    <w:r>
      <w:fldChar w:fldCharType="begin"/>
    </w:r>
    <w:r>
      <w:instrText>PAGE   \* MERGEFORMAT</w:instrText>
    </w:r>
    <w:r>
      <w:fldChar w:fldCharType="separate"/>
    </w:r>
    <w:r w:rsidR="00176F29" w:rsidRPr="00176F29">
      <w:rPr>
        <w:noProof/>
        <w:lang w:val="zh-CN"/>
      </w:rPr>
      <w:t>1</w:t>
    </w:r>
    <w:r>
      <w:rPr>
        <w:noProof/>
        <w:lang w:val="zh-C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1F22" w:rsidRDefault="00AE1F22" w:rsidP="0003687D">
      <w:r>
        <w:separator/>
      </w:r>
    </w:p>
  </w:footnote>
  <w:footnote w:type="continuationSeparator" w:id="0">
    <w:p w:rsidR="00AE1F22" w:rsidRDefault="00AE1F22" w:rsidP="000368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B45" w:rsidRDefault="00EF0B45">
    <w:pPr>
      <w:pStyle w:val="af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B45" w:rsidRDefault="00EF0B45">
    <w:pPr>
      <w:pStyle w:val="af0"/>
      <w:jc w:val="both"/>
    </w:pPr>
    <w:r>
      <w:rPr>
        <w:rFonts w:hint="eastAsia"/>
      </w:rPr>
      <w:t>国家科技统计在线调查平台</w:t>
    </w:r>
    <w:r>
      <w:rPr>
        <w:rFonts w:hint="eastAsia"/>
      </w:rPr>
      <w:t xml:space="preserve">                                                  </w:t>
    </w:r>
    <w:r>
      <w:rPr>
        <w:rFonts w:hint="eastAsia"/>
      </w:rPr>
      <w:t>操作手册（省和市用户）</w:t>
    </w:r>
    <w:r>
      <w:rPr>
        <w:noProof/>
      </w:rPr>
      <w:drawing>
        <wp:inline distT="0" distB="0" distL="0" distR="0">
          <wp:extent cx="219075" cy="219075"/>
          <wp:effectExtent l="19050" t="0" r="9525" b="0"/>
          <wp:docPr id="27" name="图片 1" descr="4824551091397090616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descr="4824551091397090616500"/>
                  <pic:cNvPicPr>
                    <a:picLocks noChangeAspect="1" noChangeArrowheads="1"/>
                  </pic:cNvPicPr>
                </pic:nvPicPr>
                <pic:blipFill>
                  <a:blip r:embed="rId1"/>
                  <a:srcRect/>
                  <a:stretch>
                    <a:fillRect/>
                  </a:stretch>
                </pic:blipFill>
                <pic:spPr>
                  <a:xfrm>
                    <a:off x="0" y="0"/>
                    <a:ext cx="219075" cy="219075"/>
                  </a:xfrm>
                  <a:prstGeom prst="rect">
                    <a:avLst/>
                  </a:prstGeom>
                  <a:noFill/>
                  <a:ln w="9525">
                    <a:noFill/>
                    <a:miter lim="800000"/>
                    <a:headEnd/>
                    <a:tailEnd/>
                  </a:ln>
                  <a:effec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B45" w:rsidRDefault="00EF0B45">
    <w:pPr>
      <w:pStyle w:val="af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B45" w:rsidRPr="006C1288" w:rsidRDefault="00EF0B45" w:rsidP="00BA690A">
    <w:pPr>
      <w:pStyle w:val="af0"/>
      <w:jc w:val="both"/>
    </w:pPr>
    <w:r>
      <w:rPr>
        <w:rFonts w:hint="eastAsia"/>
      </w:rPr>
      <w:t xml:space="preserve"> </w:t>
    </w:r>
    <w:r>
      <w:rPr>
        <w:rFonts w:hint="eastAsia"/>
      </w:rPr>
      <w:t>国家科技统计在线调查平台</w:t>
    </w:r>
    <w:r>
      <w:rPr>
        <w:rFonts w:hint="eastAsia"/>
      </w:rPr>
      <w:t xml:space="preserve">                                                  </w:t>
    </w:r>
    <w:r>
      <w:rPr>
        <w:rFonts w:hint="eastAsia"/>
      </w:rPr>
      <w:t>操作手册（省和市用户）</w:t>
    </w:r>
    <w:r>
      <w:rPr>
        <w:noProof/>
      </w:rPr>
      <w:drawing>
        <wp:inline distT="0" distB="0" distL="0" distR="0">
          <wp:extent cx="219075" cy="219075"/>
          <wp:effectExtent l="19050" t="0" r="9525" b="0"/>
          <wp:docPr id="70" name="图片 1" descr="4824551091397090616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descr="4824551091397090616500"/>
                  <pic:cNvPicPr>
                    <a:picLocks noChangeAspect="1" noChangeArrowheads="1"/>
                  </pic:cNvPicPr>
                </pic:nvPicPr>
                <pic:blipFill>
                  <a:blip r:embed="rId1"/>
                  <a:srcRect/>
                  <a:stretch>
                    <a:fillRect/>
                  </a:stretch>
                </pic:blipFill>
                <pic:spPr>
                  <a:xfrm>
                    <a:off x="0" y="0"/>
                    <a:ext cx="219075" cy="219075"/>
                  </a:xfrm>
                  <a:prstGeom prst="rect">
                    <a:avLst/>
                  </a:prstGeom>
                  <a:noFill/>
                  <a:ln w="9525">
                    <a:noFill/>
                    <a:miter lim="800000"/>
                    <a:headEnd/>
                    <a:tailEnd/>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E39FE"/>
    <w:multiLevelType w:val="multilevel"/>
    <w:tmpl w:val="08865FF2"/>
    <w:lvl w:ilvl="0">
      <w:start w:val="8"/>
      <w:numFmt w:val="decimal"/>
      <w:lvlText w:val="%1"/>
      <w:lvlJc w:val="left"/>
      <w:pPr>
        <w:ind w:left="750" w:hanging="750"/>
      </w:pPr>
      <w:rPr>
        <w:rFonts w:hint="default"/>
      </w:rPr>
    </w:lvl>
    <w:lvl w:ilvl="1">
      <w:start w:val="3"/>
      <w:numFmt w:val="decimal"/>
      <w:lvlText w:val="%1.%2"/>
      <w:lvlJc w:val="left"/>
      <w:pPr>
        <w:ind w:left="750" w:hanging="750"/>
      </w:pPr>
      <w:rPr>
        <w:rFonts w:hint="default"/>
      </w:rPr>
    </w:lvl>
    <w:lvl w:ilvl="2">
      <w:start w:val="2"/>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29B318C"/>
    <w:multiLevelType w:val="hybridMultilevel"/>
    <w:tmpl w:val="1FE05184"/>
    <w:lvl w:ilvl="0" w:tplc="0409000F">
      <w:start w:val="1"/>
      <w:numFmt w:val="decimal"/>
      <w:lvlText w:val="%1."/>
      <w:lvlJc w:val="left"/>
      <w:pPr>
        <w:ind w:left="980" w:hanging="420"/>
      </w:pPr>
    </w:lvl>
    <w:lvl w:ilvl="1" w:tplc="04090019">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 w15:restartNumberingAfterBreak="0">
    <w:nsid w:val="029C3FC2"/>
    <w:multiLevelType w:val="multilevel"/>
    <w:tmpl w:val="D656287C"/>
    <w:lvl w:ilvl="0">
      <w:start w:val="8"/>
      <w:numFmt w:val="decimal"/>
      <w:lvlText w:val="%1"/>
      <w:lvlJc w:val="left"/>
      <w:pPr>
        <w:ind w:left="750" w:hanging="750"/>
      </w:pPr>
      <w:rPr>
        <w:rFonts w:hint="default"/>
      </w:rPr>
    </w:lvl>
    <w:lvl w:ilvl="1">
      <w:start w:val="4"/>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49A36CC"/>
    <w:multiLevelType w:val="multilevel"/>
    <w:tmpl w:val="F4EE043C"/>
    <w:lvl w:ilvl="0">
      <w:start w:val="6"/>
      <w:numFmt w:val="decimal"/>
      <w:lvlText w:val="%1"/>
      <w:lvlJc w:val="left"/>
      <w:pPr>
        <w:ind w:left="750" w:hanging="750"/>
      </w:pPr>
      <w:rPr>
        <w:rFonts w:hint="default"/>
      </w:rPr>
    </w:lvl>
    <w:lvl w:ilvl="1">
      <w:start w:val="4"/>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057A4A1C"/>
    <w:multiLevelType w:val="multilevel"/>
    <w:tmpl w:val="057A4A1C"/>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5" w15:restartNumberingAfterBreak="0">
    <w:nsid w:val="099137D4"/>
    <w:multiLevelType w:val="hybridMultilevel"/>
    <w:tmpl w:val="1506D7A0"/>
    <w:lvl w:ilvl="0" w:tplc="C99604D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0A5177F2"/>
    <w:multiLevelType w:val="multilevel"/>
    <w:tmpl w:val="AA446F74"/>
    <w:lvl w:ilvl="0">
      <w:start w:val="6"/>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0D62138A"/>
    <w:multiLevelType w:val="multilevel"/>
    <w:tmpl w:val="9578B610"/>
    <w:lvl w:ilvl="0">
      <w:start w:val="6"/>
      <w:numFmt w:val="decimal"/>
      <w:lvlText w:val="%1"/>
      <w:lvlJc w:val="left"/>
      <w:pPr>
        <w:ind w:left="750" w:hanging="750"/>
      </w:pPr>
      <w:rPr>
        <w:rFonts w:hint="default"/>
      </w:rPr>
    </w:lvl>
    <w:lvl w:ilvl="1">
      <w:start w:val="3"/>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0D9D72B0"/>
    <w:multiLevelType w:val="multilevel"/>
    <w:tmpl w:val="D2361D8C"/>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F42769B"/>
    <w:multiLevelType w:val="multilevel"/>
    <w:tmpl w:val="16E80BF2"/>
    <w:lvl w:ilvl="0">
      <w:start w:val="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 w15:restartNumberingAfterBreak="0">
    <w:nsid w:val="10F710E4"/>
    <w:multiLevelType w:val="multilevel"/>
    <w:tmpl w:val="663EADC6"/>
    <w:lvl w:ilvl="0">
      <w:start w:val="5"/>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12771872"/>
    <w:multiLevelType w:val="multilevel"/>
    <w:tmpl w:val="127718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5010B9A"/>
    <w:multiLevelType w:val="hybridMultilevel"/>
    <w:tmpl w:val="68388470"/>
    <w:lvl w:ilvl="0" w:tplc="0409000B">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13" w15:restartNumberingAfterBreak="0">
    <w:nsid w:val="18232E2A"/>
    <w:multiLevelType w:val="multilevel"/>
    <w:tmpl w:val="71B256C8"/>
    <w:lvl w:ilvl="0">
      <w:start w:val="10"/>
      <w:numFmt w:val="decimal"/>
      <w:lvlText w:val="%1"/>
      <w:lvlJc w:val="left"/>
      <w:pPr>
        <w:ind w:left="885" w:hanging="885"/>
      </w:pPr>
      <w:rPr>
        <w:rFonts w:hint="default"/>
      </w:rPr>
    </w:lvl>
    <w:lvl w:ilvl="1">
      <w:start w:val="1"/>
      <w:numFmt w:val="decimal"/>
      <w:lvlText w:val="%1.%2"/>
      <w:lvlJc w:val="left"/>
      <w:pPr>
        <w:ind w:left="885" w:hanging="885"/>
      </w:pPr>
      <w:rPr>
        <w:rFonts w:hint="default"/>
      </w:rPr>
    </w:lvl>
    <w:lvl w:ilvl="2">
      <w:start w:val="1"/>
      <w:numFmt w:val="decimal"/>
      <w:lvlText w:val="%1.%2.%3"/>
      <w:lvlJc w:val="left"/>
      <w:pPr>
        <w:ind w:left="885" w:hanging="88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18675441"/>
    <w:multiLevelType w:val="hybridMultilevel"/>
    <w:tmpl w:val="1506D7A0"/>
    <w:lvl w:ilvl="0" w:tplc="C99604D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188F5F60"/>
    <w:multiLevelType w:val="multilevel"/>
    <w:tmpl w:val="188F5F60"/>
    <w:lvl w:ilvl="0">
      <w:start w:val="1"/>
      <w:numFmt w:val="bullet"/>
      <w:lvlText w:val=""/>
      <w:lvlJc w:val="left"/>
      <w:pPr>
        <w:ind w:left="885" w:hanging="420"/>
      </w:pPr>
      <w:rPr>
        <w:rFonts w:ascii="Wingdings" w:hAnsi="Wingdings" w:hint="default"/>
      </w:rPr>
    </w:lvl>
    <w:lvl w:ilvl="1">
      <w:start w:val="1"/>
      <w:numFmt w:val="bullet"/>
      <w:lvlText w:val=""/>
      <w:lvlJc w:val="left"/>
      <w:pPr>
        <w:ind w:left="1305" w:hanging="420"/>
      </w:pPr>
      <w:rPr>
        <w:rFonts w:ascii="Wingdings" w:hAnsi="Wingdings"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16" w15:restartNumberingAfterBreak="0">
    <w:nsid w:val="1E6F31D3"/>
    <w:multiLevelType w:val="multilevel"/>
    <w:tmpl w:val="1E6F31D3"/>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7" w15:restartNumberingAfterBreak="0">
    <w:nsid w:val="218E745C"/>
    <w:multiLevelType w:val="multilevel"/>
    <w:tmpl w:val="218E745C"/>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18" w15:restartNumberingAfterBreak="0">
    <w:nsid w:val="22670C04"/>
    <w:multiLevelType w:val="multilevel"/>
    <w:tmpl w:val="22670C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638628D"/>
    <w:multiLevelType w:val="singleLevel"/>
    <w:tmpl w:val="582B93BD"/>
    <w:lvl w:ilvl="0">
      <w:start w:val="1"/>
      <w:numFmt w:val="lowerLetter"/>
      <w:lvlText w:val="%1."/>
      <w:lvlJc w:val="left"/>
      <w:pPr>
        <w:ind w:left="425" w:hanging="425"/>
      </w:pPr>
      <w:rPr>
        <w:rFonts w:hint="default"/>
      </w:rPr>
    </w:lvl>
  </w:abstractNum>
  <w:abstractNum w:abstractNumId="20" w15:restartNumberingAfterBreak="0">
    <w:nsid w:val="26DC76D0"/>
    <w:multiLevelType w:val="hybridMultilevel"/>
    <w:tmpl w:val="756AFC14"/>
    <w:lvl w:ilvl="0" w:tplc="96F4ADDE">
      <w:start w:val="1"/>
      <w:numFmt w:val="japaneseCounting"/>
      <w:lvlText w:val="（%1）"/>
      <w:lvlJc w:val="left"/>
      <w:pPr>
        <w:ind w:left="1445" w:hanging="885"/>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1" w15:restartNumberingAfterBreak="0">
    <w:nsid w:val="29D16545"/>
    <w:multiLevelType w:val="hybridMultilevel"/>
    <w:tmpl w:val="8FC8962A"/>
    <w:lvl w:ilvl="0" w:tplc="0409000B">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22" w15:restartNumberingAfterBreak="0">
    <w:nsid w:val="30E04559"/>
    <w:multiLevelType w:val="hybridMultilevel"/>
    <w:tmpl w:val="523417B0"/>
    <w:lvl w:ilvl="0" w:tplc="B54CC5F2">
      <w:start w:val="5"/>
      <w:numFmt w:val="japaneseCounting"/>
      <w:lvlText w:val="（%1）"/>
      <w:lvlJc w:val="left"/>
      <w:pPr>
        <w:ind w:left="2273" w:hanging="855"/>
      </w:pPr>
      <w:rPr>
        <w:rFonts w:hint="default"/>
      </w:rPr>
    </w:lvl>
    <w:lvl w:ilvl="1" w:tplc="04090019" w:tentative="1">
      <w:start w:val="1"/>
      <w:numFmt w:val="lowerLetter"/>
      <w:lvlText w:val="%2)"/>
      <w:lvlJc w:val="left"/>
      <w:pPr>
        <w:ind w:left="2258" w:hanging="420"/>
      </w:pPr>
    </w:lvl>
    <w:lvl w:ilvl="2" w:tplc="0409001B" w:tentative="1">
      <w:start w:val="1"/>
      <w:numFmt w:val="lowerRoman"/>
      <w:lvlText w:val="%3."/>
      <w:lvlJc w:val="right"/>
      <w:pPr>
        <w:ind w:left="2678" w:hanging="420"/>
      </w:pPr>
    </w:lvl>
    <w:lvl w:ilvl="3" w:tplc="0409000F" w:tentative="1">
      <w:start w:val="1"/>
      <w:numFmt w:val="decimal"/>
      <w:lvlText w:val="%4."/>
      <w:lvlJc w:val="left"/>
      <w:pPr>
        <w:ind w:left="3098" w:hanging="420"/>
      </w:pPr>
    </w:lvl>
    <w:lvl w:ilvl="4" w:tplc="04090019" w:tentative="1">
      <w:start w:val="1"/>
      <w:numFmt w:val="lowerLetter"/>
      <w:lvlText w:val="%5)"/>
      <w:lvlJc w:val="left"/>
      <w:pPr>
        <w:ind w:left="3518" w:hanging="420"/>
      </w:pPr>
    </w:lvl>
    <w:lvl w:ilvl="5" w:tplc="0409001B" w:tentative="1">
      <w:start w:val="1"/>
      <w:numFmt w:val="lowerRoman"/>
      <w:lvlText w:val="%6."/>
      <w:lvlJc w:val="right"/>
      <w:pPr>
        <w:ind w:left="3938" w:hanging="420"/>
      </w:pPr>
    </w:lvl>
    <w:lvl w:ilvl="6" w:tplc="0409000F" w:tentative="1">
      <w:start w:val="1"/>
      <w:numFmt w:val="decimal"/>
      <w:lvlText w:val="%7."/>
      <w:lvlJc w:val="left"/>
      <w:pPr>
        <w:ind w:left="4358" w:hanging="420"/>
      </w:pPr>
    </w:lvl>
    <w:lvl w:ilvl="7" w:tplc="04090019" w:tentative="1">
      <w:start w:val="1"/>
      <w:numFmt w:val="lowerLetter"/>
      <w:lvlText w:val="%8)"/>
      <w:lvlJc w:val="left"/>
      <w:pPr>
        <w:ind w:left="4778" w:hanging="420"/>
      </w:pPr>
    </w:lvl>
    <w:lvl w:ilvl="8" w:tplc="0409001B" w:tentative="1">
      <w:start w:val="1"/>
      <w:numFmt w:val="lowerRoman"/>
      <w:lvlText w:val="%9."/>
      <w:lvlJc w:val="right"/>
      <w:pPr>
        <w:ind w:left="5198" w:hanging="420"/>
      </w:pPr>
    </w:lvl>
  </w:abstractNum>
  <w:abstractNum w:abstractNumId="23" w15:restartNumberingAfterBreak="0">
    <w:nsid w:val="32DE22C1"/>
    <w:multiLevelType w:val="hybridMultilevel"/>
    <w:tmpl w:val="E4204AEE"/>
    <w:lvl w:ilvl="0" w:tplc="4B266414">
      <w:start w:val="1"/>
      <w:numFmt w:val="decimal"/>
      <w:lvlText w:val="%1）"/>
      <w:lvlJc w:val="left"/>
      <w:pPr>
        <w:ind w:left="1507" w:hanging="945"/>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24" w15:restartNumberingAfterBreak="0">
    <w:nsid w:val="34573217"/>
    <w:multiLevelType w:val="multilevel"/>
    <w:tmpl w:val="D2361D8C"/>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59B336C"/>
    <w:multiLevelType w:val="multilevel"/>
    <w:tmpl w:val="271E19BC"/>
    <w:lvl w:ilvl="0">
      <w:start w:val="8"/>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1"/>
      <w:numFmt w:val="decimal"/>
      <w:lvlText w:val="%1.1.%3"/>
      <w:lvlJc w:val="left"/>
      <w:pPr>
        <w:ind w:left="750" w:hanging="750"/>
      </w:pPr>
      <w:rPr>
        <w:rFonts w:hint="default"/>
      </w:rPr>
    </w:lvl>
    <w:lvl w:ilvl="3">
      <w:start w:val="1"/>
      <w:numFmt w:val="decimal"/>
      <w:lvlText w:val="%1.1.%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830494D"/>
    <w:multiLevelType w:val="multilevel"/>
    <w:tmpl w:val="A3F6AD10"/>
    <w:lvl w:ilvl="0">
      <w:start w:val="8"/>
      <w:numFmt w:val="decimal"/>
      <w:lvlText w:val="%1"/>
      <w:lvlJc w:val="left"/>
      <w:pPr>
        <w:ind w:left="750" w:hanging="750"/>
      </w:pPr>
      <w:rPr>
        <w:rFonts w:hint="default"/>
      </w:rPr>
    </w:lvl>
    <w:lvl w:ilvl="1">
      <w:start w:val="3"/>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9C500EF"/>
    <w:multiLevelType w:val="multilevel"/>
    <w:tmpl w:val="16E80BF2"/>
    <w:lvl w:ilvl="0">
      <w:start w:val="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8" w15:restartNumberingAfterBreak="0">
    <w:nsid w:val="3DDE2676"/>
    <w:multiLevelType w:val="hybridMultilevel"/>
    <w:tmpl w:val="656EA686"/>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9" w15:restartNumberingAfterBreak="0">
    <w:nsid w:val="3EDA6E2A"/>
    <w:multiLevelType w:val="multilevel"/>
    <w:tmpl w:val="919A4EC0"/>
    <w:lvl w:ilvl="0">
      <w:start w:val="8"/>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F1A0A25"/>
    <w:multiLevelType w:val="hybridMultilevel"/>
    <w:tmpl w:val="1506D7A0"/>
    <w:lvl w:ilvl="0" w:tplc="C99604D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15:restartNumberingAfterBreak="0">
    <w:nsid w:val="3FA97410"/>
    <w:multiLevelType w:val="hybridMultilevel"/>
    <w:tmpl w:val="91863928"/>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2" w15:restartNumberingAfterBreak="0">
    <w:nsid w:val="46724994"/>
    <w:multiLevelType w:val="multilevel"/>
    <w:tmpl w:val="F6EAF9B0"/>
    <w:lvl w:ilvl="0">
      <w:start w:val="4"/>
      <w:numFmt w:val="decimal"/>
      <w:lvlText w:val="%1"/>
      <w:lvlJc w:val="left"/>
      <w:pPr>
        <w:ind w:left="750" w:hanging="750"/>
      </w:pPr>
      <w:rPr>
        <w:rFonts w:hint="default"/>
      </w:rPr>
    </w:lvl>
    <w:lvl w:ilvl="1">
      <w:start w:val="1"/>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46EA42E3"/>
    <w:multiLevelType w:val="singleLevel"/>
    <w:tmpl w:val="582B93BD"/>
    <w:lvl w:ilvl="0">
      <w:start w:val="1"/>
      <w:numFmt w:val="lowerLetter"/>
      <w:lvlText w:val="%1."/>
      <w:lvlJc w:val="left"/>
      <w:pPr>
        <w:ind w:left="425" w:hanging="425"/>
      </w:pPr>
      <w:rPr>
        <w:rFonts w:hint="default"/>
      </w:rPr>
    </w:lvl>
  </w:abstractNum>
  <w:abstractNum w:abstractNumId="34" w15:restartNumberingAfterBreak="0">
    <w:nsid w:val="483E295F"/>
    <w:multiLevelType w:val="multilevel"/>
    <w:tmpl w:val="DD4ADD16"/>
    <w:lvl w:ilvl="0">
      <w:start w:val="3"/>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5" w15:restartNumberingAfterBreak="0">
    <w:nsid w:val="4990672B"/>
    <w:multiLevelType w:val="multilevel"/>
    <w:tmpl w:val="6BF649E0"/>
    <w:lvl w:ilvl="0">
      <w:start w:val="8"/>
      <w:numFmt w:val="decimal"/>
      <w:lvlText w:val="%1"/>
      <w:lvlJc w:val="left"/>
      <w:pPr>
        <w:ind w:left="750" w:hanging="750"/>
      </w:pPr>
      <w:rPr>
        <w:rFonts w:hint="default"/>
      </w:rPr>
    </w:lvl>
    <w:lvl w:ilvl="1">
      <w:start w:val="1"/>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49AD357B"/>
    <w:multiLevelType w:val="hybridMultilevel"/>
    <w:tmpl w:val="B4327C04"/>
    <w:lvl w:ilvl="0" w:tplc="866ECF56">
      <w:start w:val="1"/>
      <w:numFmt w:val="japaneseCounting"/>
      <w:lvlText w:val="（%1）"/>
      <w:lvlJc w:val="left"/>
      <w:pPr>
        <w:ind w:left="1305" w:hanging="88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7" w15:restartNumberingAfterBreak="0">
    <w:nsid w:val="4A0A15C9"/>
    <w:multiLevelType w:val="hybridMultilevel"/>
    <w:tmpl w:val="01B847CA"/>
    <w:lvl w:ilvl="0" w:tplc="0409000B">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8" w15:restartNumberingAfterBreak="0">
    <w:nsid w:val="4BF77E86"/>
    <w:multiLevelType w:val="multilevel"/>
    <w:tmpl w:val="4BF77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C4C3D6F"/>
    <w:multiLevelType w:val="multilevel"/>
    <w:tmpl w:val="4C4C3D6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EB6717B"/>
    <w:multiLevelType w:val="hybridMultilevel"/>
    <w:tmpl w:val="CACA6372"/>
    <w:lvl w:ilvl="0" w:tplc="D9F06526">
      <w:start w:val="1"/>
      <w:numFmt w:val="decimal"/>
      <w:lvlText w:val="%1）"/>
      <w:lvlJc w:val="left"/>
      <w:pPr>
        <w:ind w:left="1282" w:hanging="720"/>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41" w15:restartNumberingAfterBreak="0">
    <w:nsid w:val="533F70C0"/>
    <w:multiLevelType w:val="hybridMultilevel"/>
    <w:tmpl w:val="1506D7A0"/>
    <w:lvl w:ilvl="0" w:tplc="C99604D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2" w15:restartNumberingAfterBreak="0">
    <w:nsid w:val="581EFA8E"/>
    <w:multiLevelType w:val="singleLevel"/>
    <w:tmpl w:val="581EFA8E"/>
    <w:lvl w:ilvl="0">
      <w:start w:val="1"/>
      <w:numFmt w:val="bullet"/>
      <w:lvlText w:val=""/>
      <w:lvlJc w:val="left"/>
      <w:pPr>
        <w:ind w:left="420" w:hanging="420"/>
      </w:pPr>
      <w:rPr>
        <w:rFonts w:ascii="Wingdings" w:hAnsi="Wingdings" w:hint="default"/>
      </w:rPr>
    </w:lvl>
  </w:abstractNum>
  <w:abstractNum w:abstractNumId="43" w15:restartNumberingAfterBreak="0">
    <w:nsid w:val="582071C7"/>
    <w:multiLevelType w:val="singleLevel"/>
    <w:tmpl w:val="582071C7"/>
    <w:lvl w:ilvl="0">
      <w:start w:val="1"/>
      <w:numFmt w:val="bullet"/>
      <w:lvlText w:val=""/>
      <w:lvlJc w:val="left"/>
      <w:pPr>
        <w:ind w:left="420" w:hanging="420"/>
      </w:pPr>
      <w:rPr>
        <w:rFonts w:ascii="Wingdings" w:hAnsi="Wingdings" w:hint="default"/>
      </w:rPr>
    </w:lvl>
  </w:abstractNum>
  <w:abstractNum w:abstractNumId="44" w15:restartNumberingAfterBreak="0">
    <w:nsid w:val="58207B44"/>
    <w:multiLevelType w:val="singleLevel"/>
    <w:tmpl w:val="58207B44"/>
    <w:lvl w:ilvl="0">
      <w:start w:val="1"/>
      <w:numFmt w:val="bullet"/>
      <w:lvlText w:val=""/>
      <w:lvlJc w:val="left"/>
      <w:pPr>
        <w:ind w:left="420" w:hanging="420"/>
      </w:pPr>
      <w:rPr>
        <w:rFonts w:ascii="Wingdings" w:hAnsi="Wingdings" w:hint="default"/>
      </w:rPr>
    </w:lvl>
  </w:abstractNum>
  <w:abstractNum w:abstractNumId="45" w15:restartNumberingAfterBreak="0">
    <w:nsid w:val="58232E2C"/>
    <w:multiLevelType w:val="singleLevel"/>
    <w:tmpl w:val="58232E2C"/>
    <w:lvl w:ilvl="0">
      <w:start w:val="1"/>
      <w:numFmt w:val="bullet"/>
      <w:lvlText w:val=""/>
      <w:lvlJc w:val="left"/>
      <w:pPr>
        <w:ind w:left="420" w:hanging="420"/>
      </w:pPr>
      <w:rPr>
        <w:rFonts w:ascii="Wingdings" w:hAnsi="Wingdings" w:hint="default"/>
      </w:rPr>
    </w:lvl>
  </w:abstractNum>
  <w:abstractNum w:abstractNumId="46" w15:restartNumberingAfterBreak="0">
    <w:nsid w:val="582350C4"/>
    <w:multiLevelType w:val="singleLevel"/>
    <w:tmpl w:val="582350C4"/>
    <w:lvl w:ilvl="0">
      <w:start w:val="1"/>
      <w:numFmt w:val="lowerLetter"/>
      <w:lvlText w:val="%1."/>
      <w:lvlJc w:val="left"/>
      <w:pPr>
        <w:ind w:left="425" w:hanging="425"/>
      </w:pPr>
      <w:rPr>
        <w:rFonts w:hint="default"/>
      </w:rPr>
    </w:lvl>
  </w:abstractNum>
  <w:abstractNum w:abstractNumId="47" w15:restartNumberingAfterBreak="0">
    <w:nsid w:val="582A5561"/>
    <w:multiLevelType w:val="singleLevel"/>
    <w:tmpl w:val="582A5561"/>
    <w:lvl w:ilvl="0">
      <w:start w:val="1"/>
      <w:numFmt w:val="bullet"/>
      <w:lvlText w:val=""/>
      <w:lvlJc w:val="left"/>
      <w:pPr>
        <w:ind w:left="420" w:hanging="420"/>
      </w:pPr>
      <w:rPr>
        <w:rFonts w:ascii="Wingdings" w:hAnsi="Wingdings" w:hint="default"/>
      </w:rPr>
    </w:lvl>
  </w:abstractNum>
  <w:abstractNum w:abstractNumId="48" w15:restartNumberingAfterBreak="0">
    <w:nsid w:val="582B0830"/>
    <w:multiLevelType w:val="singleLevel"/>
    <w:tmpl w:val="582B0830"/>
    <w:lvl w:ilvl="0">
      <w:start w:val="1"/>
      <w:numFmt w:val="bullet"/>
      <w:lvlText w:val=""/>
      <w:lvlJc w:val="left"/>
      <w:pPr>
        <w:ind w:left="420" w:hanging="420"/>
      </w:pPr>
      <w:rPr>
        <w:rFonts w:ascii="Wingdings" w:hAnsi="Wingdings" w:hint="default"/>
      </w:rPr>
    </w:lvl>
  </w:abstractNum>
  <w:abstractNum w:abstractNumId="49" w15:restartNumberingAfterBreak="0">
    <w:nsid w:val="582B0C79"/>
    <w:multiLevelType w:val="singleLevel"/>
    <w:tmpl w:val="582B0C79"/>
    <w:lvl w:ilvl="0">
      <w:start w:val="1"/>
      <w:numFmt w:val="bullet"/>
      <w:lvlText w:val=""/>
      <w:lvlJc w:val="left"/>
      <w:pPr>
        <w:ind w:left="420" w:hanging="420"/>
      </w:pPr>
      <w:rPr>
        <w:rFonts w:ascii="Wingdings" w:hAnsi="Wingdings" w:hint="default"/>
      </w:rPr>
    </w:lvl>
  </w:abstractNum>
  <w:abstractNum w:abstractNumId="50" w15:restartNumberingAfterBreak="0">
    <w:nsid w:val="582B93BD"/>
    <w:multiLevelType w:val="singleLevel"/>
    <w:tmpl w:val="582B93BD"/>
    <w:lvl w:ilvl="0">
      <w:start w:val="1"/>
      <w:numFmt w:val="lowerLetter"/>
      <w:lvlText w:val="%1."/>
      <w:lvlJc w:val="left"/>
      <w:pPr>
        <w:ind w:left="425" w:hanging="425"/>
      </w:pPr>
      <w:rPr>
        <w:rFonts w:hint="default"/>
      </w:rPr>
    </w:lvl>
  </w:abstractNum>
  <w:abstractNum w:abstractNumId="51" w15:restartNumberingAfterBreak="0">
    <w:nsid w:val="582BACFF"/>
    <w:multiLevelType w:val="singleLevel"/>
    <w:tmpl w:val="582BACFF"/>
    <w:lvl w:ilvl="0">
      <w:start w:val="1"/>
      <w:numFmt w:val="bullet"/>
      <w:lvlText w:val=""/>
      <w:lvlJc w:val="left"/>
      <w:pPr>
        <w:ind w:left="420" w:hanging="420"/>
      </w:pPr>
      <w:rPr>
        <w:rFonts w:ascii="Wingdings" w:hAnsi="Wingdings" w:hint="default"/>
      </w:rPr>
    </w:lvl>
  </w:abstractNum>
  <w:abstractNum w:abstractNumId="52" w15:restartNumberingAfterBreak="0">
    <w:nsid w:val="582BB846"/>
    <w:multiLevelType w:val="singleLevel"/>
    <w:tmpl w:val="582BB846"/>
    <w:lvl w:ilvl="0">
      <w:start w:val="1"/>
      <w:numFmt w:val="bullet"/>
      <w:lvlText w:val=""/>
      <w:lvlJc w:val="left"/>
      <w:pPr>
        <w:ind w:left="420" w:hanging="420"/>
      </w:pPr>
      <w:rPr>
        <w:rFonts w:ascii="Wingdings" w:hAnsi="Wingdings" w:hint="default"/>
      </w:rPr>
    </w:lvl>
  </w:abstractNum>
  <w:abstractNum w:abstractNumId="53" w15:restartNumberingAfterBreak="0">
    <w:nsid w:val="582BCF12"/>
    <w:multiLevelType w:val="singleLevel"/>
    <w:tmpl w:val="582BCF12"/>
    <w:lvl w:ilvl="0">
      <w:start w:val="1"/>
      <w:numFmt w:val="bullet"/>
      <w:lvlText w:val=""/>
      <w:lvlJc w:val="left"/>
      <w:pPr>
        <w:ind w:left="420" w:hanging="420"/>
      </w:pPr>
      <w:rPr>
        <w:rFonts w:ascii="Wingdings" w:hAnsi="Wingdings" w:hint="default"/>
      </w:rPr>
    </w:lvl>
  </w:abstractNum>
  <w:abstractNum w:abstractNumId="54" w15:restartNumberingAfterBreak="0">
    <w:nsid w:val="58AF7337"/>
    <w:multiLevelType w:val="multilevel"/>
    <w:tmpl w:val="98B601C6"/>
    <w:lvl w:ilvl="0">
      <w:start w:val="13"/>
      <w:numFmt w:val="decimal"/>
      <w:lvlText w:val="%1"/>
      <w:lvlJc w:val="left"/>
      <w:pPr>
        <w:ind w:left="615" w:hanging="61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5A8D0C37"/>
    <w:multiLevelType w:val="hybridMultilevel"/>
    <w:tmpl w:val="1506D7A0"/>
    <w:lvl w:ilvl="0" w:tplc="C99604D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6" w15:restartNumberingAfterBreak="0">
    <w:nsid w:val="616656B3"/>
    <w:multiLevelType w:val="hybridMultilevel"/>
    <w:tmpl w:val="D046C606"/>
    <w:lvl w:ilvl="0" w:tplc="28849A82">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7" w15:restartNumberingAfterBreak="0">
    <w:nsid w:val="620514BB"/>
    <w:multiLevelType w:val="multilevel"/>
    <w:tmpl w:val="032C1776"/>
    <w:lvl w:ilvl="0">
      <w:start w:val="4"/>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8" w15:restartNumberingAfterBreak="0">
    <w:nsid w:val="650948F3"/>
    <w:multiLevelType w:val="multilevel"/>
    <w:tmpl w:val="650948F3"/>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9" w15:restartNumberingAfterBreak="0">
    <w:nsid w:val="6B8E6526"/>
    <w:multiLevelType w:val="hybridMultilevel"/>
    <w:tmpl w:val="1506D7A0"/>
    <w:lvl w:ilvl="0" w:tplc="C99604D2">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0" w15:restartNumberingAfterBreak="0">
    <w:nsid w:val="6EF45DD3"/>
    <w:multiLevelType w:val="multilevel"/>
    <w:tmpl w:val="F56EFF50"/>
    <w:lvl w:ilvl="0">
      <w:start w:val="1"/>
      <w:numFmt w:val="decimal"/>
      <w:pStyle w:val="1"/>
      <w:lvlText w:val="第%1章"/>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6EF91B23"/>
    <w:multiLevelType w:val="hybridMultilevel"/>
    <w:tmpl w:val="6B30840C"/>
    <w:lvl w:ilvl="0" w:tplc="0409000B">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2" w15:restartNumberingAfterBreak="0">
    <w:nsid w:val="73F970F0"/>
    <w:multiLevelType w:val="multilevel"/>
    <w:tmpl w:val="73F970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46226AB"/>
    <w:multiLevelType w:val="hybridMultilevel"/>
    <w:tmpl w:val="B4327C04"/>
    <w:lvl w:ilvl="0" w:tplc="866ECF56">
      <w:start w:val="1"/>
      <w:numFmt w:val="japaneseCounting"/>
      <w:lvlText w:val="（%1）"/>
      <w:lvlJc w:val="left"/>
      <w:pPr>
        <w:ind w:left="1305" w:hanging="88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4" w15:restartNumberingAfterBreak="0">
    <w:nsid w:val="754D63EF"/>
    <w:multiLevelType w:val="hybridMultilevel"/>
    <w:tmpl w:val="0F1614D4"/>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5" w15:restartNumberingAfterBreak="0">
    <w:nsid w:val="76934306"/>
    <w:multiLevelType w:val="multilevel"/>
    <w:tmpl w:val="71B256C8"/>
    <w:lvl w:ilvl="0">
      <w:start w:val="13"/>
      <w:numFmt w:val="decimal"/>
      <w:lvlText w:val="%1"/>
      <w:lvlJc w:val="left"/>
      <w:pPr>
        <w:ind w:left="885" w:hanging="885"/>
      </w:pPr>
      <w:rPr>
        <w:rFonts w:hint="default"/>
      </w:rPr>
    </w:lvl>
    <w:lvl w:ilvl="1">
      <w:start w:val="2"/>
      <w:numFmt w:val="decimal"/>
      <w:lvlText w:val="%1.%2"/>
      <w:lvlJc w:val="left"/>
      <w:pPr>
        <w:ind w:left="885" w:hanging="885"/>
      </w:pPr>
      <w:rPr>
        <w:rFonts w:hint="default"/>
      </w:rPr>
    </w:lvl>
    <w:lvl w:ilvl="2">
      <w:start w:val="2"/>
      <w:numFmt w:val="decimal"/>
      <w:lvlText w:val="%1.%2.%3"/>
      <w:lvlJc w:val="left"/>
      <w:pPr>
        <w:ind w:left="885" w:hanging="88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79074E28"/>
    <w:multiLevelType w:val="multilevel"/>
    <w:tmpl w:val="5A98D82E"/>
    <w:lvl w:ilvl="0">
      <w:start w:val="9"/>
      <w:numFmt w:val="decimal"/>
      <w:lvlText w:val="%1"/>
      <w:lvlJc w:val="left"/>
      <w:pPr>
        <w:ind w:left="750" w:hanging="750"/>
      </w:pPr>
      <w:rPr>
        <w:rFonts w:hint="default"/>
      </w:rPr>
    </w:lvl>
    <w:lvl w:ilvl="1">
      <w:start w:val="2"/>
      <w:numFmt w:val="decimal"/>
      <w:lvlText w:val="%1.%2"/>
      <w:lvlJc w:val="left"/>
      <w:pPr>
        <w:ind w:left="750" w:hanging="750"/>
      </w:pPr>
      <w:rPr>
        <w:rFonts w:hint="default"/>
      </w:rPr>
    </w:lvl>
    <w:lvl w:ilvl="2">
      <w:start w:val="1"/>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abstractNumId w:val="43"/>
  </w:num>
  <w:num w:numId="2">
    <w:abstractNumId w:val="15"/>
  </w:num>
  <w:num w:numId="3">
    <w:abstractNumId w:val="48"/>
  </w:num>
  <w:num w:numId="4">
    <w:abstractNumId w:val="18"/>
  </w:num>
  <w:num w:numId="5">
    <w:abstractNumId w:val="62"/>
  </w:num>
  <w:num w:numId="6">
    <w:abstractNumId w:val="44"/>
  </w:num>
  <w:num w:numId="7">
    <w:abstractNumId w:val="47"/>
  </w:num>
  <w:num w:numId="8">
    <w:abstractNumId w:val="42"/>
  </w:num>
  <w:num w:numId="9">
    <w:abstractNumId w:val="49"/>
  </w:num>
  <w:num w:numId="10">
    <w:abstractNumId w:val="11"/>
  </w:num>
  <w:num w:numId="11">
    <w:abstractNumId w:val="50"/>
  </w:num>
  <w:num w:numId="12">
    <w:abstractNumId w:val="39"/>
  </w:num>
  <w:num w:numId="13">
    <w:abstractNumId w:val="58"/>
  </w:num>
  <w:num w:numId="14">
    <w:abstractNumId w:val="38"/>
  </w:num>
  <w:num w:numId="15">
    <w:abstractNumId w:val="51"/>
  </w:num>
  <w:num w:numId="16">
    <w:abstractNumId w:val="53"/>
  </w:num>
  <w:num w:numId="17">
    <w:abstractNumId w:val="52"/>
  </w:num>
  <w:num w:numId="18">
    <w:abstractNumId w:val="46"/>
  </w:num>
  <w:num w:numId="19">
    <w:abstractNumId w:val="16"/>
  </w:num>
  <w:num w:numId="20">
    <w:abstractNumId w:val="45"/>
  </w:num>
  <w:num w:numId="21">
    <w:abstractNumId w:val="28"/>
  </w:num>
  <w:num w:numId="22">
    <w:abstractNumId w:val="17"/>
  </w:num>
  <w:num w:numId="23">
    <w:abstractNumId w:val="4"/>
  </w:num>
  <w:num w:numId="24">
    <w:abstractNumId w:val="21"/>
  </w:num>
  <w:num w:numId="25">
    <w:abstractNumId w:val="27"/>
  </w:num>
  <w:num w:numId="26">
    <w:abstractNumId w:val="34"/>
  </w:num>
  <w:num w:numId="27">
    <w:abstractNumId w:val="32"/>
  </w:num>
  <w:num w:numId="28">
    <w:abstractNumId w:val="37"/>
  </w:num>
  <w:num w:numId="29">
    <w:abstractNumId w:val="10"/>
  </w:num>
  <w:num w:numId="30">
    <w:abstractNumId w:val="6"/>
  </w:num>
  <w:num w:numId="31">
    <w:abstractNumId w:val="64"/>
  </w:num>
  <w:num w:numId="32">
    <w:abstractNumId w:val="20"/>
  </w:num>
  <w:num w:numId="33">
    <w:abstractNumId w:val="24"/>
  </w:num>
  <w:num w:numId="34">
    <w:abstractNumId w:val="7"/>
  </w:num>
  <w:num w:numId="35">
    <w:abstractNumId w:val="3"/>
  </w:num>
  <w:num w:numId="36">
    <w:abstractNumId w:val="12"/>
  </w:num>
  <w:num w:numId="37">
    <w:abstractNumId w:val="19"/>
  </w:num>
  <w:num w:numId="38">
    <w:abstractNumId w:val="33"/>
  </w:num>
  <w:num w:numId="39">
    <w:abstractNumId w:val="35"/>
  </w:num>
  <w:num w:numId="40">
    <w:abstractNumId w:val="25"/>
  </w:num>
  <w:num w:numId="41">
    <w:abstractNumId w:val="22"/>
  </w:num>
  <w:num w:numId="42">
    <w:abstractNumId w:val="31"/>
  </w:num>
  <w:num w:numId="43">
    <w:abstractNumId w:val="36"/>
  </w:num>
  <w:num w:numId="44">
    <w:abstractNumId w:val="63"/>
  </w:num>
  <w:num w:numId="45">
    <w:abstractNumId w:val="0"/>
  </w:num>
  <w:num w:numId="46">
    <w:abstractNumId w:val="26"/>
  </w:num>
  <w:num w:numId="47">
    <w:abstractNumId w:val="2"/>
  </w:num>
  <w:num w:numId="48">
    <w:abstractNumId w:val="66"/>
  </w:num>
  <w:num w:numId="49">
    <w:abstractNumId w:val="13"/>
  </w:num>
  <w:num w:numId="50">
    <w:abstractNumId w:val="14"/>
  </w:num>
  <w:num w:numId="51">
    <w:abstractNumId w:val="41"/>
  </w:num>
  <w:num w:numId="52">
    <w:abstractNumId w:val="5"/>
  </w:num>
  <w:num w:numId="53">
    <w:abstractNumId w:val="59"/>
  </w:num>
  <w:num w:numId="54">
    <w:abstractNumId w:val="55"/>
  </w:num>
  <w:num w:numId="55">
    <w:abstractNumId w:val="30"/>
  </w:num>
  <w:num w:numId="56">
    <w:abstractNumId w:val="54"/>
  </w:num>
  <w:num w:numId="57">
    <w:abstractNumId w:val="65"/>
  </w:num>
  <w:num w:numId="58">
    <w:abstractNumId w:val="1"/>
  </w:num>
  <w:num w:numId="59">
    <w:abstractNumId w:val="56"/>
  </w:num>
  <w:num w:numId="60">
    <w:abstractNumId w:val="61"/>
  </w:num>
  <w:num w:numId="61">
    <w:abstractNumId w:val="60"/>
  </w:num>
  <w:num w:numId="62">
    <w:abstractNumId w:val="23"/>
  </w:num>
  <w:num w:numId="63">
    <w:abstractNumId w:val="40"/>
  </w:num>
  <w:num w:numId="64">
    <w:abstractNumId w:val="57"/>
  </w:num>
  <w:num w:numId="65">
    <w:abstractNumId w:val="8"/>
  </w:num>
  <w:num w:numId="66">
    <w:abstractNumId w:val="9"/>
  </w:num>
  <w:num w:numId="67">
    <w:abstractNumId w:val="2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2"/>
  </w:compat>
  <w:rsids>
    <w:rsidRoot w:val="000C6590"/>
    <w:rsid w:val="00000721"/>
    <w:rsid w:val="00002A4A"/>
    <w:rsid w:val="00002ED2"/>
    <w:rsid w:val="00006306"/>
    <w:rsid w:val="00011716"/>
    <w:rsid w:val="00012EA4"/>
    <w:rsid w:val="00014401"/>
    <w:rsid w:val="0001770A"/>
    <w:rsid w:val="00017976"/>
    <w:rsid w:val="00017B3F"/>
    <w:rsid w:val="00021BDF"/>
    <w:rsid w:val="00023F2A"/>
    <w:rsid w:val="00024193"/>
    <w:rsid w:val="00024264"/>
    <w:rsid w:val="00024315"/>
    <w:rsid w:val="00025722"/>
    <w:rsid w:val="00026060"/>
    <w:rsid w:val="000262B7"/>
    <w:rsid w:val="00034F1C"/>
    <w:rsid w:val="0003687D"/>
    <w:rsid w:val="00037483"/>
    <w:rsid w:val="00037FC3"/>
    <w:rsid w:val="00042E92"/>
    <w:rsid w:val="00042ED4"/>
    <w:rsid w:val="00051FC3"/>
    <w:rsid w:val="00054042"/>
    <w:rsid w:val="00054068"/>
    <w:rsid w:val="00054300"/>
    <w:rsid w:val="000554D2"/>
    <w:rsid w:val="00055B35"/>
    <w:rsid w:val="000576D7"/>
    <w:rsid w:val="0006086C"/>
    <w:rsid w:val="0006244C"/>
    <w:rsid w:val="000629B5"/>
    <w:rsid w:val="000629C8"/>
    <w:rsid w:val="000642CB"/>
    <w:rsid w:val="00064BA7"/>
    <w:rsid w:val="0006515B"/>
    <w:rsid w:val="00065E4A"/>
    <w:rsid w:val="00065E5D"/>
    <w:rsid w:val="00067A11"/>
    <w:rsid w:val="00070CF7"/>
    <w:rsid w:val="00071452"/>
    <w:rsid w:val="00071491"/>
    <w:rsid w:val="00071DB2"/>
    <w:rsid w:val="000728B2"/>
    <w:rsid w:val="00073146"/>
    <w:rsid w:val="00073A71"/>
    <w:rsid w:val="00074FB7"/>
    <w:rsid w:val="00075CA8"/>
    <w:rsid w:val="0007649D"/>
    <w:rsid w:val="000774C5"/>
    <w:rsid w:val="00081188"/>
    <w:rsid w:val="0008475A"/>
    <w:rsid w:val="00085C0C"/>
    <w:rsid w:val="00085C48"/>
    <w:rsid w:val="00086C4E"/>
    <w:rsid w:val="00087482"/>
    <w:rsid w:val="000904BD"/>
    <w:rsid w:val="000907F8"/>
    <w:rsid w:val="000922E0"/>
    <w:rsid w:val="00092B48"/>
    <w:rsid w:val="0009312E"/>
    <w:rsid w:val="000955BD"/>
    <w:rsid w:val="00097F6D"/>
    <w:rsid w:val="000A041C"/>
    <w:rsid w:val="000A0973"/>
    <w:rsid w:val="000A16D3"/>
    <w:rsid w:val="000A7A79"/>
    <w:rsid w:val="000A7CB4"/>
    <w:rsid w:val="000B01A2"/>
    <w:rsid w:val="000B0F9F"/>
    <w:rsid w:val="000B1E83"/>
    <w:rsid w:val="000B2D28"/>
    <w:rsid w:val="000B3974"/>
    <w:rsid w:val="000B71CC"/>
    <w:rsid w:val="000C44D9"/>
    <w:rsid w:val="000C4C0C"/>
    <w:rsid w:val="000C6590"/>
    <w:rsid w:val="000D10FC"/>
    <w:rsid w:val="000D1DBF"/>
    <w:rsid w:val="000D77A8"/>
    <w:rsid w:val="000E1B37"/>
    <w:rsid w:val="000E1CCE"/>
    <w:rsid w:val="000E1DD7"/>
    <w:rsid w:val="000E3180"/>
    <w:rsid w:val="000F0B0D"/>
    <w:rsid w:val="000F285E"/>
    <w:rsid w:val="000F32DE"/>
    <w:rsid w:val="000F68A5"/>
    <w:rsid w:val="000F6D76"/>
    <w:rsid w:val="000F716C"/>
    <w:rsid w:val="000F72A0"/>
    <w:rsid w:val="000F7AD0"/>
    <w:rsid w:val="00100193"/>
    <w:rsid w:val="00100C37"/>
    <w:rsid w:val="001015A1"/>
    <w:rsid w:val="001035DC"/>
    <w:rsid w:val="00103703"/>
    <w:rsid w:val="00104CEC"/>
    <w:rsid w:val="001069CC"/>
    <w:rsid w:val="001102F1"/>
    <w:rsid w:val="001108A8"/>
    <w:rsid w:val="001136A8"/>
    <w:rsid w:val="00113DBC"/>
    <w:rsid w:val="00114216"/>
    <w:rsid w:val="001170FC"/>
    <w:rsid w:val="00117732"/>
    <w:rsid w:val="00120ACE"/>
    <w:rsid w:val="00123883"/>
    <w:rsid w:val="00123B44"/>
    <w:rsid w:val="00125237"/>
    <w:rsid w:val="00131282"/>
    <w:rsid w:val="00134352"/>
    <w:rsid w:val="00140087"/>
    <w:rsid w:val="001400CF"/>
    <w:rsid w:val="00141F0F"/>
    <w:rsid w:val="00144DBD"/>
    <w:rsid w:val="00145B0D"/>
    <w:rsid w:val="0014614A"/>
    <w:rsid w:val="00150635"/>
    <w:rsid w:val="00150D91"/>
    <w:rsid w:val="00151793"/>
    <w:rsid w:val="0015388F"/>
    <w:rsid w:val="00153C93"/>
    <w:rsid w:val="0015693A"/>
    <w:rsid w:val="00156E6E"/>
    <w:rsid w:val="0015706E"/>
    <w:rsid w:val="00163507"/>
    <w:rsid w:val="00164C3A"/>
    <w:rsid w:val="00165009"/>
    <w:rsid w:val="001676B5"/>
    <w:rsid w:val="00170AA8"/>
    <w:rsid w:val="00170FF7"/>
    <w:rsid w:val="001735A0"/>
    <w:rsid w:val="00173CE0"/>
    <w:rsid w:val="00176F29"/>
    <w:rsid w:val="001800BE"/>
    <w:rsid w:val="00183760"/>
    <w:rsid w:val="001847CF"/>
    <w:rsid w:val="001849BE"/>
    <w:rsid w:val="00191331"/>
    <w:rsid w:val="00192D99"/>
    <w:rsid w:val="00197AC3"/>
    <w:rsid w:val="001A0F04"/>
    <w:rsid w:val="001A1F9C"/>
    <w:rsid w:val="001A4E24"/>
    <w:rsid w:val="001B1BB5"/>
    <w:rsid w:val="001B242D"/>
    <w:rsid w:val="001B3356"/>
    <w:rsid w:val="001B4963"/>
    <w:rsid w:val="001B4DDA"/>
    <w:rsid w:val="001B5CF2"/>
    <w:rsid w:val="001B736F"/>
    <w:rsid w:val="001C24B5"/>
    <w:rsid w:val="001C253D"/>
    <w:rsid w:val="001C40C1"/>
    <w:rsid w:val="001C440D"/>
    <w:rsid w:val="001C4693"/>
    <w:rsid w:val="001C482E"/>
    <w:rsid w:val="001C49C0"/>
    <w:rsid w:val="001C58AD"/>
    <w:rsid w:val="001C6C5F"/>
    <w:rsid w:val="001C6FD4"/>
    <w:rsid w:val="001C70EC"/>
    <w:rsid w:val="001C7D34"/>
    <w:rsid w:val="001D002D"/>
    <w:rsid w:val="001D35E6"/>
    <w:rsid w:val="001D4AB2"/>
    <w:rsid w:val="001D6020"/>
    <w:rsid w:val="001D701F"/>
    <w:rsid w:val="001E08D3"/>
    <w:rsid w:val="001E0C43"/>
    <w:rsid w:val="001E22FD"/>
    <w:rsid w:val="001E2943"/>
    <w:rsid w:val="001E4812"/>
    <w:rsid w:val="001E4DBC"/>
    <w:rsid w:val="001E647A"/>
    <w:rsid w:val="001F29C3"/>
    <w:rsid w:val="001F3F79"/>
    <w:rsid w:val="001F485D"/>
    <w:rsid w:val="0020404D"/>
    <w:rsid w:val="00210A46"/>
    <w:rsid w:val="00212461"/>
    <w:rsid w:val="00214751"/>
    <w:rsid w:val="002158A4"/>
    <w:rsid w:val="00220535"/>
    <w:rsid w:val="002215D8"/>
    <w:rsid w:val="00221B9C"/>
    <w:rsid w:val="00222AA4"/>
    <w:rsid w:val="002261EB"/>
    <w:rsid w:val="00226891"/>
    <w:rsid w:val="00226954"/>
    <w:rsid w:val="00226C7C"/>
    <w:rsid w:val="00226FA1"/>
    <w:rsid w:val="002323E4"/>
    <w:rsid w:val="00234031"/>
    <w:rsid w:val="0024088C"/>
    <w:rsid w:val="00240BBC"/>
    <w:rsid w:val="00243E96"/>
    <w:rsid w:val="00246369"/>
    <w:rsid w:val="00252103"/>
    <w:rsid w:val="0025352F"/>
    <w:rsid w:val="00257BED"/>
    <w:rsid w:val="00257F5A"/>
    <w:rsid w:val="002642AA"/>
    <w:rsid w:val="00270134"/>
    <w:rsid w:val="002701CA"/>
    <w:rsid w:val="00273659"/>
    <w:rsid w:val="00275B0C"/>
    <w:rsid w:val="00276D1B"/>
    <w:rsid w:val="002774F2"/>
    <w:rsid w:val="00277FEF"/>
    <w:rsid w:val="00280228"/>
    <w:rsid w:val="00280893"/>
    <w:rsid w:val="00282B7A"/>
    <w:rsid w:val="00282F63"/>
    <w:rsid w:val="002831B5"/>
    <w:rsid w:val="00285798"/>
    <w:rsid w:val="00286FE7"/>
    <w:rsid w:val="00287CA2"/>
    <w:rsid w:val="00295B64"/>
    <w:rsid w:val="002A3546"/>
    <w:rsid w:val="002A3DA3"/>
    <w:rsid w:val="002A55B7"/>
    <w:rsid w:val="002A62A2"/>
    <w:rsid w:val="002A71A9"/>
    <w:rsid w:val="002B2DEE"/>
    <w:rsid w:val="002B6464"/>
    <w:rsid w:val="002C02E0"/>
    <w:rsid w:val="002C08A8"/>
    <w:rsid w:val="002C4220"/>
    <w:rsid w:val="002C7D3C"/>
    <w:rsid w:val="002D06FA"/>
    <w:rsid w:val="002D0CF7"/>
    <w:rsid w:val="002D1C7A"/>
    <w:rsid w:val="002D1F40"/>
    <w:rsid w:val="002D24E2"/>
    <w:rsid w:val="002D316C"/>
    <w:rsid w:val="002D31F7"/>
    <w:rsid w:val="002D3684"/>
    <w:rsid w:val="002D6414"/>
    <w:rsid w:val="002D6896"/>
    <w:rsid w:val="002D7885"/>
    <w:rsid w:val="002E077B"/>
    <w:rsid w:val="002E17B1"/>
    <w:rsid w:val="002E1CB3"/>
    <w:rsid w:val="002E2E9A"/>
    <w:rsid w:val="002E38B1"/>
    <w:rsid w:val="002E3C8D"/>
    <w:rsid w:val="002E4143"/>
    <w:rsid w:val="002E5183"/>
    <w:rsid w:val="002E6BB7"/>
    <w:rsid w:val="002E7C88"/>
    <w:rsid w:val="002F073C"/>
    <w:rsid w:val="002F1465"/>
    <w:rsid w:val="002F38CD"/>
    <w:rsid w:val="002F5F7B"/>
    <w:rsid w:val="002F7DE7"/>
    <w:rsid w:val="002F7E5F"/>
    <w:rsid w:val="003003E9"/>
    <w:rsid w:val="003005E5"/>
    <w:rsid w:val="00301983"/>
    <w:rsid w:val="00301AEF"/>
    <w:rsid w:val="00301E18"/>
    <w:rsid w:val="00303474"/>
    <w:rsid w:val="00303958"/>
    <w:rsid w:val="00303BD6"/>
    <w:rsid w:val="00303D37"/>
    <w:rsid w:val="003052E0"/>
    <w:rsid w:val="0030531D"/>
    <w:rsid w:val="00307568"/>
    <w:rsid w:val="00311442"/>
    <w:rsid w:val="00311C14"/>
    <w:rsid w:val="003130F4"/>
    <w:rsid w:val="0031406F"/>
    <w:rsid w:val="00316378"/>
    <w:rsid w:val="003170F9"/>
    <w:rsid w:val="00320290"/>
    <w:rsid w:val="003224AA"/>
    <w:rsid w:val="00322C1D"/>
    <w:rsid w:val="00323001"/>
    <w:rsid w:val="00323800"/>
    <w:rsid w:val="00323FED"/>
    <w:rsid w:val="00324518"/>
    <w:rsid w:val="00325DF7"/>
    <w:rsid w:val="0032641D"/>
    <w:rsid w:val="00327397"/>
    <w:rsid w:val="00327CCC"/>
    <w:rsid w:val="0033462D"/>
    <w:rsid w:val="00336558"/>
    <w:rsid w:val="00337AB3"/>
    <w:rsid w:val="00337B92"/>
    <w:rsid w:val="003413D6"/>
    <w:rsid w:val="00341A46"/>
    <w:rsid w:val="00343197"/>
    <w:rsid w:val="003437F5"/>
    <w:rsid w:val="00346D70"/>
    <w:rsid w:val="0034767C"/>
    <w:rsid w:val="00352F23"/>
    <w:rsid w:val="003564D6"/>
    <w:rsid w:val="00356F17"/>
    <w:rsid w:val="00362942"/>
    <w:rsid w:val="00364925"/>
    <w:rsid w:val="00364C1E"/>
    <w:rsid w:val="00366A21"/>
    <w:rsid w:val="00372550"/>
    <w:rsid w:val="00372850"/>
    <w:rsid w:val="00372AB5"/>
    <w:rsid w:val="00374049"/>
    <w:rsid w:val="00376F59"/>
    <w:rsid w:val="00380504"/>
    <w:rsid w:val="0038101F"/>
    <w:rsid w:val="00382516"/>
    <w:rsid w:val="00384C9E"/>
    <w:rsid w:val="00385786"/>
    <w:rsid w:val="00385F65"/>
    <w:rsid w:val="003869C0"/>
    <w:rsid w:val="0039270A"/>
    <w:rsid w:val="003964A8"/>
    <w:rsid w:val="0039678F"/>
    <w:rsid w:val="003A006A"/>
    <w:rsid w:val="003A2184"/>
    <w:rsid w:val="003A3A9E"/>
    <w:rsid w:val="003A40E3"/>
    <w:rsid w:val="003A47EE"/>
    <w:rsid w:val="003A5ADE"/>
    <w:rsid w:val="003A659F"/>
    <w:rsid w:val="003A67D0"/>
    <w:rsid w:val="003A7711"/>
    <w:rsid w:val="003B0215"/>
    <w:rsid w:val="003B1BC9"/>
    <w:rsid w:val="003B218E"/>
    <w:rsid w:val="003B47AA"/>
    <w:rsid w:val="003B73FA"/>
    <w:rsid w:val="003C2112"/>
    <w:rsid w:val="003C6C08"/>
    <w:rsid w:val="003D0A53"/>
    <w:rsid w:val="003D4543"/>
    <w:rsid w:val="003D6545"/>
    <w:rsid w:val="003E04F5"/>
    <w:rsid w:val="003E0CBB"/>
    <w:rsid w:val="003E1133"/>
    <w:rsid w:val="003E3E4B"/>
    <w:rsid w:val="003E5AB2"/>
    <w:rsid w:val="003E5E17"/>
    <w:rsid w:val="003E6155"/>
    <w:rsid w:val="003E7B3E"/>
    <w:rsid w:val="003F0A5E"/>
    <w:rsid w:val="003F2766"/>
    <w:rsid w:val="003F713F"/>
    <w:rsid w:val="00402639"/>
    <w:rsid w:val="00403CD3"/>
    <w:rsid w:val="004047E7"/>
    <w:rsid w:val="0040561B"/>
    <w:rsid w:val="004063A6"/>
    <w:rsid w:val="00413BA5"/>
    <w:rsid w:val="00420688"/>
    <w:rsid w:val="0042122E"/>
    <w:rsid w:val="004245CE"/>
    <w:rsid w:val="00426EE5"/>
    <w:rsid w:val="00430252"/>
    <w:rsid w:val="0043451B"/>
    <w:rsid w:val="00437801"/>
    <w:rsid w:val="0044082F"/>
    <w:rsid w:val="00440CD4"/>
    <w:rsid w:val="004411AF"/>
    <w:rsid w:val="004417C1"/>
    <w:rsid w:val="004417F1"/>
    <w:rsid w:val="00445ED7"/>
    <w:rsid w:val="0044750C"/>
    <w:rsid w:val="0045569A"/>
    <w:rsid w:val="00456082"/>
    <w:rsid w:val="004625AA"/>
    <w:rsid w:val="00463242"/>
    <w:rsid w:val="00463F8D"/>
    <w:rsid w:val="0046505D"/>
    <w:rsid w:val="004650CC"/>
    <w:rsid w:val="004650D4"/>
    <w:rsid w:val="00466820"/>
    <w:rsid w:val="00470E1F"/>
    <w:rsid w:val="004731DF"/>
    <w:rsid w:val="00473DC2"/>
    <w:rsid w:val="004776FC"/>
    <w:rsid w:val="004778B6"/>
    <w:rsid w:val="00482358"/>
    <w:rsid w:val="00486051"/>
    <w:rsid w:val="00486903"/>
    <w:rsid w:val="00486DE8"/>
    <w:rsid w:val="00487FA7"/>
    <w:rsid w:val="00490C50"/>
    <w:rsid w:val="00491471"/>
    <w:rsid w:val="0049346A"/>
    <w:rsid w:val="00494C7D"/>
    <w:rsid w:val="004A2916"/>
    <w:rsid w:val="004B0520"/>
    <w:rsid w:val="004B354C"/>
    <w:rsid w:val="004B398B"/>
    <w:rsid w:val="004C1828"/>
    <w:rsid w:val="004C28FF"/>
    <w:rsid w:val="004C47EA"/>
    <w:rsid w:val="004C51A6"/>
    <w:rsid w:val="004C5B07"/>
    <w:rsid w:val="004C68D2"/>
    <w:rsid w:val="004C7D5B"/>
    <w:rsid w:val="004D0214"/>
    <w:rsid w:val="004D25F5"/>
    <w:rsid w:val="004D4B27"/>
    <w:rsid w:val="004D55E8"/>
    <w:rsid w:val="004D584C"/>
    <w:rsid w:val="004D5A51"/>
    <w:rsid w:val="004D6AD3"/>
    <w:rsid w:val="004E1C23"/>
    <w:rsid w:val="004E1E9C"/>
    <w:rsid w:val="004E2884"/>
    <w:rsid w:val="004E3530"/>
    <w:rsid w:val="004E6C62"/>
    <w:rsid w:val="004F1C18"/>
    <w:rsid w:val="004F2D5D"/>
    <w:rsid w:val="004F348E"/>
    <w:rsid w:val="004F7170"/>
    <w:rsid w:val="00502BC9"/>
    <w:rsid w:val="005033A7"/>
    <w:rsid w:val="0050445D"/>
    <w:rsid w:val="00504C6E"/>
    <w:rsid w:val="00504F27"/>
    <w:rsid w:val="00505634"/>
    <w:rsid w:val="005100CA"/>
    <w:rsid w:val="00510937"/>
    <w:rsid w:val="0051175A"/>
    <w:rsid w:val="00511A3B"/>
    <w:rsid w:val="00512B3D"/>
    <w:rsid w:val="005140B9"/>
    <w:rsid w:val="005142C4"/>
    <w:rsid w:val="00517169"/>
    <w:rsid w:val="00521E15"/>
    <w:rsid w:val="0052322C"/>
    <w:rsid w:val="00525794"/>
    <w:rsid w:val="005278D9"/>
    <w:rsid w:val="00530AD0"/>
    <w:rsid w:val="005312B1"/>
    <w:rsid w:val="0053175A"/>
    <w:rsid w:val="005318F9"/>
    <w:rsid w:val="0053240B"/>
    <w:rsid w:val="00532FB5"/>
    <w:rsid w:val="0053783D"/>
    <w:rsid w:val="00540033"/>
    <w:rsid w:val="005410C8"/>
    <w:rsid w:val="00541423"/>
    <w:rsid w:val="0054154E"/>
    <w:rsid w:val="00541746"/>
    <w:rsid w:val="0054277E"/>
    <w:rsid w:val="00542E04"/>
    <w:rsid w:val="00544318"/>
    <w:rsid w:val="0054431C"/>
    <w:rsid w:val="005506AA"/>
    <w:rsid w:val="00551ACE"/>
    <w:rsid w:val="00553AAC"/>
    <w:rsid w:val="00556332"/>
    <w:rsid w:val="00561A49"/>
    <w:rsid w:val="00563351"/>
    <w:rsid w:val="00563711"/>
    <w:rsid w:val="00564F6B"/>
    <w:rsid w:val="0056620D"/>
    <w:rsid w:val="00575D91"/>
    <w:rsid w:val="005768DC"/>
    <w:rsid w:val="0058021B"/>
    <w:rsid w:val="00580CE2"/>
    <w:rsid w:val="00581241"/>
    <w:rsid w:val="00581300"/>
    <w:rsid w:val="00581CAE"/>
    <w:rsid w:val="00581EE8"/>
    <w:rsid w:val="00582395"/>
    <w:rsid w:val="005827DF"/>
    <w:rsid w:val="00583386"/>
    <w:rsid w:val="005837C2"/>
    <w:rsid w:val="005846D7"/>
    <w:rsid w:val="00586A5A"/>
    <w:rsid w:val="005906B0"/>
    <w:rsid w:val="00592846"/>
    <w:rsid w:val="00592D54"/>
    <w:rsid w:val="00595556"/>
    <w:rsid w:val="005A084F"/>
    <w:rsid w:val="005A10D3"/>
    <w:rsid w:val="005A18D5"/>
    <w:rsid w:val="005A4627"/>
    <w:rsid w:val="005A58A2"/>
    <w:rsid w:val="005B0CD2"/>
    <w:rsid w:val="005B1039"/>
    <w:rsid w:val="005B51BE"/>
    <w:rsid w:val="005B602C"/>
    <w:rsid w:val="005B70AF"/>
    <w:rsid w:val="005C4398"/>
    <w:rsid w:val="005C53D4"/>
    <w:rsid w:val="005C58EB"/>
    <w:rsid w:val="005C5F90"/>
    <w:rsid w:val="005C6DF6"/>
    <w:rsid w:val="005D010F"/>
    <w:rsid w:val="005D08C7"/>
    <w:rsid w:val="005D16E3"/>
    <w:rsid w:val="005D32E9"/>
    <w:rsid w:val="005D41B4"/>
    <w:rsid w:val="005D58AE"/>
    <w:rsid w:val="005D67FE"/>
    <w:rsid w:val="005D77DC"/>
    <w:rsid w:val="005E032A"/>
    <w:rsid w:val="005E07CA"/>
    <w:rsid w:val="005E094D"/>
    <w:rsid w:val="005E5AEC"/>
    <w:rsid w:val="005E679A"/>
    <w:rsid w:val="005F0DD6"/>
    <w:rsid w:val="005F2EF5"/>
    <w:rsid w:val="005F31F0"/>
    <w:rsid w:val="005F3A92"/>
    <w:rsid w:val="005F451E"/>
    <w:rsid w:val="005F47AE"/>
    <w:rsid w:val="005F5145"/>
    <w:rsid w:val="005F5E75"/>
    <w:rsid w:val="005F68DD"/>
    <w:rsid w:val="00600459"/>
    <w:rsid w:val="006024F9"/>
    <w:rsid w:val="00605F51"/>
    <w:rsid w:val="00606591"/>
    <w:rsid w:val="006108F6"/>
    <w:rsid w:val="006153A4"/>
    <w:rsid w:val="0061647C"/>
    <w:rsid w:val="00620BD2"/>
    <w:rsid w:val="006221F9"/>
    <w:rsid w:val="00622300"/>
    <w:rsid w:val="00623EC0"/>
    <w:rsid w:val="00631287"/>
    <w:rsid w:val="006353CE"/>
    <w:rsid w:val="0063559F"/>
    <w:rsid w:val="0063669E"/>
    <w:rsid w:val="00637141"/>
    <w:rsid w:val="0063773E"/>
    <w:rsid w:val="006404C8"/>
    <w:rsid w:val="006405E6"/>
    <w:rsid w:val="006408BC"/>
    <w:rsid w:val="00640A92"/>
    <w:rsid w:val="006413A1"/>
    <w:rsid w:val="0064222A"/>
    <w:rsid w:val="00643172"/>
    <w:rsid w:val="00643F68"/>
    <w:rsid w:val="00644BE9"/>
    <w:rsid w:val="00647144"/>
    <w:rsid w:val="00651D3C"/>
    <w:rsid w:val="00653035"/>
    <w:rsid w:val="00654FB8"/>
    <w:rsid w:val="00655C98"/>
    <w:rsid w:val="006576E4"/>
    <w:rsid w:val="00661362"/>
    <w:rsid w:val="00673BC2"/>
    <w:rsid w:val="00673DED"/>
    <w:rsid w:val="00675EF3"/>
    <w:rsid w:val="00675FBD"/>
    <w:rsid w:val="0067683A"/>
    <w:rsid w:val="00680A14"/>
    <w:rsid w:val="00681DBB"/>
    <w:rsid w:val="006842B8"/>
    <w:rsid w:val="00684A4D"/>
    <w:rsid w:val="00684C9E"/>
    <w:rsid w:val="00684F37"/>
    <w:rsid w:val="00687147"/>
    <w:rsid w:val="006877A8"/>
    <w:rsid w:val="006917A6"/>
    <w:rsid w:val="00692318"/>
    <w:rsid w:val="00692B2F"/>
    <w:rsid w:val="00693265"/>
    <w:rsid w:val="006933BA"/>
    <w:rsid w:val="00694EEE"/>
    <w:rsid w:val="00695183"/>
    <w:rsid w:val="00697245"/>
    <w:rsid w:val="00697AB3"/>
    <w:rsid w:val="006A0510"/>
    <w:rsid w:val="006A0DDB"/>
    <w:rsid w:val="006A257F"/>
    <w:rsid w:val="006A2CA2"/>
    <w:rsid w:val="006A5DF1"/>
    <w:rsid w:val="006A6A9B"/>
    <w:rsid w:val="006A7334"/>
    <w:rsid w:val="006B282B"/>
    <w:rsid w:val="006B4DCD"/>
    <w:rsid w:val="006B556B"/>
    <w:rsid w:val="006B74A2"/>
    <w:rsid w:val="006B7657"/>
    <w:rsid w:val="006B7C9B"/>
    <w:rsid w:val="006C08E4"/>
    <w:rsid w:val="006C0C2E"/>
    <w:rsid w:val="006C1288"/>
    <w:rsid w:val="006C28B0"/>
    <w:rsid w:val="006C3614"/>
    <w:rsid w:val="006C55A4"/>
    <w:rsid w:val="006C63EF"/>
    <w:rsid w:val="006C64BD"/>
    <w:rsid w:val="006C709D"/>
    <w:rsid w:val="006D035A"/>
    <w:rsid w:val="006D0B2F"/>
    <w:rsid w:val="006D209B"/>
    <w:rsid w:val="006D2E1C"/>
    <w:rsid w:val="006D30A2"/>
    <w:rsid w:val="006D4CF3"/>
    <w:rsid w:val="006E20BD"/>
    <w:rsid w:val="006E3361"/>
    <w:rsid w:val="006E41AE"/>
    <w:rsid w:val="006E55C8"/>
    <w:rsid w:val="006E6743"/>
    <w:rsid w:val="006E76D7"/>
    <w:rsid w:val="006F18F5"/>
    <w:rsid w:val="006F3EEF"/>
    <w:rsid w:val="006F49FD"/>
    <w:rsid w:val="006F4E5B"/>
    <w:rsid w:val="006F62EE"/>
    <w:rsid w:val="0070504D"/>
    <w:rsid w:val="00706A09"/>
    <w:rsid w:val="007071F0"/>
    <w:rsid w:val="00710194"/>
    <w:rsid w:val="00711534"/>
    <w:rsid w:val="00713FED"/>
    <w:rsid w:val="00714E10"/>
    <w:rsid w:val="007157E5"/>
    <w:rsid w:val="00715FC7"/>
    <w:rsid w:val="00716EBF"/>
    <w:rsid w:val="007170A6"/>
    <w:rsid w:val="007201E6"/>
    <w:rsid w:val="00720D7F"/>
    <w:rsid w:val="00721348"/>
    <w:rsid w:val="00722751"/>
    <w:rsid w:val="00723384"/>
    <w:rsid w:val="007252A9"/>
    <w:rsid w:val="00730557"/>
    <w:rsid w:val="00730AC7"/>
    <w:rsid w:val="00732421"/>
    <w:rsid w:val="0073247E"/>
    <w:rsid w:val="00733542"/>
    <w:rsid w:val="007355E6"/>
    <w:rsid w:val="00735AEB"/>
    <w:rsid w:val="007360E8"/>
    <w:rsid w:val="007369D4"/>
    <w:rsid w:val="00736DB5"/>
    <w:rsid w:val="0073798A"/>
    <w:rsid w:val="00737E15"/>
    <w:rsid w:val="007408DB"/>
    <w:rsid w:val="00741282"/>
    <w:rsid w:val="00741F22"/>
    <w:rsid w:val="00742119"/>
    <w:rsid w:val="00742558"/>
    <w:rsid w:val="00743082"/>
    <w:rsid w:val="00745CBA"/>
    <w:rsid w:val="00746C6F"/>
    <w:rsid w:val="00750B1A"/>
    <w:rsid w:val="00750B3A"/>
    <w:rsid w:val="00750B72"/>
    <w:rsid w:val="00751793"/>
    <w:rsid w:val="00751F5C"/>
    <w:rsid w:val="00755916"/>
    <w:rsid w:val="00755919"/>
    <w:rsid w:val="00755C60"/>
    <w:rsid w:val="00757648"/>
    <w:rsid w:val="00757E02"/>
    <w:rsid w:val="007609A4"/>
    <w:rsid w:val="007625EA"/>
    <w:rsid w:val="00765465"/>
    <w:rsid w:val="00765706"/>
    <w:rsid w:val="007659F5"/>
    <w:rsid w:val="007728FA"/>
    <w:rsid w:val="00772D05"/>
    <w:rsid w:val="00776486"/>
    <w:rsid w:val="00780F97"/>
    <w:rsid w:val="007811E9"/>
    <w:rsid w:val="00781B7C"/>
    <w:rsid w:val="007841A3"/>
    <w:rsid w:val="00784B09"/>
    <w:rsid w:val="00786DC2"/>
    <w:rsid w:val="00787566"/>
    <w:rsid w:val="00790843"/>
    <w:rsid w:val="00792851"/>
    <w:rsid w:val="00792A1F"/>
    <w:rsid w:val="00794750"/>
    <w:rsid w:val="00794E3A"/>
    <w:rsid w:val="00794F3C"/>
    <w:rsid w:val="00795B08"/>
    <w:rsid w:val="00797FA4"/>
    <w:rsid w:val="007A053B"/>
    <w:rsid w:val="007A53BE"/>
    <w:rsid w:val="007A5EB0"/>
    <w:rsid w:val="007A6386"/>
    <w:rsid w:val="007A7C2C"/>
    <w:rsid w:val="007B287A"/>
    <w:rsid w:val="007B50D6"/>
    <w:rsid w:val="007B7097"/>
    <w:rsid w:val="007C1E12"/>
    <w:rsid w:val="007C2BAE"/>
    <w:rsid w:val="007C5634"/>
    <w:rsid w:val="007D1D9D"/>
    <w:rsid w:val="007D3E9D"/>
    <w:rsid w:val="007D4881"/>
    <w:rsid w:val="007D69B0"/>
    <w:rsid w:val="007E03CB"/>
    <w:rsid w:val="007E0B19"/>
    <w:rsid w:val="007E5A30"/>
    <w:rsid w:val="007F01A7"/>
    <w:rsid w:val="007F2D5C"/>
    <w:rsid w:val="007F45F6"/>
    <w:rsid w:val="007F60C0"/>
    <w:rsid w:val="007F6E34"/>
    <w:rsid w:val="008005C0"/>
    <w:rsid w:val="0080205D"/>
    <w:rsid w:val="0080238C"/>
    <w:rsid w:val="0080595D"/>
    <w:rsid w:val="00805E8D"/>
    <w:rsid w:val="0080617D"/>
    <w:rsid w:val="00806A1A"/>
    <w:rsid w:val="00807330"/>
    <w:rsid w:val="00810CAC"/>
    <w:rsid w:val="00811538"/>
    <w:rsid w:val="0081332A"/>
    <w:rsid w:val="00817F47"/>
    <w:rsid w:val="0082210F"/>
    <w:rsid w:val="008247BF"/>
    <w:rsid w:val="00825721"/>
    <w:rsid w:val="00825C05"/>
    <w:rsid w:val="00826C60"/>
    <w:rsid w:val="00827055"/>
    <w:rsid w:val="008309B0"/>
    <w:rsid w:val="00830AEC"/>
    <w:rsid w:val="008327F2"/>
    <w:rsid w:val="008337FF"/>
    <w:rsid w:val="00833DC0"/>
    <w:rsid w:val="00834629"/>
    <w:rsid w:val="00834C52"/>
    <w:rsid w:val="008422A7"/>
    <w:rsid w:val="008423DF"/>
    <w:rsid w:val="00842D97"/>
    <w:rsid w:val="00844C53"/>
    <w:rsid w:val="00844FA3"/>
    <w:rsid w:val="008454AF"/>
    <w:rsid w:val="00845BF2"/>
    <w:rsid w:val="00850AF8"/>
    <w:rsid w:val="00850D73"/>
    <w:rsid w:val="0085193F"/>
    <w:rsid w:val="008533B6"/>
    <w:rsid w:val="00853617"/>
    <w:rsid w:val="0085395B"/>
    <w:rsid w:val="00853F5D"/>
    <w:rsid w:val="008549DE"/>
    <w:rsid w:val="0086043C"/>
    <w:rsid w:val="00860652"/>
    <w:rsid w:val="00867B70"/>
    <w:rsid w:val="00870655"/>
    <w:rsid w:val="0087145C"/>
    <w:rsid w:val="00871983"/>
    <w:rsid w:val="00874254"/>
    <w:rsid w:val="008759E3"/>
    <w:rsid w:val="0087621F"/>
    <w:rsid w:val="00877A50"/>
    <w:rsid w:val="00881D8C"/>
    <w:rsid w:val="008836D7"/>
    <w:rsid w:val="008844F7"/>
    <w:rsid w:val="00884AB9"/>
    <w:rsid w:val="00885C08"/>
    <w:rsid w:val="00893442"/>
    <w:rsid w:val="00893D6B"/>
    <w:rsid w:val="0089637A"/>
    <w:rsid w:val="00897AF5"/>
    <w:rsid w:val="008A01EC"/>
    <w:rsid w:val="008A16D4"/>
    <w:rsid w:val="008A2DF1"/>
    <w:rsid w:val="008A35E0"/>
    <w:rsid w:val="008A47A1"/>
    <w:rsid w:val="008A4D1E"/>
    <w:rsid w:val="008A69C9"/>
    <w:rsid w:val="008A7204"/>
    <w:rsid w:val="008A7824"/>
    <w:rsid w:val="008B114B"/>
    <w:rsid w:val="008B1FA3"/>
    <w:rsid w:val="008B2A36"/>
    <w:rsid w:val="008B3029"/>
    <w:rsid w:val="008B35D7"/>
    <w:rsid w:val="008C0980"/>
    <w:rsid w:val="008C0B5B"/>
    <w:rsid w:val="008C1097"/>
    <w:rsid w:val="008C2830"/>
    <w:rsid w:val="008C2A2A"/>
    <w:rsid w:val="008C322D"/>
    <w:rsid w:val="008C3487"/>
    <w:rsid w:val="008C5331"/>
    <w:rsid w:val="008C6454"/>
    <w:rsid w:val="008C742E"/>
    <w:rsid w:val="008D0ADE"/>
    <w:rsid w:val="008D2483"/>
    <w:rsid w:val="008D269D"/>
    <w:rsid w:val="008D2C9F"/>
    <w:rsid w:val="008D3365"/>
    <w:rsid w:val="008D44CF"/>
    <w:rsid w:val="008D5469"/>
    <w:rsid w:val="008E6680"/>
    <w:rsid w:val="008E6C88"/>
    <w:rsid w:val="008E7F0C"/>
    <w:rsid w:val="008F25C4"/>
    <w:rsid w:val="0090161F"/>
    <w:rsid w:val="0090391B"/>
    <w:rsid w:val="0090516C"/>
    <w:rsid w:val="009054D7"/>
    <w:rsid w:val="00906503"/>
    <w:rsid w:val="00906B8E"/>
    <w:rsid w:val="00907B1F"/>
    <w:rsid w:val="0091050D"/>
    <w:rsid w:val="00911131"/>
    <w:rsid w:val="009136F5"/>
    <w:rsid w:val="00914B30"/>
    <w:rsid w:val="00916BE4"/>
    <w:rsid w:val="00921471"/>
    <w:rsid w:val="009225CD"/>
    <w:rsid w:val="009235D5"/>
    <w:rsid w:val="00923A51"/>
    <w:rsid w:val="00923C28"/>
    <w:rsid w:val="00924748"/>
    <w:rsid w:val="00930336"/>
    <w:rsid w:val="0093097A"/>
    <w:rsid w:val="00930D5B"/>
    <w:rsid w:val="00933F44"/>
    <w:rsid w:val="00934487"/>
    <w:rsid w:val="00936270"/>
    <w:rsid w:val="00937FA2"/>
    <w:rsid w:val="0094134B"/>
    <w:rsid w:val="00945F85"/>
    <w:rsid w:val="00945F8E"/>
    <w:rsid w:val="00946389"/>
    <w:rsid w:val="00946876"/>
    <w:rsid w:val="009468C9"/>
    <w:rsid w:val="00946A24"/>
    <w:rsid w:val="00947D07"/>
    <w:rsid w:val="00950ADC"/>
    <w:rsid w:val="009532F7"/>
    <w:rsid w:val="00953A9C"/>
    <w:rsid w:val="00954527"/>
    <w:rsid w:val="00954711"/>
    <w:rsid w:val="0095609A"/>
    <w:rsid w:val="00956CF5"/>
    <w:rsid w:val="0095726A"/>
    <w:rsid w:val="00960977"/>
    <w:rsid w:val="00960D2C"/>
    <w:rsid w:val="00962273"/>
    <w:rsid w:val="00962E1A"/>
    <w:rsid w:val="00965D84"/>
    <w:rsid w:val="00966688"/>
    <w:rsid w:val="0097053D"/>
    <w:rsid w:val="009724D7"/>
    <w:rsid w:val="0097369F"/>
    <w:rsid w:val="00974B41"/>
    <w:rsid w:val="00975536"/>
    <w:rsid w:val="00976020"/>
    <w:rsid w:val="00977EF7"/>
    <w:rsid w:val="00980FE0"/>
    <w:rsid w:val="0098390E"/>
    <w:rsid w:val="00985BB1"/>
    <w:rsid w:val="00986633"/>
    <w:rsid w:val="00986B66"/>
    <w:rsid w:val="00986C9C"/>
    <w:rsid w:val="0098757A"/>
    <w:rsid w:val="00987C07"/>
    <w:rsid w:val="00991DF9"/>
    <w:rsid w:val="00993E92"/>
    <w:rsid w:val="009A02BF"/>
    <w:rsid w:val="009B0B67"/>
    <w:rsid w:val="009B152E"/>
    <w:rsid w:val="009B1E57"/>
    <w:rsid w:val="009B224D"/>
    <w:rsid w:val="009B3AA1"/>
    <w:rsid w:val="009C028C"/>
    <w:rsid w:val="009C0659"/>
    <w:rsid w:val="009C4DFB"/>
    <w:rsid w:val="009D073C"/>
    <w:rsid w:val="009D1667"/>
    <w:rsid w:val="009D43CF"/>
    <w:rsid w:val="009D490C"/>
    <w:rsid w:val="009D4BBA"/>
    <w:rsid w:val="009D72CE"/>
    <w:rsid w:val="009E0B74"/>
    <w:rsid w:val="009E151F"/>
    <w:rsid w:val="009E164E"/>
    <w:rsid w:val="009E1975"/>
    <w:rsid w:val="009E3F6B"/>
    <w:rsid w:val="009E43EC"/>
    <w:rsid w:val="009E6689"/>
    <w:rsid w:val="009E669B"/>
    <w:rsid w:val="009F3286"/>
    <w:rsid w:val="009F4FC8"/>
    <w:rsid w:val="00A033FA"/>
    <w:rsid w:val="00A03E07"/>
    <w:rsid w:val="00A04130"/>
    <w:rsid w:val="00A04408"/>
    <w:rsid w:val="00A04DFA"/>
    <w:rsid w:val="00A050BE"/>
    <w:rsid w:val="00A1288C"/>
    <w:rsid w:val="00A129C9"/>
    <w:rsid w:val="00A132C5"/>
    <w:rsid w:val="00A15304"/>
    <w:rsid w:val="00A15856"/>
    <w:rsid w:val="00A207B1"/>
    <w:rsid w:val="00A22DE7"/>
    <w:rsid w:val="00A22E4F"/>
    <w:rsid w:val="00A231D9"/>
    <w:rsid w:val="00A238B8"/>
    <w:rsid w:val="00A25AF5"/>
    <w:rsid w:val="00A30C99"/>
    <w:rsid w:val="00A3158C"/>
    <w:rsid w:val="00A33E87"/>
    <w:rsid w:val="00A3660F"/>
    <w:rsid w:val="00A40A3B"/>
    <w:rsid w:val="00A42E74"/>
    <w:rsid w:val="00A44BFF"/>
    <w:rsid w:val="00A44C18"/>
    <w:rsid w:val="00A45352"/>
    <w:rsid w:val="00A51014"/>
    <w:rsid w:val="00A516CA"/>
    <w:rsid w:val="00A522BF"/>
    <w:rsid w:val="00A5231E"/>
    <w:rsid w:val="00A57357"/>
    <w:rsid w:val="00A57D88"/>
    <w:rsid w:val="00A61D36"/>
    <w:rsid w:val="00A61D9C"/>
    <w:rsid w:val="00A638CA"/>
    <w:rsid w:val="00A63C79"/>
    <w:rsid w:val="00A66132"/>
    <w:rsid w:val="00A66B1E"/>
    <w:rsid w:val="00A67ED7"/>
    <w:rsid w:val="00A70037"/>
    <w:rsid w:val="00A709A3"/>
    <w:rsid w:val="00A718A3"/>
    <w:rsid w:val="00A75A56"/>
    <w:rsid w:val="00A810BD"/>
    <w:rsid w:val="00A8248B"/>
    <w:rsid w:val="00A828C2"/>
    <w:rsid w:val="00A82F03"/>
    <w:rsid w:val="00A83788"/>
    <w:rsid w:val="00A90810"/>
    <w:rsid w:val="00A917DD"/>
    <w:rsid w:val="00A92060"/>
    <w:rsid w:val="00A96EAD"/>
    <w:rsid w:val="00AA2B01"/>
    <w:rsid w:val="00AA33FE"/>
    <w:rsid w:val="00AA36C2"/>
    <w:rsid w:val="00AA3F24"/>
    <w:rsid w:val="00AA41D0"/>
    <w:rsid w:val="00AA79C6"/>
    <w:rsid w:val="00AB034C"/>
    <w:rsid w:val="00AB311C"/>
    <w:rsid w:val="00AB3AA3"/>
    <w:rsid w:val="00AB44C8"/>
    <w:rsid w:val="00AB5536"/>
    <w:rsid w:val="00AB6242"/>
    <w:rsid w:val="00AC033E"/>
    <w:rsid w:val="00AC0A84"/>
    <w:rsid w:val="00AC10C3"/>
    <w:rsid w:val="00AC3285"/>
    <w:rsid w:val="00AC46E9"/>
    <w:rsid w:val="00AD1C64"/>
    <w:rsid w:val="00AD580E"/>
    <w:rsid w:val="00AD5D16"/>
    <w:rsid w:val="00AD78F6"/>
    <w:rsid w:val="00AD7A13"/>
    <w:rsid w:val="00AE09A5"/>
    <w:rsid w:val="00AE0ACC"/>
    <w:rsid w:val="00AE1F22"/>
    <w:rsid w:val="00AE3A71"/>
    <w:rsid w:val="00AE4044"/>
    <w:rsid w:val="00AE688C"/>
    <w:rsid w:val="00AF25EB"/>
    <w:rsid w:val="00AF2AD8"/>
    <w:rsid w:val="00AF38E9"/>
    <w:rsid w:val="00AF4172"/>
    <w:rsid w:val="00AF65BD"/>
    <w:rsid w:val="00AF6E61"/>
    <w:rsid w:val="00AF70B5"/>
    <w:rsid w:val="00B01B5C"/>
    <w:rsid w:val="00B02958"/>
    <w:rsid w:val="00B02E3C"/>
    <w:rsid w:val="00B0421E"/>
    <w:rsid w:val="00B06CFB"/>
    <w:rsid w:val="00B1082E"/>
    <w:rsid w:val="00B1205D"/>
    <w:rsid w:val="00B120D8"/>
    <w:rsid w:val="00B12A8B"/>
    <w:rsid w:val="00B13A9A"/>
    <w:rsid w:val="00B152CB"/>
    <w:rsid w:val="00B15349"/>
    <w:rsid w:val="00B16014"/>
    <w:rsid w:val="00B16B4A"/>
    <w:rsid w:val="00B16F53"/>
    <w:rsid w:val="00B17CBA"/>
    <w:rsid w:val="00B20943"/>
    <w:rsid w:val="00B2094D"/>
    <w:rsid w:val="00B20C3D"/>
    <w:rsid w:val="00B23AF0"/>
    <w:rsid w:val="00B3047B"/>
    <w:rsid w:val="00B30549"/>
    <w:rsid w:val="00B325F2"/>
    <w:rsid w:val="00B34992"/>
    <w:rsid w:val="00B36FD4"/>
    <w:rsid w:val="00B375A0"/>
    <w:rsid w:val="00B41FCE"/>
    <w:rsid w:val="00B41FD1"/>
    <w:rsid w:val="00B43123"/>
    <w:rsid w:val="00B43C4F"/>
    <w:rsid w:val="00B452B9"/>
    <w:rsid w:val="00B45B3A"/>
    <w:rsid w:val="00B46B99"/>
    <w:rsid w:val="00B54102"/>
    <w:rsid w:val="00B5688E"/>
    <w:rsid w:val="00B64F75"/>
    <w:rsid w:val="00B65517"/>
    <w:rsid w:val="00B65A37"/>
    <w:rsid w:val="00B70BBA"/>
    <w:rsid w:val="00B7122E"/>
    <w:rsid w:val="00B716B4"/>
    <w:rsid w:val="00B71B3C"/>
    <w:rsid w:val="00B72223"/>
    <w:rsid w:val="00B72375"/>
    <w:rsid w:val="00B723F5"/>
    <w:rsid w:val="00B727B3"/>
    <w:rsid w:val="00B72B62"/>
    <w:rsid w:val="00B7414E"/>
    <w:rsid w:val="00B7590A"/>
    <w:rsid w:val="00B80178"/>
    <w:rsid w:val="00B81A48"/>
    <w:rsid w:val="00B82317"/>
    <w:rsid w:val="00B82CC6"/>
    <w:rsid w:val="00B83A6B"/>
    <w:rsid w:val="00B907D1"/>
    <w:rsid w:val="00B9306E"/>
    <w:rsid w:val="00B94021"/>
    <w:rsid w:val="00B9439E"/>
    <w:rsid w:val="00B95FBF"/>
    <w:rsid w:val="00BA1036"/>
    <w:rsid w:val="00BA3974"/>
    <w:rsid w:val="00BA3AA4"/>
    <w:rsid w:val="00BA57BA"/>
    <w:rsid w:val="00BA5EA4"/>
    <w:rsid w:val="00BA60A6"/>
    <w:rsid w:val="00BA690A"/>
    <w:rsid w:val="00BA79B1"/>
    <w:rsid w:val="00BB0AA6"/>
    <w:rsid w:val="00BB1455"/>
    <w:rsid w:val="00BB2F5D"/>
    <w:rsid w:val="00BB4E3F"/>
    <w:rsid w:val="00BB527B"/>
    <w:rsid w:val="00BB761F"/>
    <w:rsid w:val="00BB7734"/>
    <w:rsid w:val="00BB7BF5"/>
    <w:rsid w:val="00BB7F13"/>
    <w:rsid w:val="00BC0ED5"/>
    <w:rsid w:val="00BC1645"/>
    <w:rsid w:val="00BC22D9"/>
    <w:rsid w:val="00BC42F2"/>
    <w:rsid w:val="00BC5426"/>
    <w:rsid w:val="00BC5E68"/>
    <w:rsid w:val="00BC66EC"/>
    <w:rsid w:val="00BC75A6"/>
    <w:rsid w:val="00BD0739"/>
    <w:rsid w:val="00BD136A"/>
    <w:rsid w:val="00BD54AA"/>
    <w:rsid w:val="00BD54C6"/>
    <w:rsid w:val="00BD5CA6"/>
    <w:rsid w:val="00BE11FC"/>
    <w:rsid w:val="00BE144B"/>
    <w:rsid w:val="00BE227E"/>
    <w:rsid w:val="00BE3ADD"/>
    <w:rsid w:val="00BE40DA"/>
    <w:rsid w:val="00BE46B0"/>
    <w:rsid w:val="00BE627E"/>
    <w:rsid w:val="00BE62D5"/>
    <w:rsid w:val="00BF141D"/>
    <w:rsid w:val="00BF1BC5"/>
    <w:rsid w:val="00BF666F"/>
    <w:rsid w:val="00BF6ABC"/>
    <w:rsid w:val="00BF701D"/>
    <w:rsid w:val="00C018B3"/>
    <w:rsid w:val="00C01AD7"/>
    <w:rsid w:val="00C01BEF"/>
    <w:rsid w:val="00C02A33"/>
    <w:rsid w:val="00C02E67"/>
    <w:rsid w:val="00C06D17"/>
    <w:rsid w:val="00C1097B"/>
    <w:rsid w:val="00C11222"/>
    <w:rsid w:val="00C11FBA"/>
    <w:rsid w:val="00C20C07"/>
    <w:rsid w:val="00C21803"/>
    <w:rsid w:val="00C219D2"/>
    <w:rsid w:val="00C24160"/>
    <w:rsid w:val="00C25C9B"/>
    <w:rsid w:val="00C267ED"/>
    <w:rsid w:val="00C27589"/>
    <w:rsid w:val="00C27BE4"/>
    <w:rsid w:val="00C30A1E"/>
    <w:rsid w:val="00C3102F"/>
    <w:rsid w:val="00C34422"/>
    <w:rsid w:val="00C35CA7"/>
    <w:rsid w:val="00C420D4"/>
    <w:rsid w:val="00C45A86"/>
    <w:rsid w:val="00C46447"/>
    <w:rsid w:val="00C47441"/>
    <w:rsid w:val="00C51238"/>
    <w:rsid w:val="00C524FE"/>
    <w:rsid w:val="00C53D24"/>
    <w:rsid w:val="00C54148"/>
    <w:rsid w:val="00C54F38"/>
    <w:rsid w:val="00C564B6"/>
    <w:rsid w:val="00C5721E"/>
    <w:rsid w:val="00C62E59"/>
    <w:rsid w:val="00C63844"/>
    <w:rsid w:val="00C640EF"/>
    <w:rsid w:val="00C64DBF"/>
    <w:rsid w:val="00C65622"/>
    <w:rsid w:val="00C65B0B"/>
    <w:rsid w:val="00C66722"/>
    <w:rsid w:val="00C66C00"/>
    <w:rsid w:val="00C70099"/>
    <w:rsid w:val="00C7335D"/>
    <w:rsid w:val="00C7351C"/>
    <w:rsid w:val="00C7388B"/>
    <w:rsid w:val="00C77FF3"/>
    <w:rsid w:val="00C80B77"/>
    <w:rsid w:val="00C8115D"/>
    <w:rsid w:val="00C856D7"/>
    <w:rsid w:val="00C85A1B"/>
    <w:rsid w:val="00C86DBC"/>
    <w:rsid w:val="00C92352"/>
    <w:rsid w:val="00C92BBF"/>
    <w:rsid w:val="00C93661"/>
    <w:rsid w:val="00C9572D"/>
    <w:rsid w:val="00C966EC"/>
    <w:rsid w:val="00C96EF5"/>
    <w:rsid w:val="00C97756"/>
    <w:rsid w:val="00CA030D"/>
    <w:rsid w:val="00CA043E"/>
    <w:rsid w:val="00CA20AA"/>
    <w:rsid w:val="00CA4192"/>
    <w:rsid w:val="00CA62AD"/>
    <w:rsid w:val="00CA737D"/>
    <w:rsid w:val="00CB3B44"/>
    <w:rsid w:val="00CB6F7E"/>
    <w:rsid w:val="00CB7D60"/>
    <w:rsid w:val="00CC05E4"/>
    <w:rsid w:val="00CC27FF"/>
    <w:rsid w:val="00CC3466"/>
    <w:rsid w:val="00CC3D4E"/>
    <w:rsid w:val="00CC5824"/>
    <w:rsid w:val="00CD0EA6"/>
    <w:rsid w:val="00CD4A03"/>
    <w:rsid w:val="00CD691D"/>
    <w:rsid w:val="00CE149B"/>
    <w:rsid w:val="00CE1E63"/>
    <w:rsid w:val="00CE3073"/>
    <w:rsid w:val="00CE3A5A"/>
    <w:rsid w:val="00CE4B13"/>
    <w:rsid w:val="00CE539B"/>
    <w:rsid w:val="00CE5826"/>
    <w:rsid w:val="00CE7708"/>
    <w:rsid w:val="00CE7924"/>
    <w:rsid w:val="00CF2223"/>
    <w:rsid w:val="00CF23C6"/>
    <w:rsid w:val="00CF4A11"/>
    <w:rsid w:val="00CF51C4"/>
    <w:rsid w:val="00D03EBD"/>
    <w:rsid w:val="00D04C23"/>
    <w:rsid w:val="00D0557B"/>
    <w:rsid w:val="00D0593C"/>
    <w:rsid w:val="00D06F2D"/>
    <w:rsid w:val="00D0742E"/>
    <w:rsid w:val="00D07FFC"/>
    <w:rsid w:val="00D10108"/>
    <w:rsid w:val="00D1405B"/>
    <w:rsid w:val="00D15029"/>
    <w:rsid w:val="00D1596A"/>
    <w:rsid w:val="00D15AF6"/>
    <w:rsid w:val="00D20D85"/>
    <w:rsid w:val="00D2261C"/>
    <w:rsid w:val="00D23C8E"/>
    <w:rsid w:val="00D25EB8"/>
    <w:rsid w:val="00D2664B"/>
    <w:rsid w:val="00D267D6"/>
    <w:rsid w:val="00D31797"/>
    <w:rsid w:val="00D35739"/>
    <w:rsid w:val="00D36A39"/>
    <w:rsid w:val="00D42E32"/>
    <w:rsid w:val="00D42EC9"/>
    <w:rsid w:val="00D43649"/>
    <w:rsid w:val="00D44ABF"/>
    <w:rsid w:val="00D451B3"/>
    <w:rsid w:val="00D4529B"/>
    <w:rsid w:val="00D529F5"/>
    <w:rsid w:val="00D52B8E"/>
    <w:rsid w:val="00D52D9E"/>
    <w:rsid w:val="00D615B8"/>
    <w:rsid w:val="00D6169C"/>
    <w:rsid w:val="00D6211C"/>
    <w:rsid w:val="00D62CBF"/>
    <w:rsid w:val="00D6339F"/>
    <w:rsid w:val="00D64997"/>
    <w:rsid w:val="00D6614A"/>
    <w:rsid w:val="00D723E4"/>
    <w:rsid w:val="00D7407F"/>
    <w:rsid w:val="00D75CBC"/>
    <w:rsid w:val="00D76022"/>
    <w:rsid w:val="00D8040F"/>
    <w:rsid w:val="00D812BA"/>
    <w:rsid w:val="00D81AB6"/>
    <w:rsid w:val="00D833F0"/>
    <w:rsid w:val="00D84186"/>
    <w:rsid w:val="00D84E7E"/>
    <w:rsid w:val="00D85C3B"/>
    <w:rsid w:val="00D86C7E"/>
    <w:rsid w:val="00D93047"/>
    <w:rsid w:val="00D93443"/>
    <w:rsid w:val="00D94672"/>
    <w:rsid w:val="00D94A20"/>
    <w:rsid w:val="00D95DA1"/>
    <w:rsid w:val="00D97DBB"/>
    <w:rsid w:val="00DA427F"/>
    <w:rsid w:val="00DA4361"/>
    <w:rsid w:val="00DB15F3"/>
    <w:rsid w:val="00DB1F53"/>
    <w:rsid w:val="00DB33D2"/>
    <w:rsid w:val="00DB377F"/>
    <w:rsid w:val="00DB460E"/>
    <w:rsid w:val="00DB6948"/>
    <w:rsid w:val="00DB6A0C"/>
    <w:rsid w:val="00DB794C"/>
    <w:rsid w:val="00DC10EA"/>
    <w:rsid w:val="00DC1803"/>
    <w:rsid w:val="00DC26FC"/>
    <w:rsid w:val="00DC2DA2"/>
    <w:rsid w:val="00DC2E4A"/>
    <w:rsid w:val="00DD07A8"/>
    <w:rsid w:val="00DD10CA"/>
    <w:rsid w:val="00DD13F7"/>
    <w:rsid w:val="00DD5980"/>
    <w:rsid w:val="00DD7431"/>
    <w:rsid w:val="00DD7514"/>
    <w:rsid w:val="00DE26FC"/>
    <w:rsid w:val="00DE2ED8"/>
    <w:rsid w:val="00DE3365"/>
    <w:rsid w:val="00DE54E7"/>
    <w:rsid w:val="00DE5640"/>
    <w:rsid w:val="00DE5FBA"/>
    <w:rsid w:val="00DE6496"/>
    <w:rsid w:val="00DE7150"/>
    <w:rsid w:val="00DF0C2B"/>
    <w:rsid w:val="00DF0E2C"/>
    <w:rsid w:val="00DF5561"/>
    <w:rsid w:val="00DF5A8D"/>
    <w:rsid w:val="00DF5ADA"/>
    <w:rsid w:val="00DF5C96"/>
    <w:rsid w:val="00DF5E1B"/>
    <w:rsid w:val="00DF6A45"/>
    <w:rsid w:val="00DF76D7"/>
    <w:rsid w:val="00DF7C6B"/>
    <w:rsid w:val="00E12B80"/>
    <w:rsid w:val="00E141F4"/>
    <w:rsid w:val="00E15D6F"/>
    <w:rsid w:val="00E22501"/>
    <w:rsid w:val="00E230AF"/>
    <w:rsid w:val="00E25C9E"/>
    <w:rsid w:val="00E30544"/>
    <w:rsid w:val="00E3138A"/>
    <w:rsid w:val="00E3148C"/>
    <w:rsid w:val="00E323B3"/>
    <w:rsid w:val="00E3240A"/>
    <w:rsid w:val="00E34068"/>
    <w:rsid w:val="00E34F21"/>
    <w:rsid w:val="00E35E13"/>
    <w:rsid w:val="00E3618B"/>
    <w:rsid w:val="00E36843"/>
    <w:rsid w:val="00E3796A"/>
    <w:rsid w:val="00E37BF0"/>
    <w:rsid w:val="00E411B4"/>
    <w:rsid w:val="00E41503"/>
    <w:rsid w:val="00E41505"/>
    <w:rsid w:val="00E41E4D"/>
    <w:rsid w:val="00E42914"/>
    <w:rsid w:val="00E44014"/>
    <w:rsid w:val="00E47732"/>
    <w:rsid w:val="00E50FEB"/>
    <w:rsid w:val="00E52172"/>
    <w:rsid w:val="00E5262B"/>
    <w:rsid w:val="00E529D0"/>
    <w:rsid w:val="00E52CD9"/>
    <w:rsid w:val="00E53B81"/>
    <w:rsid w:val="00E5432B"/>
    <w:rsid w:val="00E54706"/>
    <w:rsid w:val="00E602BA"/>
    <w:rsid w:val="00E6040B"/>
    <w:rsid w:val="00E61F26"/>
    <w:rsid w:val="00E6586B"/>
    <w:rsid w:val="00E6689B"/>
    <w:rsid w:val="00E708CB"/>
    <w:rsid w:val="00E71231"/>
    <w:rsid w:val="00E72C6F"/>
    <w:rsid w:val="00E80422"/>
    <w:rsid w:val="00E827ED"/>
    <w:rsid w:val="00E85CB5"/>
    <w:rsid w:val="00E86416"/>
    <w:rsid w:val="00E86AE3"/>
    <w:rsid w:val="00E87026"/>
    <w:rsid w:val="00E87351"/>
    <w:rsid w:val="00E876D7"/>
    <w:rsid w:val="00E87CE5"/>
    <w:rsid w:val="00E87EA0"/>
    <w:rsid w:val="00E90816"/>
    <w:rsid w:val="00E90C36"/>
    <w:rsid w:val="00E92B82"/>
    <w:rsid w:val="00E94151"/>
    <w:rsid w:val="00E94741"/>
    <w:rsid w:val="00EA1672"/>
    <w:rsid w:val="00EA5222"/>
    <w:rsid w:val="00EA586E"/>
    <w:rsid w:val="00EA5F88"/>
    <w:rsid w:val="00EA60F6"/>
    <w:rsid w:val="00EA61B9"/>
    <w:rsid w:val="00EA65AD"/>
    <w:rsid w:val="00EB0437"/>
    <w:rsid w:val="00EB1B79"/>
    <w:rsid w:val="00EB2C90"/>
    <w:rsid w:val="00EB4884"/>
    <w:rsid w:val="00EB5704"/>
    <w:rsid w:val="00EB67F7"/>
    <w:rsid w:val="00EB6B3A"/>
    <w:rsid w:val="00EB77C8"/>
    <w:rsid w:val="00EC11CE"/>
    <w:rsid w:val="00EC1EB7"/>
    <w:rsid w:val="00EC5499"/>
    <w:rsid w:val="00EC6682"/>
    <w:rsid w:val="00EC6AC0"/>
    <w:rsid w:val="00ED276B"/>
    <w:rsid w:val="00ED649F"/>
    <w:rsid w:val="00ED69D2"/>
    <w:rsid w:val="00ED6C3D"/>
    <w:rsid w:val="00ED7487"/>
    <w:rsid w:val="00ED7C25"/>
    <w:rsid w:val="00EE237D"/>
    <w:rsid w:val="00EE2ED3"/>
    <w:rsid w:val="00EE47B9"/>
    <w:rsid w:val="00EE52E3"/>
    <w:rsid w:val="00EE61B0"/>
    <w:rsid w:val="00EE6CF2"/>
    <w:rsid w:val="00EF0B45"/>
    <w:rsid w:val="00EF1E78"/>
    <w:rsid w:val="00EF47FA"/>
    <w:rsid w:val="00EF6780"/>
    <w:rsid w:val="00EF7325"/>
    <w:rsid w:val="00EF776D"/>
    <w:rsid w:val="00F050C2"/>
    <w:rsid w:val="00F05E49"/>
    <w:rsid w:val="00F10B3F"/>
    <w:rsid w:val="00F10D7E"/>
    <w:rsid w:val="00F14158"/>
    <w:rsid w:val="00F14CDF"/>
    <w:rsid w:val="00F15B52"/>
    <w:rsid w:val="00F23F3D"/>
    <w:rsid w:val="00F25977"/>
    <w:rsid w:val="00F26F7C"/>
    <w:rsid w:val="00F3033A"/>
    <w:rsid w:val="00F304B2"/>
    <w:rsid w:val="00F31381"/>
    <w:rsid w:val="00F33985"/>
    <w:rsid w:val="00F3531B"/>
    <w:rsid w:val="00F36488"/>
    <w:rsid w:val="00F37D6F"/>
    <w:rsid w:val="00F4018F"/>
    <w:rsid w:val="00F40BE2"/>
    <w:rsid w:val="00F426A6"/>
    <w:rsid w:val="00F43421"/>
    <w:rsid w:val="00F45B31"/>
    <w:rsid w:val="00F47AC4"/>
    <w:rsid w:val="00F50D15"/>
    <w:rsid w:val="00F50F04"/>
    <w:rsid w:val="00F54EA6"/>
    <w:rsid w:val="00F56379"/>
    <w:rsid w:val="00F6092A"/>
    <w:rsid w:val="00F617F6"/>
    <w:rsid w:val="00F64EA5"/>
    <w:rsid w:val="00F6508D"/>
    <w:rsid w:val="00F650D1"/>
    <w:rsid w:val="00F67AD2"/>
    <w:rsid w:val="00F67C32"/>
    <w:rsid w:val="00F70947"/>
    <w:rsid w:val="00F71E23"/>
    <w:rsid w:val="00F7249F"/>
    <w:rsid w:val="00F72AB2"/>
    <w:rsid w:val="00F7415A"/>
    <w:rsid w:val="00F74793"/>
    <w:rsid w:val="00F74F1D"/>
    <w:rsid w:val="00F7545C"/>
    <w:rsid w:val="00F75BE9"/>
    <w:rsid w:val="00F75FF9"/>
    <w:rsid w:val="00F76B48"/>
    <w:rsid w:val="00F771C3"/>
    <w:rsid w:val="00F80439"/>
    <w:rsid w:val="00F81426"/>
    <w:rsid w:val="00F82720"/>
    <w:rsid w:val="00F8430E"/>
    <w:rsid w:val="00F848F4"/>
    <w:rsid w:val="00F85667"/>
    <w:rsid w:val="00F859C2"/>
    <w:rsid w:val="00F928C6"/>
    <w:rsid w:val="00F95F1C"/>
    <w:rsid w:val="00F968CB"/>
    <w:rsid w:val="00FA4DAB"/>
    <w:rsid w:val="00FA5909"/>
    <w:rsid w:val="00FA5B46"/>
    <w:rsid w:val="00FA64BC"/>
    <w:rsid w:val="00FA6725"/>
    <w:rsid w:val="00FA79DF"/>
    <w:rsid w:val="00FA7F34"/>
    <w:rsid w:val="00FB1EB4"/>
    <w:rsid w:val="00FB3EFF"/>
    <w:rsid w:val="00FB3F7B"/>
    <w:rsid w:val="00FB4B5F"/>
    <w:rsid w:val="00FB52E5"/>
    <w:rsid w:val="00FB5BC5"/>
    <w:rsid w:val="00FB6AAA"/>
    <w:rsid w:val="00FB6B9F"/>
    <w:rsid w:val="00FB6BA7"/>
    <w:rsid w:val="00FC106F"/>
    <w:rsid w:val="00FC4CF1"/>
    <w:rsid w:val="00FC5062"/>
    <w:rsid w:val="00FC599A"/>
    <w:rsid w:val="00FC59D5"/>
    <w:rsid w:val="00FC5E2D"/>
    <w:rsid w:val="00FD5F7E"/>
    <w:rsid w:val="00FD6566"/>
    <w:rsid w:val="00FD65B9"/>
    <w:rsid w:val="00FE1C5A"/>
    <w:rsid w:val="00FE23C1"/>
    <w:rsid w:val="00FE2440"/>
    <w:rsid w:val="00FE282C"/>
    <w:rsid w:val="00FE2C25"/>
    <w:rsid w:val="00FE2E9D"/>
    <w:rsid w:val="00FE3C85"/>
    <w:rsid w:val="00FE6DDE"/>
    <w:rsid w:val="00FE7775"/>
    <w:rsid w:val="00FF494A"/>
    <w:rsid w:val="00FF5D1A"/>
    <w:rsid w:val="00FF644A"/>
    <w:rsid w:val="010D4952"/>
    <w:rsid w:val="014638A2"/>
    <w:rsid w:val="01ED56C9"/>
    <w:rsid w:val="0232731E"/>
    <w:rsid w:val="028C7887"/>
    <w:rsid w:val="036C388B"/>
    <w:rsid w:val="03C77DBF"/>
    <w:rsid w:val="050B4179"/>
    <w:rsid w:val="05934603"/>
    <w:rsid w:val="06AB5E8F"/>
    <w:rsid w:val="0702451F"/>
    <w:rsid w:val="078B22A9"/>
    <w:rsid w:val="079E01E2"/>
    <w:rsid w:val="08690A15"/>
    <w:rsid w:val="087621AE"/>
    <w:rsid w:val="09E06E1E"/>
    <w:rsid w:val="0C222006"/>
    <w:rsid w:val="0C443D47"/>
    <w:rsid w:val="0CE00859"/>
    <w:rsid w:val="0CE471F7"/>
    <w:rsid w:val="0D115E7B"/>
    <w:rsid w:val="0D2D3276"/>
    <w:rsid w:val="0D562AC7"/>
    <w:rsid w:val="0D8266D0"/>
    <w:rsid w:val="0EFC17B4"/>
    <w:rsid w:val="0FCE7505"/>
    <w:rsid w:val="1238346C"/>
    <w:rsid w:val="127029B1"/>
    <w:rsid w:val="12EF3E8D"/>
    <w:rsid w:val="13594943"/>
    <w:rsid w:val="15252A34"/>
    <w:rsid w:val="15452836"/>
    <w:rsid w:val="15DD1C41"/>
    <w:rsid w:val="15E91A4E"/>
    <w:rsid w:val="160D4608"/>
    <w:rsid w:val="1797724A"/>
    <w:rsid w:val="17AA38D5"/>
    <w:rsid w:val="17E33841"/>
    <w:rsid w:val="18F21F7B"/>
    <w:rsid w:val="19C35538"/>
    <w:rsid w:val="1A504927"/>
    <w:rsid w:val="1AD04D40"/>
    <w:rsid w:val="1B3F5BD0"/>
    <w:rsid w:val="1B550B5B"/>
    <w:rsid w:val="1C55384C"/>
    <w:rsid w:val="1D46066C"/>
    <w:rsid w:val="1D4727D1"/>
    <w:rsid w:val="1D7507EB"/>
    <w:rsid w:val="1DEE6AC1"/>
    <w:rsid w:val="1DEF648E"/>
    <w:rsid w:val="1E63128D"/>
    <w:rsid w:val="1F627F4F"/>
    <w:rsid w:val="20573548"/>
    <w:rsid w:val="205E620D"/>
    <w:rsid w:val="208B1886"/>
    <w:rsid w:val="211D4296"/>
    <w:rsid w:val="21667FD5"/>
    <w:rsid w:val="24A329B4"/>
    <w:rsid w:val="24DA4AEA"/>
    <w:rsid w:val="25F35468"/>
    <w:rsid w:val="25F75F51"/>
    <w:rsid w:val="26640C59"/>
    <w:rsid w:val="26E03A89"/>
    <w:rsid w:val="26F8397C"/>
    <w:rsid w:val="27042753"/>
    <w:rsid w:val="27166787"/>
    <w:rsid w:val="27CF7F6C"/>
    <w:rsid w:val="27FC3E8C"/>
    <w:rsid w:val="28BF636B"/>
    <w:rsid w:val="2A6C1D20"/>
    <w:rsid w:val="2A7B5E24"/>
    <w:rsid w:val="2AB51814"/>
    <w:rsid w:val="2B843B0C"/>
    <w:rsid w:val="2BCC69CF"/>
    <w:rsid w:val="2C1E2C62"/>
    <w:rsid w:val="2CB0265F"/>
    <w:rsid w:val="2D806279"/>
    <w:rsid w:val="2E081AA1"/>
    <w:rsid w:val="2E0C69FB"/>
    <w:rsid w:val="2E140D3D"/>
    <w:rsid w:val="2EFF7542"/>
    <w:rsid w:val="2F1A214A"/>
    <w:rsid w:val="302037F8"/>
    <w:rsid w:val="30901F1B"/>
    <w:rsid w:val="30EB3E50"/>
    <w:rsid w:val="31EB4C97"/>
    <w:rsid w:val="33A338BF"/>
    <w:rsid w:val="33C7531A"/>
    <w:rsid w:val="351B574D"/>
    <w:rsid w:val="35282DCF"/>
    <w:rsid w:val="352B7460"/>
    <w:rsid w:val="35732208"/>
    <w:rsid w:val="35984006"/>
    <w:rsid w:val="374614DB"/>
    <w:rsid w:val="37A33CA9"/>
    <w:rsid w:val="37AC1779"/>
    <w:rsid w:val="37BE04D1"/>
    <w:rsid w:val="38B53858"/>
    <w:rsid w:val="39284DF3"/>
    <w:rsid w:val="399F576E"/>
    <w:rsid w:val="39FF1B7C"/>
    <w:rsid w:val="3A075358"/>
    <w:rsid w:val="3AC735BD"/>
    <w:rsid w:val="3AD84A72"/>
    <w:rsid w:val="3AE34BD7"/>
    <w:rsid w:val="3AF90F3A"/>
    <w:rsid w:val="3B813809"/>
    <w:rsid w:val="3C9B3AE8"/>
    <w:rsid w:val="3CC8303B"/>
    <w:rsid w:val="3D135CA0"/>
    <w:rsid w:val="3D8D0355"/>
    <w:rsid w:val="3DEB1AFE"/>
    <w:rsid w:val="3E1F0E66"/>
    <w:rsid w:val="3E2F2D38"/>
    <w:rsid w:val="3E8D132F"/>
    <w:rsid w:val="3EA05349"/>
    <w:rsid w:val="3FB5367C"/>
    <w:rsid w:val="40143E4A"/>
    <w:rsid w:val="412D0F53"/>
    <w:rsid w:val="416A6E44"/>
    <w:rsid w:val="41967942"/>
    <w:rsid w:val="420957DB"/>
    <w:rsid w:val="422A4014"/>
    <w:rsid w:val="44C6626C"/>
    <w:rsid w:val="45313BF1"/>
    <w:rsid w:val="453C6D39"/>
    <w:rsid w:val="45EF08FF"/>
    <w:rsid w:val="464A78FE"/>
    <w:rsid w:val="46A45488"/>
    <w:rsid w:val="47CC6A15"/>
    <w:rsid w:val="47D50300"/>
    <w:rsid w:val="47E96A58"/>
    <w:rsid w:val="47FB6459"/>
    <w:rsid w:val="48E631F9"/>
    <w:rsid w:val="49090D3C"/>
    <w:rsid w:val="4A253C87"/>
    <w:rsid w:val="4AAB08A0"/>
    <w:rsid w:val="4C7A4EB1"/>
    <w:rsid w:val="4CB73099"/>
    <w:rsid w:val="4D9A7B4A"/>
    <w:rsid w:val="4E2E66D5"/>
    <w:rsid w:val="4EBD5508"/>
    <w:rsid w:val="4F7F67BD"/>
    <w:rsid w:val="4FDE6B3D"/>
    <w:rsid w:val="4FEA33C8"/>
    <w:rsid w:val="51A11528"/>
    <w:rsid w:val="52473728"/>
    <w:rsid w:val="542A6205"/>
    <w:rsid w:val="54C24187"/>
    <w:rsid w:val="55DC6252"/>
    <w:rsid w:val="55E1251A"/>
    <w:rsid w:val="562261F5"/>
    <w:rsid w:val="56431347"/>
    <w:rsid w:val="571A4661"/>
    <w:rsid w:val="57BC4C26"/>
    <w:rsid w:val="5A1149F3"/>
    <w:rsid w:val="5A722ACD"/>
    <w:rsid w:val="5AD42CD8"/>
    <w:rsid w:val="5AF50DF0"/>
    <w:rsid w:val="5AF629AA"/>
    <w:rsid w:val="5B085BB9"/>
    <w:rsid w:val="5B0E702E"/>
    <w:rsid w:val="5B4866CE"/>
    <w:rsid w:val="5D8103D4"/>
    <w:rsid w:val="5E460B63"/>
    <w:rsid w:val="60FB6FF7"/>
    <w:rsid w:val="61032C63"/>
    <w:rsid w:val="645C5781"/>
    <w:rsid w:val="646449B2"/>
    <w:rsid w:val="65387D83"/>
    <w:rsid w:val="65633DDA"/>
    <w:rsid w:val="65BE6A57"/>
    <w:rsid w:val="65C55867"/>
    <w:rsid w:val="661462E2"/>
    <w:rsid w:val="66B32777"/>
    <w:rsid w:val="670528D8"/>
    <w:rsid w:val="672A3728"/>
    <w:rsid w:val="67673751"/>
    <w:rsid w:val="67F574C5"/>
    <w:rsid w:val="68996CEB"/>
    <w:rsid w:val="693F5453"/>
    <w:rsid w:val="69CF0CF8"/>
    <w:rsid w:val="69E041CD"/>
    <w:rsid w:val="6B4F0A46"/>
    <w:rsid w:val="6BEB0E75"/>
    <w:rsid w:val="6BFB2BB5"/>
    <w:rsid w:val="6E341838"/>
    <w:rsid w:val="6E9C5F56"/>
    <w:rsid w:val="6FA76D3E"/>
    <w:rsid w:val="70FF5A59"/>
    <w:rsid w:val="717B7AEC"/>
    <w:rsid w:val="719A48D1"/>
    <w:rsid w:val="72060A49"/>
    <w:rsid w:val="721869BB"/>
    <w:rsid w:val="72B663A3"/>
    <w:rsid w:val="72F16254"/>
    <w:rsid w:val="730500CA"/>
    <w:rsid w:val="73732842"/>
    <w:rsid w:val="73BC3D7E"/>
    <w:rsid w:val="73C32F3B"/>
    <w:rsid w:val="744C387F"/>
    <w:rsid w:val="760D3725"/>
    <w:rsid w:val="76142BDB"/>
    <w:rsid w:val="762A7F51"/>
    <w:rsid w:val="766B5A62"/>
    <w:rsid w:val="76A82A1E"/>
    <w:rsid w:val="76F365E1"/>
    <w:rsid w:val="771A43AC"/>
    <w:rsid w:val="77277BCA"/>
    <w:rsid w:val="777A7344"/>
    <w:rsid w:val="77BA0CF9"/>
    <w:rsid w:val="781A29B7"/>
    <w:rsid w:val="788A0E35"/>
    <w:rsid w:val="7A297BFC"/>
    <w:rsid w:val="7A313045"/>
    <w:rsid w:val="7A3E376D"/>
    <w:rsid w:val="7A5B7F41"/>
    <w:rsid w:val="7ABA579E"/>
    <w:rsid w:val="7B0C50C4"/>
    <w:rsid w:val="7B113FC1"/>
    <w:rsid w:val="7B384700"/>
    <w:rsid w:val="7BFF1B0E"/>
    <w:rsid w:val="7C034F0D"/>
    <w:rsid w:val="7D2813E9"/>
    <w:rsid w:val="7D444C5C"/>
    <w:rsid w:val="7DA81311"/>
    <w:rsid w:val="7DE12C23"/>
    <w:rsid w:val="7DE60D85"/>
    <w:rsid w:val="7DFB1DD6"/>
    <w:rsid w:val="7EAE2769"/>
    <w:rsid w:val="7EEC58DF"/>
    <w:rsid w:val="7F215A5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3C35D9"/>
  <w15:docId w15:val="{C11492D2-59E9-4648-93DF-C5822AA727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687D"/>
    <w:pPr>
      <w:widowControl w:val="0"/>
      <w:jc w:val="both"/>
    </w:pPr>
    <w:rPr>
      <w:rFonts w:asciiTheme="minorHAnsi" w:eastAsiaTheme="minorEastAsia" w:hAnsiTheme="minorHAnsi" w:cstheme="minorBidi"/>
      <w:kern w:val="2"/>
      <w:sz w:val="21"/>
      <w:szCs w:val="22"/>
    </w:rPr>
  </w:style>
  <w:style w:type="paragraph" w:styleId="1">
    <w:name w:val="heading 1"/>
    <w:aliases w:val="H1,h1,1st level,Section Head,l1,1,H11,H12,H13,H14,H15,H16,H17,1.0,Part,Chapter Heading,PIM 1,卷标题,Level 1 Topic Heading,Heading 0,标书1,L1,boc,aa章标题,Heading One,第*部分,第A章,H111,H112,I1,H121,H131,H141,H151,H161,H18,H122,H132,H142,H152,H162,H19,H113,章标题,章"/>
    <w:basedOn w:val="a"/>
    <w:next w:val="a"/>
    <w:link w:val="10"/>
    <w:qFormat/>
    <w:rsid w:val="00D25EB8"/>
    <w:pPr>
      <w:keepNext/>
      <w:keepLines/>
      <w:numPr>
        <w:numId w:val="61"/>
      </w:numPr>
      <w:spacing w:before="340" w:after="330" w:line="578" w:lineRule="auto"/>
      <w:ind w:left="750" w:hanging="750"/>
      <w:jc w:val="center"/>
      <w:outlineLvl w:val="0"/>
    </w:pPr>
    <w:rPr>
      <w:rFonts w:ascii="黑体" w:eastAsia="黑体" w:hAnsi="黑体"/>
      <w:b/>
      <w:bCs/>
      <w:kern w:val="44"/>
      <w:sz w:val="36"/>
      <w:szCs w:val="36"/>
    </w:rPr>
  </w:style>
  <w:style w:type="paragraph" w:styleId="2">
    <w:name w:val="heading 2"/>
    <w:aliases w:val="节,H2,h2,h21,2nd level,2,Header 2,l2,sect 1.2,Heading 2 Hidden,Heading 2 CCBS,heading 2,UNDERRUBRIK 1-2,Level 2 Topic Heading,DO NOT USE_h2,chn,Chapter Number/Appendix Letter,Titre2,Underrubrik1,prop2,Level 2 Head,第一章 标题 2,Head 2,List level 2,H,H21"/>
    <w:basedOn w:val="a"/>
    <w:next w:val="a"/>
    <w:link w:val="20"/>
    <w:qFormat/>
    <w:rsid w:val="0003687D"/>
    <w:pPr>
      <w:keepNext/>
      <w:keepLines/>
      <w:tabs>
        <w:tab w:val="left" w:pos="432"/>
        <w:tab w:val="left" w:pos="576"/>
      </w:tabs>
      <w:suppressAutoHyphens/>
      <w:spacing w:before="240" w:after="240" w:line="360" w:lineRule="auto"/>
      <w:outlineLvl w:val="1"/>
    </w:pPr>
    <w:rPr>
      <w:rFonts w:ascii="Arial" w:eastAsia="宋体" w:hAnsi="Arial" w:cs="Arial"/>
      <w:b/>
      <w:bCs/>
      <w:sz w:val="32"/>
      <w:szCs w:val="32"/>
      <w:lang w:eastAsia="ar-SA"/>
    </w:rPr>
  </w:style>
  <w:style w:type="paragraph" w:styleId="3">
    <w:name w:val="heading 3"/>
    <w:basedOn w:val="a"/>
    <w:next w:val="a"/>
    <w:link w:val="30"/>
    <w:qFormat/>
    <w:rsid w:val="0003687D"/>
    <w:pPr>
      <w:keepNext/>
      <w:keepLines/>
      <w:tabs>
        <w:tab w:val="left" w:pos="432"/>
        <w:tab w:val="left" w:pos="720"/>
      </w:tabs>
      <w:suppressAutoHyphens/>
      <w:spacing w:before="240" w:after="240" w:line="440" w:lineRule="exact"/>
      <w:outlineLvl w:val="2"/>
    </w:pPr>
    <w:rPr>
      <w:rFonts w:ascii="黑体" w:eastAsia="黑体" w:hAnsi="黑体" w:cs="Times New Roman"/>
      <w:b/>
      <w:bCs/>
      <w:kern w:val="32"/>
      <w:sz w:val="28"/>
      <w:szCs w:val="28"/>
    </w:rPr>
  </w:style>
  <w:style w:type="paragraph" w:styleId="4">
    <w:name w:val="heading 4"/>
    <w:basedOn w:val="a"/>
    <w:next w:val="a"/>
    <w:link w:val="40"/>
    <w:qFormat/>
    <w:rsid w:val="0003687D"/>
    <w:pPr>
      <w:keepNext/>
      <w:keepLines/>
      <w:tabs>
        <w:tab w:val="left" w:pos="432"/>
        <w:tab w:val="left" w:pos="1290"/>
      </w:tabs>
      <w:suppressAutoHyphens/>
      <w:spacing w:before="280" w:after="290" w:line="374" w:lineRule="auto"/>
      <w:outlineLvl w:val="3"/>
    </w:pPr>
    <w:rPr>
      <w:rFonts w:ascii="Arial" w:eastAsia="黑体" w:hAnsi="Arial" w:cs="Arial"/>
      <w:b/>
      <w:bCs/>
      <w:sz w:val="28"/>
      <w:szCs w:val="28"/>
    </w:rPr>
  </w:style>
  <w:style w:type="paragraph" w:styleId="5">
    <w:name w:val="heading 5"/>
    <w:basedOn w:val="a"/>
    <w:next w:val="a"/>
    <w:link w:val="50"/>
    <w:uiPriority w:val="9"/>
    <w:unhideWhenUsed/>
    <w:qFormat/>
    <w:rsid w:val="0003687D"/>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rsid w:val="0003687D"/>
    <w:pPr>
      <w:ind w:leftChars="1200" w:left="2520"/>
    </w:pPr>
  </w:style>
  <w:style w:type="paragraph" w:styleId="a3">
    <w:name w:val="Body Text First Indent"/>
    <w:basedOn w:val="a4"/>
    <w:link w:val="a5"/>
    <w:qFormat/>
    <w:rsid w:val="0003687D"/>
    <w:pPr>
      <w:ind w:firstLineChars="100" w:firstLine="420"/>
    </w:pPr>
    <w:rPr>
      <w:rFonts w:ascii="Calibri" w:hAnsi="Calibri"/>
    </w:rPr>
  </w:style>
  <w:style w:type="paragraph" w:styleId="a4">
    <w:name w:val="Body Text"/>
    <w:basedOn w:val="a"/>
    <w:link w:val="a6"/>
    <w:uiPriority w:val="99"/>
    <w:unhideWhenUsed/>
    <w:qFormat/>
    <w:rsid w:val="0003687D"/>
    <w:pPr>
      <w:spacing w:after="120"/>
    </w:pPr>
  </w:style>
  <w:style w:type="paragraph" w:styleId="a7">
    <w:name w:val="caption"/>
    <w:basedOn w:val="a"/>
    <w:next w:val="a"/>
    <w:qFormat/>
    <w:rsid w:val="005A084F"/>
    <w:pPr>
      <w:spacing w:line="360" w:lineRule="auto"/>
      <w:jc w:val="center"/>
    </w:pPr>
    <w:rPr>
      <w:rFonts w:ascii="Arial" w:eastAsia="楷体" w:hAnsi="Arial" w:cs="Arial"/>
      <w:b/>
      <w:sz w:val="22"/>
      <w:szCs w:val="20"/>
    </w:rPr>
  </w:style>
  <w:style w:type="paragraph" w:styleId="a8">
    <w:name w:val="Document Map"/>
    <w:basedOn w:val="a"/>
    <w:link w:val="a9"/>
    <w:uiPriority w:val="99"/>
    <w:unhideWhenUsed/>
    <w:qFormat/>
    <w:rsid w:val="0003687D"/>
    <w:rPr>
      <w:rFonts w:ascii="宋体" w:eastAsia="宋体"/>
      <w:sz w:val="18"/>
      <w:szCs w:val="18"/>
    </w:rPr>
  </w:style>
  <w:style w:type="paragraph" w:styleId="aa">
    <w:name w:val="annotation text"/>
    <w:basedOn w:val="a"/>
    <w:link w:val="ab"/>
    <w:uiPriority w:val="99"/>
    <w:unhideWhenUsed/>
    <w:qFormat/>
    <w:rsid w:val="0003687D"/>
    <w:pPr>
      <w:jc w:val="left"/>
    </w:pPr>
  </w:style>
  <w:style w:type="paragraph" w:styleId="51">
    <w:name w:val="toc 5"/>
    <w:basedOn w:val="a"/>
    <w:next w:val="a"/>
    <w:uiPriority w:val="39"/>
    <w:unhideWhenUsed/>
    <w:qFormat/>
    <w:rsid w:val="0003687D"/>
    <w:pPr>
      <w:ind w:leftChars="800" w:left="1680"/>
    </w:pPr>
  </w:style>
  <w:style w:type="paragraph" w:styleId="31">
    <w:name w:val="toc 3"/>
    <w:basedOn w:val="a"/>
    <w:next w:val="a"/>
    <w:uiPriority w:val="39"/>
    <w:unhideWhenUsed/>
    <w:qFormat/>
    <w:rsid w:val="0003687D"/>
    <w:pPr>
      <w:ind w:leftChars="400" w:left="840"/>
    </w:pPr>
  </w:style>
  <w:style w:type="paragraph" w:styleId="8">
    <w:name w:val="toc 8"/>
    <w:basedOn w:val="a"/>
    <w:next w:val="a"/>
    <w:uiPriority w:val="39"/>
    <w:unhideWhenUsed/>
    <w:qFormat/>
    <w:rsid w:val="0003687D"/>
    <w:pPr>
      <w:ind w:leftChars="1400" w:left="2940"/>
    </w:pPr>
  </w:style>
  <w:style w:type="paragraph" w:styleId="ac">
    <w:name w:val="Balloon Text"/>
    <w:basedOn w:val="a"/>
    <w:link w:val="ad"/>
    <w:uiPriority w:val="99"/>
    <w:unhideWhenUsed/>
    <w:qFormat/>
    <w:rsid w:val="0003687D"/>
    <w:rPr>
      <w:sz w:val="18"/>
      <w:szCs w:val="18"/>
    </w:rPr>
  </w:style>
  <w:style w:type="paragraph" w:styleId="ae">
    <w:name w:val="footer"/>
    <w:basedOn w:val="a"/>
    <w:link w:val="af"/>
    <w:uiPriority w:val="99"/>
    <w:unhideWhenUsed/>
    <w:qFormat/>
    <w:rsid w:val="0003687D"/>
    <w:pPr>
      <w:tabs>
        <w:tab w:val="center" w:pos="4153"/>
        <w:tab w:val="right" w:pos="8306"/>
      </w:tabs>
      <w:snapToGrid w:val="0"/>
      <w:jc w:val="left"/>
    </w:pPr>
    <w:rPr>
      <w:sz w:val="18"/>
      <w:szCs w:val="18"/>
    </w:rPr>
  </w:style>
  <w:style w:type="paragraph" w:styleId="af0">
    <w:name w:val="header"/>
    <w:basedOn w:val="a"/>
    <w:link w:val="af1"/>
    <w:uiPriority w:val="99"/>
    <w:unhideWhenUsed/>
    <w:qFormat/>
    <w:rsid w:val="0003687D"/>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qFormat/>
    <w:rsid w:val="0003687D"/>
  </w:style>
  <w:style w:type="paragraph" w:styleId="41">
    <w:name w:val="toc 4"/>
    <w:basedOn w:val="a"/>
    <w:next w:val="a"/>
    <w:uiPriority w:val="39"/>
    <w:unhideWhenUsed/>
    <w:qFormat/>
    <w:rsid w:val="0003687D"/>
    <w:pPr>
      <w:ind w:leftChars="600" w:left="1260"/>
    </w:pPr>
  </w:style>
  <w:style w:type="paragraph" w:styleId="6">
    <w:name w:val="toc 6"/>
    <w:basedOn w:val="a"/>
    <w:next w:val="a"/>
    <w:uiPriority w:val="39"/>
    <w:unhideWhenUsed/>
    <w:qFormat/>
    <w:rsid w:val="0003687D"/>
    <w:pPr>
      <w:ind w:leftChars="1000" w:left="2100"/>
    </w:pPr>
  </w:style>
  <w:style w:type="paragraph" w:styleId="21">
    <w:name w:val="toc 2"/>
    <w:basedOn w:val="a"/>
    <w:next w:val="a"/>
    <w:uiPriority w:val="39"/>
    <w:unhideWhenUsed/>
    <w:qFormat/>
    <w:rsid w:val="0003687D"/>
    <w:pPr>
      <w:ind w:leftChars="200" w:left="420"/>
    </w:pPr>
  </w:style>
  <w:style w:type="paragraph" w:styleId="9">
    <w:name w:val="toc 9"/>
    <w:basedOn w:val="a"/>
    <w:next w:val="a"/>
    <w:uiPriority w:val="39"/>
    <w:unhideWhenUsed/>
    <w:qFormat/>
    <w:rsid w:val="0003687D"/>
    <w:pPr>
      <w:ind w:leftChars="1600" w:left="3360"/>
    </w:pPr>
  </w:style>
  <w:style w:type="character" w:styleId="af2">
    <w:name w:val="Hyperlink"/>
    <w:basedOn w:val="a0"/>
    <w:uiPriority w:val="99"/>
    <w:unhideWhenUsed/>
    <w:qFormat/>
    <w:rsid w:val="0003687D"/>
    <w:rPr>
      <w:color w:val="0000FF" w:themeColor="hyperlink"/>
      <w:u w:val="single"/>
    </w:rPr>
  </w:style>
  <w:style w:type="character" w:styleId="af3">
    <w:name w:val="annotation reference"/>
    <w:basedOn w:val="a0"/>
    <w:uiPriority w:val="99"/>
    <w:unhideWhenUsed/>
    <w:qFormat/>
    <w:rsid w:val="0003687D"/>
    <w:rPr>
      <w:sz w:val="21"/>
      <w:szCs w:val="21"/>
    </w:rPr>
  </w:style>
  <w:style w:type="character" w:customStyle="1" w:styleId="10">
    <w:name w:val="标题 1 字符"/>
    <w:aliases w:val="H1 字符,h1 字符,1st level 字符,Section Head 字符,l1 字符,1 字符,H11 字符,H12 字符,H13 字符,H14 字符,H15 字符,H16 字符,H17 字符,1.0 字符,Part 字符,Chapter Heading 字符,PIM 1 字符,卷标题 字符,Level 1 Topic Heading 字符,Heading 0 字符,标书1 字符,L1 字符,boc 字符,aa章标题 字符,Heading One 字符,第*部分 字符,章 字符"/>
    <w:basedOn w:val="a0"/>
    <w:link w:val="1"/>
    <w:qFormat/>
    <w:rsid w:val="00D25EB8"/>
    <w:rPr>
      <w:rFonts w:ascii="黑体" w:eastAsia="黑体" w:hAnsi="黑体" w:cstheme="minorBidi"/>
      <w:b/>
      <w:bCs/>
      <w:kern w:val="44"/>
      <w:sz w:val="36"/>
      <w:szCs w:val="36"/>
    </w:rPr>
  </w:style>
  <w:style w:type="character" w:customStyle="1" w:styleId="20">
    <w:name w:val="标题 2 字符"/>
    <w:aliases w:val="节 字符,H2 字符,h2 字符,h21 字符,2nd level 字符,2 字符,Header 2 字符,l2 字符,sect 1.2 字符,Heading 2 Hidden 字符,Heading 2 CCBS 字符,heading 2 字符,UNDERRUBRIK 1-2 字符,Level 2 Topic Heading 字符,DO NOT USE_h2 字符,chn 字符,Chapter Number/Appendix Letter 字符,Titre2 字符,prop2 字符"/>
    <w:basedOn w:val="a0"/>
    <w:link w:val="2"/>
    <w:qFormat/>
    <w:rsid w:val="0003687D"/>
    <w:rPr>
      <w:rFonts w:ascii="Arial" w:hAnsi="Arial" w:cs="Arial"/>
      <w:b/>
      <w:bCs/>
      <w:kern w:val="2"/>
      <w:sz w:val="32"/>
      <w:szCs w:val="32"/>
      <w:lang w:eastAsia="ar-SA"/>
    </w:rPr>
  </w:style>
  <w:style w:type="character" w:customStyle="1" w:styleId="30">
    <w:name w:val="标题 3 字符"/>
    <w:basedOn w:val="a0"/>
    <w:link w:val="3"/>
    <w:qFormat/>
    <w:rsid w:val="0003687D"/>
    <w:rPr>
      <w:rFonts w:ascii="黑体" w:eastAsia="黑体" w:hAnsi="黑体"/>
      <w:b/>
      <w:bCs/>
      <w:kern w:val="32"/>
      <w:sz w:val="28"/>
      <w:szCs w:val="28"/>
    </w:rPr>
  </w:style>
  <w:style w:type="character" w:customStyle="1" w:styleId="40">
    <w:name w:val="标题 4 字符"/>
    <w:basedOn w:val="a0"/>
    <w:link w:val="4"/>
    <w:qFormat/>
    <w:rsid w:val="0003687D"/>
    <w:rPr>
      <w:rFonts w:ascii="Arial" w:eastAsia="黑体" w:hAnsi="Arial" w:cs="Arial"/>
      <w:b/>
      <w:bCs/>
      <w:kern w:val="2"/>
      <w:sz w:val="28"/>
      <w:szCs w:val="28"/>
    </w:rPr>
  </w:style>
  <w:style w:type="character" w:customStyle="1" w:styleId="af1">
    <w:name w:val="页眉 字符"/>
    <w:basedOn w:val="a0"/>
    <w:link w:val="af0"/>
    <w:uiPriority w:val="99"/>
    <w:qFormat/>
    <w:rsid w:val="0003687D"/>
    <w:rPr>
      <w:sz w:val="18"/>
      <w:szCs w:val="18"/>
    </w:rPr>
  </w:style>
  <w:style w:type="character" w:customStyle="1" w:styleId="af">
    <w:name w:val="页脚 字符"/>
    <w:basedOn w:val="a0"/>
    <w:link w:val="ae"/>
    <w:uiPriority w:val="99"/>
    <w:qFormat/>
    <w:rsid w:val="0003687D"/>
    <w:rPr>
      <w:sz w:val="18"/>
      <w:szCs w:val="18"/>
    </w:rPr>
  </w:style>
  <w:style w:type="paragraph" w:customStyle="1" w:styleId="12">
    <w:name w:val="列出段落1"/>
    <w:basedOn w:val="a"/>
    <w:uiPriority w:val="99"/>
    <w:qFormat/>
    <w:rsid w:val="0003687D"/>
    <w:pPr>
      <w:ind w:firstLineChars="200" w:firstLine="420"/>
    </w:pPr>
  </w:style>
  <w:style w:type="character" w:customStyle="1" w:styleId="Char">
    <w:name w:val="正文首行缩进 Char"/>
    <w:qFormat/>
    <w:rsid w:val="0003687D"/>
    <w:rPr>
      <w:rFonts w:ascii="Calibri" w:hAnsi="Calibri"/>
    </w:rPr>
  </w:style>
  <w:style w:type="character" w:customStyle="1" w:styleId="a6">
    <w:name w:val="正文文本 字符"/>
    <w:basedOn w:val="a0"/>
    <w:link w:val="a4"/>
    <w:uiPriority w:val="99"/>
    <w:semiHidden/>
    <w:qFormat/>
    <w:rsid w:val="0003687D"/>
  </w:style>
  <w:style w:type="character" w:customStyle="1" w:styleId="a5">
    <w:name w:val="正文首行缩进 字符"/>
    <w:basedOn w:val="a6"/>
    <w:link w:val="a3"/>
    <w:uiPriority w:val="99"/>
    <w:semiHidden/>
    <w:qFormat/>
    <w:rsid w:val="0003687D"/>
  </w:style>
  <w:style w:type="character" w:customStyle="1" w:styleId="a9">
    <w:name w:val="文档结构图 字符"/>
    <w:basedOn w:val="a0"/>
    <w:link w:val="a8"/>
    <w:uiPriority w:val="99"/>
    <w:semiHidden/>
    <w:qFormat/>
    <w:rsid w:val="0003687D"/>
    <w:rPr>
      <w:rFonts w:ascii="宋体" w:eastAsia="宋体"/>
      <w:sz w:val="18"/>
      <w:szCs w:val="18"/>
    </w:rPr>
  </w:style>
  <w:style w:type="character" w:customStyle="1" w:styleId="ad">
    <w:name w:val="批注框文本 字符"/>
    <w:basedOn w:val="a0"/>
    <w:link w:val="ac"/>
    <w:uiPriority w:val="99"/>
    <w:semiHidden/>
    <w:qFormat/>
    <w:rsid w:val="0003687D"/>
    <w:rPr>
      <w:sz w:val="18"/>
      <w:szCs w:val="18"/>
    </w:rPr>
  </w:style>
  <w:style w:type="paragraph" w:customStyle="1" w:styleId="TOC1">
    <w:name w:val="TOC 标题1"/>
    <w:basedOn w:val="1"/>
    <w:next w:val="a"/>
    <w:uiPriority w:val="39"/>
    <w:unhideWhenUsed/>
    <w:qFormat/>
    <w:rsid w:val="0003687D"/>
    <w:pPr>
      <w:widowControl/>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customStyle="1" w:styleId="13">
    <w:name w:val="无间隔1"/>
    <w:basedOn w:val="a"/>
    <w:link w:val="Char0"/>
    <w:uiPriority w:val="1"/>
    <w:qFormat/>
    <w:rsid w:val="0003687D"/>
    <w:pPr>
      <w:widowControl/>
      <w:jc w:val="left"/>
    </w:pPr>
    <w:rPr>
      <w:rFonts w:cs="Times New Roman"/>
      <w:kern w:val="0"/>
      <w:sz w:val="24"/>
      <w:szCs w:val="32"/>
      <w:lang w:eastAsia="en-US" w:bidi="en-US"/>
    </w:rPr>
  </w:style>
  <w:style w:type="character" w:customStyle="1" w:styleId="Char0">
    <w:name w:val="无间隔 Char"/>
    <w:basedOn w:val="a0"/>
    <w:link w:val="13"/>
    <w:uiPriority w:val="1"/>
    <w:qFormat/>
    <w:rsid w:val="0003687D"/>
    <w:rPr>
      <w:rFonts w:cs="Times New Roman"/>
      <w:kern w:val="0"/>
      <w:sz w:val="24"/>
      <w:szCs w:val="32"/>
      <w:lang w:eastAsia="en-US" w:bidi="en-US"/>
    </w:rPr>
  </w:style>
  <w:style w:type="character" w:customStyle="1" w:styleId="50">
    <w:name w:val="标题 5 字符"/>
    <w:basedOn w:val="a0"/>
    <w:link w:val="5"/>
    <w:uiPriority w:val="9"/>
    <w:semiHidden/>
    <w:qFormat/>
    <w:rsid w:val="0003687D"/>
    <w:rPr>
      <w:b/>
      <w:bCs/>
      <w:sz w:val="28"/>
      <w:szCs w:val="28"/>
    </w:rPr>
  </w:style>
  <w:style w:type="paragraph" w:customStyle="1" w:styleId="110">
    <w:name w:val="列出段落11"/>
    <w:basedOn w:val="a"/>
    <w:uiPriority w:val="34"/>
    <w:qFormat/>
    <w:rsid w:val="0003687D"/>
    <w:pPr>
      <w:ind w:firstLineChars="200" w:firstLine="420"/>
    </w:pPr>
  </w:style>
  <w:style w:type="paragraph" w:styleId="af4">
    <w:name w:val="No Spacing"/>
    <w:uiPriority w:val="1"/>
    <w:qFormat/>
    <w:rsid w:val="00AA79C6"/>
    <w:rPr>
      <w:rFonts w:asciiTheme="minorHAnsi" w:eastAsiaTheme="minorEastAsia" w:hAnsiTheme="minorHAnsi" w:cstheme="minorBidi"/>
      <w:sz w:val="22"/>
      <w:szCs w:val="22"/>
    </w:rPr>
  </w:style>
  <w:style w:type="paragraph" w:styleId="af5">
    <w:name w:val="Date"/>
    <w:basedOn w:val="a"/>
    <w:next w:val="a"/>
    <w:link w:val="af6"/>
    <w:uiPriority w:val="99"/>
    <w:semiHidden/>
    <w:unhideWhenUsed/>
    <w:rsid w:val="00325DF7"/>
    <w:pPr>
      <w:ind w:leftChars="2500" w:left="100"/>
    </w:pPr>
  </w:style>
  <w:style w:type="character" w:customStyle="1" w:styleId="af6">
    <w:name w:val="日期 字符"/>
    <w:basedOn w:val="a0"/>
    <w:link w:val="af5"/>
    <w:uiPriority w:val="99"/>
    <w:semiHidden/>
    <w:rsid w:val="00325DF7"/>
    <w:rPr>
      <w:rFonts w:asciiTheme="minorHAnsi" w:eastAsiaTheme="minorEastAsia" w:hAnsiTheme="minorHAnsi" w:cstheme="minorBidi"/>
      <w:kern w:val="2"/>
      <w:sz w:val="21"/>
      <w:szCs w:val="22"/>
    </w:rPr>
  </w:style>
  <w:style w:type="paragraph" w:styleId="af7">
    <w:name w:val="List Paragraph"/>
    <w:basedOn w:val="a"/>
    <w:uiPriority w:val="34"/>
    <w:unhideWhenUsed/>
    <w:qFormat/>
    <w:rsid w:val="00BF1BC5"/>
    <w:pPr>
      <w:ind w:firstLineChars="200" w:firstLine="420"/>
    </w:pPr>
  </w:style>
  <w:style w:type="paragraph" w:styleId="af8">
    <w:name w:val="annotation subject"/>
    <w:basedOn w:val="aa"/>
    <w:next w:val="aa"/>
    <w:link w:val="af9"/>
    <w:uiPriority w:val="99"/>
    <w:semiHidden/>
    <w:unhideWhenUsed/>
    <w:rsid w:val="000907F8"/>
    <w:rPr>
      <w:b/>
      <w:bCs/>
    </w:rPr>
  </w:style>
  <w:style w:type="character" w:customStyle="1" w:styleId="ab">
    <w:name w:val="批注文字 字符"/>
    <w:basedOn w:val="a0"/>
    <w:link w:val="aa"/>
    <w:uiPriority w:val="99"/>
    <w:rsid w:val="000907F8"/>
    <w:rPr>
      <w:rFonts w:asciiTheme="minorHAnsi" w:eastAsiaTheme="minorEastAsia" w:hAnsiTheme="minorHAnsi" w:cstheme="minorBidi"/>
      <w:kern w:val="2"/>
      <w:sz w:val="21"/>
      <w:szCs w:val="22"/>
    </w:rPr>
  </w:style>
  <w:style w:type="character" w:customStyle="1" w:styleId="af9">
    <w:name w:val="批注主题 字符"/>
    <w:basedOn w:val="ab"/>
    <w:link w:val="af8"/>
    <w:rsid w:val="000907F8"/>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jpeg"/><Relationship Id="rId21" Type="http://schemas.openxmlformats.org/officeDocument/2006/relationships/image" Target="media/image4.jpeg"/><Relationship Id="rId42" Type="http://schemas.openxmlformats.org/officeDocument/2006/relationships/image" Target="media/image25.png"/><Relationship Id="rId63" Type="http://schemas.openxmlformats.org/officeDocument/2006/relationships/image" Target="media/image46.jpeg"/><Relationship Id="rId84" Type="http://schemas.openxmlformats.org/officeDocument/2006/relationships/image" Target="media/image67.jpeg"/><Relationship Id="rId138" Type="http://schemas.openxmlformats.org/officeDocument/2006/relationships/image" Target="media/image121.jpeg"/><Relationship Id="rId107" Type="http://schemas.openxmlformats.org/officeDocument/2006/relationships/image" Target="media/image90.jpeg"/><Relationship Id="rId11" Type="http://schemas.openxmlformats.org/officeDocument/2006/relationships/header" Target="header1.xml"/><Relationship Id="rId32" Type="http://schemas.openxmlformats.org/officeDocument/2006/relationships/image" Target="media/image15.png"/><Relationship Id="rId53" Type="http://schemas.openxmlformats.org/officeDocument/2006/relationships/image" Target="media/image36.png"/><Relationship Id="rId74" Type="http://schemas.openxmlformats.org/officeDocument/2006/relationships/image" Target="media/image57.png"/><Relationship Id="rId128" Type="http://schemas.openxmlformats.org/officeDocument/2006/relationships/image" Target="media/image111.jpeg"/><Relationship Id="rId149" Type="http://schemas.openxmlformats.org/officeDocument/2006/relationships/image" Target="media/image132.jpeg"/><Relationship Id="rId5" Type="http://schemas.openxmlformats.org/officeDocument/2006/relationships/settings" Target="settings.xml"/><Relationship Id="rId95" Type="http://schemas.openxmlformats.org/officeDocument/2006/relationships/image" Target="media/image78.jpeg"/><Relationship Id="rId22" Type="http://schemas.openxmlformats.org/officeDocument/2006/relationships/image" Target="media/image5.png"/><Relationship Id="rId27" Type="http://schemas.openxmlformats.org/officeDocument/2006/relationships/image" Target="media/image10.jpeg"/><Relationship Id="rId43" Type="http://schemas.openxmlformats.org/officeDocument/2006/relationships/image" Target="media/image26.jpe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jpeg"/><Relationship Id="rId113" Type="http://schemas.openxmlformats.org/officeDocument/2006/relationships/image" Target="media/image96.jpeg"/><Relationship Id="rId118" Type="http://schemas.openxmlformats.org/officeDocument/2006/relationships/image" Target="media/image101.jpeg"/><Relationship Id="rId134" Type="http://schemas.openxmlformats.org/officeDocument/2006/relationships/image" Target="media/image117.jpeg"/><Relationship Id="rId139" Type="http://schemas.openxmlformats.org/officeDocument/2006/relationships/image" Target="media/image122.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hyperlink" Target="mailto:&#20363;&#22914;&#65292;&#29992;&#25143;123456788&#65292;&#38656;&#35201;&#25214;&#22238;&#23494;&#30721;&#65292;&#24182;&#19988;&#31995;&#32479;&#20013;&#23384;&#22312;&#35813;&#29992;&#25143;&#32465;&#23450;&#30340;&#30005;&#23376;&#37038;&#31665;1339146649@qq.com&#12290;" TargetMode="External"/><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image" Target="media/image16.png"/><Relationship Id="rId38" Type="http://schemas.openxmlformats.org/officeDocument/2006/relationships/image" Target="media/image21.jpeg"/><Relationship Id="rId59" Type="http://schemas.openxmlformats.org/officeDocument/2006/relationships/image" Target="media/image42.jpe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jpe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jpeg"/><Relationship Id="rId96" Type="http://schemas.openxmlformats.org/officeDocument/2006/relationships/image" Target="media/image79.jpeg"/><Relationship Id="rId140" Type="http://schemas.openxmlformats.org/officeDocument/2006/relationships/image" Target="media/image123.jpeg"/><Relationship Id="rId145" Type="http://schemas.openxmlformats.org/officeDocument/2006/relationships/image" Target="media/image128.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97.jpeg"/><Relationship Id="rId119" Type="http://schemas.openxmlformats.org/officeDocument/2006/relationships/image" Target="media/image102.jpeg"/><Relationship Id="rId44" Type="http://schemas.openxmlformats.org/officeDocument/2006/relationships/image" Target="media/image27.jpeg"/><Relationship Id="rId60" Type="http://schemas.openxmlformats.org/officeDocument/2006/relationships/image" Target="media/image43.jpe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3.jpeg"/><Relationship Id="rId135" Type="http://schemas.openxmlformats.org/officeDocument/2006/relationships/image" Target="media/image118.jpeg"/><Relationship Id="rId151" Type="http://schemas.openxmlformats.org/officeDocument/2006/relationships/hyperlink" Target="mailto:&#30005;&#23376;&#37038;&#31665;&#22788;&#36755;&#20837;1339146649@qq.com" TargetMode="Externa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image" Target="media/image22.jpe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jpe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jpeg"/><Relationship Id="rId120" Type="http://schemas.openxmlformats.org/officeDocument/2006/relationships/image" Target="media/image103.png"/><Relationship Id="rId125" Type="http://schemas.openxmlformats.org/officeDocument/2006/relationships/image" Target="media/image108.jpeg"/><Relationship Id="rId141" Type="http://schemas.openxmlformats.org/officeDocument/2006/relationships/image" Target="media/image124.jpeg"/><Relationship Id="rId146" Type="http://schemas.openxmlformats.org/officeDocument/2006/relationships/image" Target="media/image129.jpe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jpeg"/><Relationship Id="rId2" Type="http://schemas.openxmlformats.org/officeDocument/2006/relationships/customXml" Target="../customXml/item2.xml"/><Relationship Id="rId29" Type="http://schemas.openxmlformats.org/officeDocument/2006/relationships/image" Target="media/image12.jpeg"/><Relationship Id="rId24" Type="http://schemas.openxmlformats.org/officeDocument/2006/relationships/image" Target="media/image7.jpeg"/><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9.jpe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jpeg"/><Relationship Id="rId131" Type="http://schemas.openxmlformats.org/officeDocument/2006/relationships/image" Target="media/image114.png"/><Relationship Id="rId136" Type="http://schemas.openxmlformats.org/officeDocument/2006/relationships/image" Target="media/image119.jpe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fontTable" Target="fontTable.xml"/><Relationship Id="rId19" Type="http://schemas.openxmlformats.org/officeDocument/2006/relationships/hyperlink" Target="http://www.sts.org.cn" TargetMode="External"/><Relationship Id="rId14" Type="http://schemas.openxmlformats.org/officeDocument/2006/relationships/footer" Target="footer2.xml"/><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39.jpeg"/><Relationship Id="rId77" Type="http://schemas.openxmlformats.org/officeDocument/2006/relationships/image" Target="media/image60.png"/><Relationship Id="rId100" Type="http://schemas.openxmlformats.org/officeDocument/2006/relationships/image" Target="media/image83.jpeg"/><Relationship Id="rId105" Type="http://schemas.openxmlformats.org/officeDocument/2006/relationships/image" Target="media/image88.jpeg"/><Relationship Id="rId126" Type="http://schemas.openxmlformats.org/officeDocument/2006/relationships/image" Target="media/image109.jpeg"/><Relationship Id="rId147" Type="http://schemas.openxmlformats.org/officeDocument/2006/relationships/image" Target="media/image130.png"/><Relationship Id="rId8" Type="http://schemas.openxmlformats.org/officeDocument/2006/relationships/endnotes" Target="endnotes.xml"/><Relationship Id="rId51" Type="http://schemas.openxmlformats.org/officeDocument/2006/relationships/image" Target="media/image34.jpeg"/><Relationship Id="rId72" Type="http://schemas.openxmlformats.org/officeDocument/2006/relationships/image" Target="media/image55.jpeg"/><Relationship Id="rId93" Type="http://schemas.openxmlformats.org/officeDocument/2006/relationships/image" Target="media/image76.jpeg"/><Relationship Id="rId98" Type="http://schemas.openxmlformats.org/officeDocument/2006/relationships/image" Target="media/image81.jpeg"/><Relationship Id="rId121" Type="http://schemas.openxmlformats.org/officeDocument/2006/relationships/image" Target="media/image104.png"/><Relationship Id="rId142" Type="http://schemas.openxmlformats.org/officeDocument/2006/relationships/image" Target="media/image125.png"/><Relationship Id="rId3" Type="http://schemas.openxmlformats.org/officeDocument/2006/relationships/numbering" Target="numbering.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jpeg"/><Relationship Id="rId116" Type="http://schemas.openxmlformats.org/officeDocument/2006/relationships/image" Target="media/image99.jpeg"/><Relationship Id="rId137" Type="http://schemas.openxmlformats.org/officeDocument/2006/relationships/image" Target="media/image120.jpeg"/><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jpeg"/><Relationship Id="rId88" Type="http://schemas.openxmlformats.org/officeDocument/2006/relationships/image" Target="media/image71.png"/><Relationship Id="rId111" Type="http://schemas.openxmlformats.org/officeDocument/2006/relationships/image" Target="media/image94.jpeg"/><Relationship Id="rId132" Type="http://schemas.openxmlformats.org/officeDocument/2006/relationships/image" Target="media/image115.jpeg"/><Relationship Id="rId153"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image" Target="media/image19.jpeg"/><Relationship Id="rId57" Type="http://schemas.openxmlformats.org/officeDocument/2006/relationships/image" Target="media/image40.jpeg"/><Relationship Id="rId106" Type="http://schemas.openxmlformats.org/officeDocument/2006/relationships/image" Target="media/image89.jpeg"/><Relationship Id="rId127" Type="http://schemas.openxmlformats.org/officeDocument/2006/relationships/image" Target="media/image110.jpeg"/><Relationship Id="rId10" Type="http://schemas.openxmlformats.org/officeDocument/2006/relationships/oleObject" Target="embeddings/oleObject1.bin"/><Relationship Id="rId31" Type="http://schemas.openxmlformats.org/officeDocument/2006/relationships/image" Target="media/image14.jpe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png"/><Relationship Id="rId122" Type="http://schemas.openxmlformats.org/officeDocument/2006/relationships/image" Target="media/image105.jpeg"/><Relationship Id="rId143" Type="http://schemas.openxmlformats.org/officeDocument/2006/relationships/image" Target="media/image126.jpeg"/><Relationship Id="rId148" Type="http://schemas.openxmlformats.org/officeDocument/2006/relationships/image" Target="media/image131.png"/><Relationship Id="rId4" Type="http://schemas.openxmlformats.org/officeDocument/2006/relationships/styles" Target="styles.xml"/><Relationship Id="rId9" Type="http://schemas.openxmlformats.org/officeDocument/2006/relationships/image" Target="media/image1.wmf"/><Relationship Id="rId26" Type="http://schemas.openxmlformats.org/officeDocument/2006/relationships/image" Target="media/image9.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5.jpeg"/><Relationship Id="rId133" Type="http://schemas.openxmlformats.org/officeDocument/2006/relationships/image" Target="media/image116.jpeg"/><Relationship Id="rId16" Type="http://schemas.openxmlformats.org/officeDocument/2006/relationships/footer" Target="footer3.xml"/><Relationship Id="rId37" Type="http://schemas.openxmlformats.org/officeDocument/2006/relationships/image" Target="media/image20.jpeg"/><Relationship Id="rId58" Type="http://schemas.openxmlformats.org/officeDocument/2006/relationships/image" Target="media/image41.jpeg"/><Relationship Id="rId79" Type="http://schemas.openxmlformats.org/officeDocument/2006/relationships/image" Target="media/image62.jpeg"/><Relationship Id="rId102" Type="http://schemas.openxmlformats.org/officeDocument/2006/relationships/image" Target="media/image85.png"/><Relationship Id="rId123" Type="http://schemas.openxmlformats.org/officeDocument/2006/relationships/image" Target="media/image106.jpeg"/><Relationship Id="rId144" Type="http://schemas.openxmlformats.org/officeDocument/2006/relationships/image" Target="media/image127.jpeg"/><Relationship Id="rId90" Type="http://schemas.openxmlformats.org/officeDocument/2006/relationships/image" Target="media/image73.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F7845B3-EBAF-4396-8C69-8F84F5D26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1090</TotalTime>
  <Pages>96</Pages>
  <Words>5542</Words>
  <Characters>31595</Characters>
  <Application>Microsoft Office Word</Application>
  <DocSecurity>0</DocSecurity>
  <Lines>263</Lines>
  <Paragraphs>74</Paragraphs>
  <ScaleCrop>false</ScaleCrop>
  <Company>Microsoft</Company>
  <LinksUpToDate>false</LinksUpToDate>
  <CharactersWithSpaces>37063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wb</dc:creator>
  <cp:lastModifiedBy>tjzxwjp@outlook.com</cp:lastModifiedBy>
  <cp:revision>105</cp:revision>
  <cp:lastPrinted>2016-11-20T10:38:00Z</cp:lastPrinted>
  <dcterms:created xsi:type="dcterms:W3CDTF">2017-03-02T06:44:00Z</dcterms:created>
  <dcterms:modified xsi:type="dcterms:W3CDTF">2020-08-13T02:44:00Z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2052-10.1.0.6029</vt:lpwstr>
  </property>
</Properties>
</file>